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建设项目基本情况</w:t>
      </w:r>
    </w:p>
    <w:tbl>
      <w:tblPr>
        <w:tblStyle w:val="3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2636"/>
        <w:gridCol w:w="1020"/>
        <w:gridCol w:w="31"/>
        <w:gridCol w:w="996"/>
        <w:gridCol w:w="837"/>
        <w:gridCol w:w="24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142" w:type="dxa"/>
            <w:gridSpan w:val="7"/>
            <w:vAlign w:val="center"/>
          </w:tcPr>
          <w:p>
            <w:pPr>
              <w:jc w:val="center"/>
              <w:rPr>
                <w:rFonts w:asciiTheme="minorEastAsia" w:hAnsiTheme="minorEastAsia" w:eastAsiaTheme="minorEastAsia"/>
                <w:spacing w:val="-20"/>
                <w:sz w:val="24"/>
              </w:rPr>
            </w:pPr>
            <w:r>
              <w:rPr>
                <w:rFonts w:hint="eastAsia" w:asciiTheme="minorEastAsia" w:hAnsiTheme="minorEastAsia" w:eastAsiaTheme="minorEastAsia"/>
                <w:sz w:val="24"/>
              </w:rPr>
              <w:t>白山市陆合园养殖有限公司生物质锅炉建设项目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建设单位</w:t>
            </w:r>
          </w:p>
        </w:tc>
        <w:tc>
          <w:tcPr>
            <w:tcW w:w="7142" w:type="dxa"/>
            <w:gridSpan w:val="7"/>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白山市陆合园养殖有限公司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法人代表</w:t>
            </w:r>
          </w:p>
        </w:tc>
        <w:tc>
          <w:tcPr>
            <w:tcW w:w="263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孔庆豪</w:t>
            </w:r>
          </w:p>
        </w:tc>
        <w:tc>
          <w:tcPr>
            <w:tcW w:w="2047" w:type="dxa"/>
            <w:gridSpan w:val="3"/>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联系人</w:t>
            </w:r>
          </w:p>
        </w:tc>
        <w:tc>
          <w:tcPr>
            <w:tcW w:w="2459" w:type="dxa"/>
            <w:gridSpan w:val="3"/>
            <w:vAlign w:val="center"/>
          </w:tcPr>
          <w:p>
            <w:pPr>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rPr>
              <w:t>孔庆豪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7142" w:type="dxa"/>
            <w:gridSpan w:val="7"/>
            <w:vAlign w:val="center"/>
          </w:tcPr>
          <w:p>
            <w:pPr>
              <w:jc w:val="center"/>
              <w:rPr>
                <w:rFonts w:asciiTheme="minorEastAsia" w:hAnsiTheme="minorEastAsia" w:eastAsiaTheme="minorEastAsia"/>
                <w:sz w:val="24"/>
                <w:szCs w:val="24"/>
                <w:highlight w:val="yellow"/>
              </w:rPr>
            </w:pPr>
            <w:r>
              <w:t>白山市浑江区六道江镇下甸子村姜家沟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63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15500220111</w:t>
            </w:r>
          </w:p>
        </w:tc>
        <w:tc>
          <w:tcPr>
            <w:tcW w:w="1020"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传真</w:t>
            </w:r>
          </w:p>
        </w:tc>
        <w:tc>
          <w:tcPr>
            <w:tcW w:w="1027" w:type="dxa"/>
            <w:gridSpan w:val="2"/>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837"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邮编</w:t>
            </w:r>
          </w:p>
        </w:tc>
        <w:tc>
          <w:tcPr>
            <w:tcW w:w="1622" w:type="dxa"/>
            <w:gridSpan w:val="2"/>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建设地点</w:t>
            </w:r>
          </w:p>
        </w:tc>
        <w:tc>
          <w:tcPr>
            <w:tcW w:w="7142" w:type="dxa"/>
            <w:gridSpan w:val="7"/>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白山市浑江区六道江镇下甸子村姜家沟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79"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立项</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审批部门</w:t>
            </w:r>
          </w:p>
        </w:tc>
        <w:tc>
          <w:tcPr>
            <w:tcW w:w="263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047" w:type="dxa"/>
            <w:gridSpan w:val="3"/>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批准文号</w:t>
            </w:r>
          </w:p>
        </w:tc>
        <w:tc>
          <w:tcPr>
            <w:tcW w:w="2459" w:type="dxa"/>
            <w:gridSpan w:val="3"/>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建设性质</w:t>
            </w:r>
          </w:p>
        </w:tc>
        <w:tc>
          <w:tcPr>
            <w:tcW w:w="263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新建</w:t>
            </w:r>
          </w:p>
        </w:tc>
        <w:tc>
          <w:tcPr>
            <w:tcW w:w="2047" w:type="dxa"/>
            <w:gridSpan w:val="3"/>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行业类别及代码</w:t>
            </w:r>
          </w:p>
        </w:tc>
        <w:tc>
          <w:tcPr>
            <w:tcW w:w="2459" w:type="dxa"/>
            <w:gridSpan w:val="3"/>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D4430</w:t>
            </w:r>
          </w:p>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热力生产和供应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占地面积（m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tc>
        <w:tc>
          <w:tcPr>
            <w:tcW w:w="2636" w:type="dxa"/>
            <w:vAlign w:val="center"/>
          </w:tcPr>
          <w:p>
            <w:pPr>
              <w:jc w:val="center"/>
              <w:rPr>
                <w:rFonts w:asciiTheme="minorEastAsia" w:hAnsiTheme="minorEastAsia" w:eastAsiaTheme="minorEastAsia"/>
                <w:sz w:val="24"/>
                <w:szCs w:val="24"/>
                <w:vertAlign w:val="superscript"/>
              </w:rPr>
            </w:pPr>
            <w:r>
              <w:rPr>
                <w:rFonts w:hint="eastAsia" w:asciiTheme="minorEastAsia" w:hAnsiTheme="minorEastAsia" w:eastAsiaTheme="minorEastAsia"/>
                <w:sz w:val="24"/>
                <w:szCs w:val="24"/>
              </w:rPr>
              <w:t>50</w:t>
            </w:r>
          </w:p>
        </w:tc>
        <w:tc>
          <w:tcPr>
            <w:tcW w:w="2047" w:type="dxa"/>
            <w:gridSpan w:val="3"/>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绿化面积(m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w:t>
            </w:r>
          </w:p>
        </w:tc>
        <w:tc>
          <w:tcPr>
            <w:tcW w:w="2459" w:type="dxa"/>
            <w:gridSpan w:val="3"/>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9"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总投资</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(万元)</w:t>
            </w:r>
          </w:p>
        </w:tc>
        <w:tc>
          <w:tcPr>
            <w:tcW w:w="263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051" w:type="dxa"/>
            <w:gridSpan w:val="2"/>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环保</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投资</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(万元)</w:t>
            </w:r>
          </w:p>
        </w:tc>
        <w:tc>
          <w:tcPr>
            <w:tcW w:w="99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3.3</w:t>
            </w:r>
          </w:p>
        </w:tc>
        <w:tc>
          <w:tcPr>
            <w:tcW w:w="1086" w:type="dxa"/>
            <w:gridSpan w:val="2"/>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投资比例%</w:t>
            </w:r>
          </w:p>
        </w:tc>
        <w:tc>
          <w:tcPr>
            <w:tcW w:w="137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trPr>
        <w:tc>
          <w:tcPr>
            <w:tcW w:w="8721" w:type="dxa"/>
            <w:gridSpan w:val="8"/>
          </w:tcPr>
          <w:p>
            <w:pPr>
              <w:spacing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1、项目由来</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白山市陆合园养殖有限公司于2020年8月填报《白山市陆合园养殖有限公司建设项目环境影响登记表》，备案号：</w:t>
            </w:r>
            <w:r>
              <w:rPr>
                <w:rFonts w:asciiTheme="minorEastAsia" w:hAnsiTheme="minorEastAsia" w:eastAsiaTheme="minorEastAsia"/>
                <w:sz w:val="24"/>
                <w:szCs w:val="24"/>
              </w:rPr>
              <w:t>202022060200000194</w:t>
            </w:r>
            <w:r>
              <w:rPr>
                <w:rFonts w:hint="eastAsia" w:asciiTheme="minorEastAsia" w:hAnsiTheme="minorEastAsia" w:eastAsiaTheme="minorEastAsia"/>
                <w:sz w:val="24"/>
                <w:szCs w:val="24"/>
              </w:rPr>
              <w:t>。登记表中建设内容及规模如下：</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建设内容：厂区建筑面积1600m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。主要</w:t>
            </w:r>
            <w:r>
              <w:rPr>
                <w:rFonts w:hint="eastAsia" w:asciiTheme="minorEastAsia" w:hAnsiTheme="minorEastAsia" w:eastAsiaTheme="minorEastAsia"/>
                <w:sz w:val="24"/>
                <w:szCs w:val="24"/>
              </w:rPr>
              <w:t>建</w:t>
            </w:r>
            <w:r>
              <w:rPr>
                <w:rFonts w:asciiTheme="minorEastAsia" w:hAnsiTheme="minorEastAsia" w:eastAsiaTheme="minorEastAsia"/>
                <w:sz w:val="24"/>
                <w:szCs w:val="24"/>
              </w:rPr>
              <w:t>筑物包括</w:t>
            </w:r>
            <w:r>
              <w:rPr>
                <w:rFonts w:hint="eastAsia" w:asciiTheme="minorEastAsia" w:hAnsiTheme="minorEastAsia" w:eastAsiaTheme="minorEastAsia"/>
                <w:sz w:val="24"/>
                <w:szCs w:val="24"/>
              </w:rPr>
              <w:t>1栋</w:t>
            </w:r>
            <w:r>
              <w:rPr>
                <w:rFonts w:asciiTheme="minorEastAsia" w:hAnsiTheme="minorEastAsia" w:eastAsiaTheme="minorEastAsia"/>
                <w:sz w:val="24"/>
                <w:szCs w:val="24"/>
              </w:rPr>
              <w:t>养鸡舍、办公用房、</w:t>
            </w:r>
            <w:r>
              <w:rPr>
                <w:rFonts w:hint="eastAsia" w:asciiTheme="minorEastAsia" w:hAnsiTheme="minorEastAsia" w:eastAsiaTheme="minorEastAsia"/>
                <w:sz w:val="24"/>
                <w:szCs w:val="24"/>
              </w:rPr>
              <w:t>仓库</w:t>
            </w:r>
            <w:r>
              <w:rPr>
                <w:rFonts w:asciiTheme="minorEastAsia" w:hAnsiTheme="minorEastAsia" w:eastAsiaTheme="minorEastAsia"/>
                <w:sz w:val="24"/>
                <w:szCs w:val="24"/>
              </w:rPr>
              <w:t>等；蓄粪池1座，容积100m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；储液池1座，容积5100m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；填埋井1座100m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。建设规模：年出栏量10万只</w:t>
            </w:r>
            <w:r>
              <w:rPr>
                <w:rFonts w:hint="eastAsia" w:asciiTheme="minorEastAsia" w:hAnsiTheme="minorEastAsia" w:eastAsiaTheme="minorEastAsia"/>
                <w:sz w:val="24"/>
                <w:szCs w:val="24"/>
              </w:rPr>
              <w:t>肉鸡</w:t>
            </w:r>
            <w:r>
              <w:rPr>
                <w:rFonts w:asciiTheme="minorEastAsia" w:hAnsiTheme="minorEastAsia" w:eastAsiaTheme="minorEastAsia"/>
                <w:sz w:val="24"/>
                <w:szCs w:val="24"/>
              </w:rPr>
              <w:t>。</w:t>
            </w:r>
          </w:p>
          <w:p>
            <w:pPr>
              <w:spacing w:line="360" w:lineRule="auto"/>
              <w:ind w:firstLine="482" w:firstLineChars="20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养殖场目前正在建设中，企业拟安装一台0.5t/h燃生物质热水锅炉用于养殖场冬季供暖及鸡雏入栏用热，供热面积为1280m</w:t>
            </w:r>
            <w:r>
              <w:rPr>
                <w:rFonts w:hint="eastAsia" w:asciiTheme="minorEastAsia" w:hAnsiTheme="minorEastAsia" w:eastAsiaTheme="minorEastAsia"/>
                <w:b/>
                <w:sz w:val="24"/>
                <w:szCs w:val="24"/>
                <w:u w:val="single"/>
                <w:vertAlign w:val="superscript"/>
              </w:rPr>
              <w:t>2</w:t>
            </w:r>
            <w:r>
              <w:rPr>
                <w:rFonts w:hint="eastAsia" w:asciiTheme="minorEastAsia" w:hAnsiTheme="minorEastAsia" w:eastAsiaTheme="minorEastAsia"/>
                <w:b/>
                <w:sz w:val="24"/>
                <w:szCs w:val="24"/>
                <w:u w:val="single"/>
              </w:rPr>
              <w:t>。</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根据《建设项目环境保护管理条例》（国务院令第</w:t>
            </w:r>
            <w:r>
              <w:rPr>
                <w:rFonts w:hint="eastAsia" w:asciiTheme="minorEastAsia" w:hAnsiTheme="minorEastAsia" w:eastAsiaTheme="minorEastAsia"/>
                <w:sz w:val="24"/>
                <w:szCs w:val="24"/>
              </w:rPr>
              <w:t>682</w:t>
            </w:r>
            <w:r>
              <w:rPr>
                <w:rFonts w:asciiTheme="minorEastAsia" w:hAnsiTheme="minorEastAsia" w:eastAsiaTheme="minorEastAsia"/>
                <w:sz w:val="24"/>
                <w:szCs w:val="24"/>
              </w:rPr>
              <w:t>号）、《建设项目环境影响评价分类管理名录》（</w:t>
            </w:r>
            <w:r>
              <w:rPr>
                <w:rFonts w:hint="eastAsia" w:asciiTheme="minorEastAsia" w:hAnsiTheme="minorEastAsia" w:eastAsiaTheme="minorEastAsia"/>
                <w:sz w:val="24"/>
                <w:szCs w:val="24"/>
              </w:rPr>
              <w:t>原</w:t>
            </w:r>
            <w:r>
              <w:rPr>
                <w:rFonts w:asciiTheme="minorEastAsia" w:hAnsiTheme="minorEastAsia" w:eastAsiaTheme="minorEastAsia"/>
                <w:sz w:val="24"/>
                <w:szCs w:val="24"/>
              </w:rPr>
              <w:t>环境保护部令第</w:t>
            </w:r>
            <w:r>
              <w:rPr>
                <w:rFonts w:hint="eastAsia" w:asciiTheme="minorEastAsia" w:hAnsiTheme="minorEastAsia" w:eastAsiaTheme="minorEastAsia"/>
                <w:sz w:val="24"/>
                <w:szCs w:val="24"/>
              </w:rPr>
              <w:t>44</w:t>
            </w:r>
            <w:r>
              <w:rPr>
                <w:rFonts w:asciiTheme="minorEastAsia" w:hAnsiTheme="minorEastAsia" w:eastAsiaTheme="minorEastAsia"/>
                <w:sz w:val="24"/>
                <w:szCs w:val="24"/>
              </w:rPr>
              <w:t>号）</w:t>
            </w:r>
            <w:r>
              <w:rPr>
                <w:rFonts w:hint="eastAsia" w:asciiTheme="minorEastAsia" w:hAnsiTheme="minorEastAsia" w:eastAsiaTheme="minorEastAsia"/>
                <w:sz w:val="24"/>
                <w:szCs w:val="24"/>
              </w:rPr>
              <w:t>及</w:t>
            </w:r>
            <w:r>
              <w:rPr>
                <w:rFonts w:hint="eastAsia" w:asciiTheme="minorEastAsia" w:hAnsiTheme="minorEastAsia" w:eastAsiaTheme="minorEastAsia"/>
                <w:kern w:val="0"/>
                <w:sz w:val="24"/>
                <w:szCs w:val="24"/>
              </w:rPr>
              <w:t>关于修改《建设项目环境影响评价分类管理名录》部分内容的决定（生态环境部部令第1号 ）</w:t>
            </w:r>
            <w:r>
              <w:rPr>
                <w:rFonts w:asciiTheme="minorEastAsia" w:hAnsiTheme="minorEastAsia" w:eastAsiaTheme="minorEastAsia"/>
                <w:sz w:val="24"/>
                <w:szCs w:val="24"/>
              </w:rPr>
              <w:t>的规定，</w:t>
            </w:r>
            <w:r>
              <w:rPr>
                <w:rFonts w:hint="eastAsia" w:asciiTheme="minorEastAsia" w:hAnsiTheme="minorEastAsia" w:eastAsiaTheme="minorEastAsia"/>
                <w:sz w:val="24"/>
                <w:szCs w:val="24"/>
              </w:rPr>
              <w:t>本项目属“三十一、电力、热力生产和供应业：92热力生产和供应工程：其他（电热锅炉除外）”类，应编制环境影响报告表。</w:t>
            </w:r>
            <w:r>
              <w:rPr>
                <w:rFonts w:asciiTheme="minorEastAsia" w:hAnsiTheme="minorEastAsia" w:eastAsiaTheme="minorEastAsia"/>
                <w:sz w:val="24"/>
                <w:szCs w:val="24"/>
              </w:rPr>
              <w:t>受</w:t>
            </w:r>
            <w:r>
              <w:rPr>
                <w:rFonts w:hint="eastAsia" w:asciiTheme="minorEastAsia" w:hAnsiTheme="minorEastAsia" w:eastAsiaTheme="minorEastAsia"/>
                <w:sz w:val="24"/>
              </w:rPr>
              <w:t>白山市陆合园养殖有限公司</w:t>
            </w:r>
            <w:r>
              <w:rPr>
                <w:rFonts w:asciiTheme="minorEastAsia" w:hAnsiTheme="minorEastAsia" w:eastAsiaTheme="minorEastAsia"/>
                <w:sz w:val="24"/>
                <w:szCs w:val="24"/>
              </w:rPr>
              <w:t>委托，吉林省安信辐射环境工程有限公司承担该项目的环境影响评价工作。</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我单位环评技术人员在现场踏勘和收集有关资料的基础上，根据国家有关政策、法律、法规和</w:t>
            </w:r>
            <w:r>
              <w:rPr>
                <w:rFonts w:hint="eastAsia" w:asciiTheme="minorEastAsia" w:hAnsiTheme="minorEastAsia" w:eastAsiaTheme="minorEastAsia"/>
                <w:sz w:val="24"/>
                <w:szCs w:val="24"/>
              </w:rPr>
              <w:t>白山市生态环境局</w:t>
            </w:r>
            <w:r>
              <w:rPr>
                <w:rFonts w:asciiTheme="minorEastAsia" w:hAnsiTheme="minorEastAsia" w:eastAsiaTheme="minorEastAsia"/>
                <w:sz w:val="24"/>
                <w:szCs w:val="24"/>
              </w:rPr>
              <w:t>的要求，编制完成了《</w:t>
            </w:r>
            <w:r>
              <w:rPr>
                <w:rFonts w:hint="eastAsia" w:asciiTheme="minorEastAsia" w:hAnsiTheme="minorEastAsia" w:eastAsiaTheme="minorEastAsia"/>
                <w:sz w:val="24"/>
              </w:rPr>
              <w:t>白山市陆合园养殖有限公司生物质锅炉建设项目</w:t>
            </w:r>
            <w:r>
              <w:rPr>
                <w:rFonts w:asciiTheme="minorEastAsia" w:hAnsiTheme="minorEastAsia" w:eastAsiaTheme="minorEastAsia"/>
                <w:sz w:val="24"/>
                <w:szCs w:val="24"/>
              </w:rPr>
              <w:t>环境影响报告表》。在</w:t>
            </w:r>
            <w:r>
              <w:rPr>
                <w:rFonts w:hint="eastAsia" w:asciiTheme="minorEastAsia" w:hAnsiTheme="minorEastAsia" w:eastAsiaTheme="minorEastAsia"/>
                <w:sz w:val="24"/>
                <w:szCs w:val="24"/>
              </w:rPr>
              <w:t>报告表</w:t>
            </w:r>
            <w:r>
              <w:rPr>
                <w:rFonts w:asciiTheme="minorEastAsia" w:hAnsiTheme="minorEastAsia" w:eastAsiaTheme="minorEastAsia"/>
                <w:sz w:val="24"/>
                <w:szCs w:val="24"/>
              </w:rPr>
              <w:t>编制过程中，得到了</w:t>
            </w:r>
            <w:r>
              <w:rPr>
                <w:rFonts w:hint="eastAsia" w:asciiTheme="minorEastAsia" w:hAnsiTheme="minorEastAsia" w:eastAsiaTheme="minorEastAsia"/>
                <w:sz w:val="24"/>
                <w:szCs w:val="24"/>
              </w:rPr>
              <w:t>白山市生态环境局</w:t>
            </w:r>
            <w:r>
              <w:rPr>
                <w:rFonts w:asciiTheme="minorEastAsia" w:hAnsiTheme="minorEastAsia" w:eastAsiaTheme="minorEastAsia"/>
                <w:sz w:val="24"/>
              </w:rPr>
              <w:t>大力支持</w:t>
            </w:r>
            <w:r>
              <w:rPr>
                <w:rFonts w:asciiTheme="minorEastAsia" w:hAnsiTheme="minorEastAsia" w:eastAsiaTheme="minorEastAsia"/>
                <w:sz w:val="24"/>
                <w:szCs w:val="24"/>
              </w:rPr>
              <w:t>及建设单位的密切配合，在此深表感谢！</w:t>
            </w:r>
          </w:p>
          <w:p>
            <w:pPr>
              <w:spacing w:line="360" w:lineRule="auto"/>
              <w:ind w:firstLine="482" w:firstLineChars="200"/>
              <w:outlineLvl w:val="0"/>
              <w:rPr>
                <w:rFonts w:asciiTheme="minorEastAsia" w:hAnsiTheme="minorEastAsia" w:eastAsiaTheme="minorEastAsia"/>
                <w:b/>
                <w:sz w:val="24"/>
                <w:szCs w:val="24"/>
              </w:rPr>
            </w:pPr>
            <w:bookmarkStart w:id="0" w:name="_Toc498952870"/>
            <w:r>
              <w:rPr>
                <w:rFonts w:asciiTheme="minorEastAsia" w:hAnsiTheme="minorEastAsia" w:eastAsiaTheme="minorEastAsia"/>
                <w:b/>
                <w:sz w:val="24"/>
                <w:szCs w:val="24"/>
              </w:rPr>
              <w:t>2、编制依据</w:t>
            </w:r>
            <w:bookmarkEnd w:id="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w:t>
            </w:r>
            <w:r>
              <w:rPr>
                <w:rFonts w:asciiTheme="minorEastAsia" w:hAnsiTheme="minorEastAsia" w:eastAsiaTheme="minorEastAsia"/>
                <w:sz w:val="24"/>
                <w:szCs w:val="24"/>
              </w:rPr>
              <w:t>法律法规</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hint="eastAsia" w:asciiTheme="minorEastAsia" w:hAnsiTheme="minorEastAsia" w:eastAsiaTheme="minorEastAsia"/>
                <w:sz w:val="24"/>
              </w:rPr>
              <w:t>《中华人民共和国环境保护法》（2015.01.01）；</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asciiTheme="minorEastAsia" w:hAnsiTheme="minorEastAsia" w:eastAsiaTheme="minorEastAsia"/>
                <w:sz w:val="24"/>
              </w:rPr>
              <w:t>《中华人民共和国环境影响评价法》（2018.12.29）；</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hint="eastAsia" w:asciiTheme="minorEastAsia" w:hAnsiTheme="minorEastAsia" w:eastAsiaTheme="minorEastAsia"/>
                <w:sz w:val="24"/>
              </w:rPr>
              <w:t>《中华人民共和国环境噪声污染防治法》（2018.12.29）；</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4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⑷</w:t>
            </w:r>
            <w:r>
              <w:rPr>
                <w:rFonts w:asciiTheme="minorEastAsia" w:hAnsiTheme="minorEastAsia" w:eastAsiaTheme="minorEastAsia"/>
                <w:sz w:val="24"/>
              </w:rPr>
              <w:fldChar w:fldCharType="end"/>
            </w:r>
            <w:r>
              <w:rPr>
                <w:rFonts w:hint="eastAsia" w:asciiTheme="minorEastAsia" w:hAnsiTheme="minorEastAsia" w:eastAsiaTheme="minorEastAsia"/>
                <w:sz w:val="24"/>
              </w:rPr>
              <w:t>《中华人民共和国水法》，2016年7月2日；</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5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⑸</w:t>
            </w:r>
            <w:r>
              <w:rPr>
                <w:rFonts w:asciiTheme="minorEastAsia" w:hAnsiTheme="minorEastAsia" w:eastAsiaTheme="minorEastAsia"/>
                <w:sz w:val="24"/>
              </w:rPr>
              <w:fldChar w:fldCharType="end"/>
            </w:r>
            <w:r>
              <w:rPr>
                <w:rFonts w:hint="eastAsia" w:asciiTheme="minorEastAsia" w:hAnsiTheme="minorEastAsia" w:eastAsiaTheme="minorEastAsia"/>
                <w:sz w:val="24"/>
              </w:rPr>
              <w:t>《中华人民共和国水污染防治法》（2018.01.01）；</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6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⑹</w:t>
            </w:r>
            <w:r>
              <w:rPr>
                <w:rFonts w:asciiTheme="minorEastAsia" w:hAnsiTheme="minorEastAsia" w:eastAsiaTheme="minorEastAsia"/>
                <w:sz w:val="24"/>
              </w:rPr>
              <w:fldChar w:fldCharType="end"/>
            </w:r>
            <w:r>
              <w:rPr>
                <w:rFonts w:hint="eastAsia" w:asciiTheme="minorEastAsia" w:hAnsiTheme="minorEastAsia" w:eastAsiaTheme="minorEastAsia"/>
                <w:sz w:val="24"/>
              </w:rPr>
              <w:t>《中华人民共和国大气污染防治法》（</w:t>
            </w:r>
            <w:r>
              <w:rPr>
                <w:rFonts w:asciiTheme="minorEastAsia" w:hAnsiTheme="minorEastAsia" w:eastAsiaTheme="minorEastAsia"/>
                <w:sz w:val="24"/>
              </w:rPr>
              <w:t>2018.10.26</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7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⑺</w:t>
            </w:r>
            <w:r>
              <w:rPr>
                <w:rFonts w:asciiTheme="minorEastAsia" w:hAnsiTheme="minorEastAsia" w:eastAsiaTheme="minorEastAsia"/>
                <w:sz w:val="24"/>
                <w:szCs w:val="24"/>
              </w:rPr>
              <w:fldChar w:fldCharType="end"/>
            </w:r>
            <w:r>
              <w:rPr>
                <w:rFonts w:hint="eastAsia" w:asciiTheme="minorEastAsia" w:hAnsiTheme="minorEastAsia" w:eastAsiaTheme="minorEastAsia"/>
                <w:sz w:val="24"/>
              </w:rPr>
              <w:t>《中华人民共和国固体废物污染环境防治法》（</w:t>
            </w:r>
            <w:r>
              <w:rPr>
                <w:rFonts w:asciiTheme="minorEastAsia" w:hAnsiTheme="minorEastAsia" w:eastAsiaTheme="minorEastAsia"/>
                <w:sz w:val="24"/>
              </w:rPr>
              <w:t>2020.04.29</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8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⑻</w:t>
            </w:r>
            <w:r>
              <w:rPr>
                <w:rFonts w:asciiTheme="minorEastAsia" w:hAnsiTheme="minorEastAsia" w:eastAsiaTheme="minorEastAsia"/>
                <w:sz w:val="24"/>
                <w:szCs w:val="24"/>
              </w:rPr>
              <w:fldChar w:fldCharType="end"/>
            </w:r>
            <w:r>
              <w:rPr>
                <w:rFonts w:hint="eastAsia" w:asciiTheme="minorEastAsia" w:hAnsiTheme="minorEastAsia" w:eastAsiaTheme="minorEastAsia"/>
                <w:sz w:val="24"/>
              </w:rPr>
              <w:t>《中华人民共和国土壤污染防治法》，（2019.1.1）；</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9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⑼</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《建设项目环境保护管理条例》（国务院令第682号）。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2.2</w:t>
            </w:r>
            <w:r>
              <w:rPr>
                <w:rFonts w:hint="eastAsia" w:asciiTheme="minorEastAsia" w:hAnsiTheme="minorEastAsia" w:eastAsiaTheme="minorEastAsia"/>
                <w:sz w:val="24"/>
                <w:szCs w:val="24"/>
              </w:rPr>
              <w:t>部门规章</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hint="eastAsia" w:cs="Cambria Math" w:asciiTheme="minorEastAsia" w:hAnsiTheme="minorEastAsia" w:eastAsiaTheme="minorEastAsia"/>
                <w:sz w:val="24"/>
                <w:szCs w:val="24"/>
              </w:rPr>
              <w:t>⑴</w:t>
            </w:r>
            <w:r>
              <w:rPr>
                <w:rFonts w:hint="eastAsia" w:cs="宋体" w:asciiTheme="minorEastAsia" w:hAnsiTheme="minorEastAsia" w:eastAsiaTheme="minorEastAsia"/>
                <w:sz w:val="24"/>
                <w:szCs w:val="24"/>
              </w:rPr>
              <w:t>《建设项目环境影响评价分类管理名录》（</w:t>
            </w:r>
            <w:r>
              <w:rPr>
                <w:rFonts w:hint="eastAsia" w:asciiTheme="minorEastAsia" w:hAnsiTheme="minorEastAsia" w:eastAsiaTheme="minorEastAsia"/>
                <w:sz w:val="24"/>
                <w:szCs w:val="24"/>
              </w:rPr>
              <w:t>原</w:t>
            </w:r>
            <w:r>
              <w:rPr>
                <w:rFonts w:asciiTheme="minorEastAsia" w:hAnsiTheme="minorEastAsia" w:eastAsiaTheme="minorEastAsia"/>
                <w:sz w:val="24"/>
                <w:szCs w:val="24"/>
              </w:rPr>
              <w:t>环境保护部令第</w:t>
            </w:r>
            <w:r>
              <w:rPr>
                <w:rFonts w:hint="eastAsia" w:asciiTheme="minorEastAsia" w:hAnsiTheme="minorEastAsia" w:eastAsiaTheme="minorEastAsia"/>
                <w:sz w:val="24"/>
                <w:szCs w:val="24"/>
              </w:rPr>
              <w:t>44</w:t>
            </w:r>
            <w:r>
              <w:rPr>
                <w:rFonts w:asciiTheme="minorEastAsia" w:hAnsiTheme="minorEastAsia" w:eastAsiaTheme="minorEastAsia"/>
                <w:sz w:val="24"/>
                <w:szCs w:val="24"/>
              </w:rPr>
              <w:t>号</w:t>
            </w:r>
            <w:r>
              <w:rPr>
                <w:rFonts w:hint="eastAsia" w:asciiTheme="minorEastAsia" w:hAnsiTheme="minorEastAsia" w:eastAsiaTheme="minorEastAsia"/>
                <w:sz w:val="24"/>
                <w:szCs w:val="24"/>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2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⑵</w:t>
            </w:r>
            <w:r>
              <w:rPr>
                <w:rFonts w:asciiTheme="minorEastAsia" w:hAnsiTheme="minorEastAsia" w:eastAsiaTheme="minorEastAsia"/>
                <w:sz w:val="24"/>
              </w:rPr>
              <w:fldChar w:fldCharType="end"/>
            </w:r>
            <w:r>
              <w:rPr>
                <w:rFonts w:hint="eastAsia" w:cs="Cambria Math" w:asciiTheme="minorEastAsia" w:hAnsiTheme="minorEastAsia" w:eastAsiaTheme="minorEastAsia"/>
                <w:sz w:val="24"/>
                <w:szCs w:val="24"/>
              </w:rPr>
              <w:t>《关于修改&lt;建设项目环境影响评价分类管理名录&gt;部分内容的规定》（生态环境部令第1号）；</w:t>
            </w:r>
          </w:p>
          <w:p>
            <w:pPr>
              <w:autoSpaceDE w:val="0"/>
              <w:autoSpaceDN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3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⑶</w:t>
            </w:r>
            <w:r>
              <w:rPr>
                <w:rFonts w:asciiTheme="minorEastAsia" w:hAnsiTheme="minorEastAsia" w:eastAsiaTheme="minorEastAsia"/>
                <w:sz w:val="24"/>
              </w:rPr>
              <w:fldChar w:fldCharType="end"/>
            </w:r>
            <w:r>
              <w:rPr>
                <w:rFonts w:asciiTheme="minorEastAsia" w:hAnsiTheme="minorEastAsia" w:eastAsiaTheme="minorEastAsia"/>
                <w:sz w:val="24"/>
              </w:rPr>
              <w:t>《</w:t>
            </w:r>
            <w:r>
              <w:rPr>
                <w:rFonts w:hint="eastAsia" w:asciiTheme="minorEastAsia" w:hAnsiTheme="minorEastAsia" w:eastAsiaTheme="minorEastAsia"/>
                <w:sz w:val="24"/>
              </w:rPr>
              <w:t>关于加强“未批先建”建设项目环境影响评价管理工作的通知</w:t>
            </w:r>
            <w:r>
              <w:rPr>
                <w:rFonts w:asciiTheme="minorEastAsia" w:hAnsiTheme="minorEastAsia" w:eastAsiaTheme="minorEastAsia"/>
                <w:sz w:val="24"/>
              </w:rPr>
              <w:t>》（</w:t>
            </w:r>
            <w:r>
              <w:rPr>
                <w:rFonts w:hint="eastAsia" w:asciiTheme="minorEastAsia" w:hAnsiTheme="minorEastAsia" w:eastAsiaTheme="minorEastAsia"/>
                <w:sz w:val="24"/>
              </w:rPr>
              <w:t>环办环评[2018]18号</w:t>
            </w:r>
            <w:r>
              <w:rPr>
                <w:rFonts w:asciiTheme="minorEastAsia" w:hAnsiTheme="minorEastAsia" w:eastAsiaTheme="minorEastAsia"/>
                <w:sz w:val="24"/>
              </w:rPr>
              <w:t>）；</w:t>
            </w:r>
          </w:p>
          <w:p>
            <w:pPr>
              <w:autoSpaceDE w:val="0"/>
              <w:autoSpaceDN w:val="0"/>
              <w:spacing w:line="360" w:lineRule="auto"/>
              <w:ind w:firstLine="480" w:firstLineChars="200"/>
              <w:jc w:val="left"/>
              <w:rPr>
                <w:rFonts w:cs="宋体" w:asciiTheme="minorEastAsia" w:hAnsiTheme="minorEastAsia" w:eastAsiaTheme="minorEastAsia"/>
                <w:sz w:val="24"/>
                <w:szCs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4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⑷</w:t>
            </w:r>
            <w:r>
              <w:rPr>
                <w:rFonts w:asciiTheme="minorEastAsia" w:hAnsiTheme="minorEastAsia" w:eastAsiaTheme="minorEastAsia"/>
                <w:sz w:val="24"/>
              </w:rPr>
              <w:fldChar w:fldCharType="end"/>
            </w:r>
            <w:r>
              <w:rPr>
                <w:rFonts w:hint="eastAsia" w:cs="宋体" w:asciiTheme="minorEastAsia" w:hAnsiTheme="minorEastAsia" w:eastAsiaTheme="minorEastAsia"/>
                <w:sz w:val="24"/>
                <w:szCs w:val="24"/>
              </w:rPr>
              <w:t>《产业结构调整指导目录（</w:t>
            </w:r>
            <w:r>
              <w:rPr>
                <w:rFonts w:hint="eastAsia" w:asciiTheme="minorEastAsia" w:hAnsiTheme="minorEastAsia" w:eastAsiaTheme="minorEastAsia"/>
                <w:sz w:val="24"/>
                <w:szCs w:val="24"/>
              </w:rPr>
              <w:t>2019年本）》（国家发展和改革委员会令第29号）；</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5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⑸</w:t>
            </w:r>
            <w:r>
              <w:rPr>
                <w:rFonts w:asciiTheme="minorEastAsia" w:hAnsiTheme="minorEastAsia" w:eastAsiaTheme="minorEastAsia"/>
                <w:sz w:val="24"/>
                <w:szCs w:val="24"/>
              </w:rPr>
              <w:fldChar w:fldCharType="end"/>
            </w:r>
            <w:r>
              <w:rPr>
                <w:rFonts w:asciiTheme="minorEastAsia" w:hAnsiTheme="minorEastAsia" w:eastAsiaTheme="minorEastAsia"/>
                <w:sz w:val="24"/>
                <w:szCs w:val="24"/>
                <w:lang w:val="zh-CN"/>
              </w:rPr>
              <w:t>《国务院关于印发大气污染防治行动计划的通知》（</w:t>
            </w:r>
            <w:r>
              <w:rPr>
                <w:rFonts w:hint="eastAsia" w:asciiTheme="minorEastAsia" w:hAnsiTheme="minorEastAsia" w:eastAsiaTheme="minorEastAsia"/>
                <w:sz w:val="24"/>
                <w:szCs w:val="24"/>
                <w:lang w:val="zh-CN"/>
              </w:rPr>
              <w:t>国发[2013]37号</w:t>
            </w:r>
            <w:r>
              <w:rPr>
                <w:rFonts w:asciiTheme="minorEastAsia" w:hAnsiTheme="minorEastAsia" w:eastAsiaTheme="minorEastAsia"/>
                <w:sz w:val="24"/>
                <w:szCs w:val="24"/>
                <w:lang w:val="zh-CN"/>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6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⑹</w:t>
            </w:r>
            <w:r>
              <w:rPr>
                <w:rFonts w:asciiTheme="minorEastAsia" w:hAnsiTheme="minorEastAsia" w:eastAsiaTheme="minorEastAsia"/>
                <w:sz w:val="24"/>
                <w:szCs w:val="24"/>
              </w:rPr>
              <w:fldChar w:fldCharType="end"/>
            </w:r>
            <w:r>
              <w:rPr>
                <w:rFonts w:asciiTheme="minorEastAsia" w:hAnsiTheme="minorEastAsia" w:eastAsiaTheme="minorEastAsia"/>
                <w:sz w:val="24"/>
                <w:szCs w:val="24"/>
                <w:lang w:val="zh-CN"/>
              </w:rPr>
              <w:t>《国务院关于印发大气污染防治行动计划的通知》（</w:t>
            </w:r>
            <w:r>
              <w:rPr>
                <w:rFonts w:hint="eastAsia" w:asciiTheme="minorEastAsia" w:hAnsiTheme="minorEastAsia" w:eastAsiaTheme="minorEastAsia"/>
                <w:sz w:val="24"/>
                <w:szCs w:val="24"/>
                <w:lang w:val="zh-CN"/>
              </w:rPr>
              <w:t>国发[2013]37号</w:t>
            </w:r>
            <w:r>
              <w:rPr>
                <w:rFonts w:asciiTheme="minorEastAsia" w:hAnsiTheme="minorEastAsia" w:eastAsiaTheme="minorEastAsia"/>
                <w:sz w:val="24"/>
                <w:szCs w:val="24"/>
                <w:lang w:val="zh-CN"/>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7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⑺</w:t>
            </w:r>
            <w:r>
              <w:rPr>
                <w:rFonts w:asciiTheme="minorEastAsia" w:hAnsiTheme="minorEastAsia" w:eastAsiaTheme="minorEastAsia"/>
                <w:sz w:val="24"/>
                <w:szCs w:val="24"/>
              </w:rPr>
              <w:fldChar w:fldCharType="end"/>
            </w:r>
            <w:r>
              <w:rPr>
                <w:rFonts w:asciiTheme="minorEastAsia" w:hAnsiTheme="minorEastAsia" w:eastAsiaTheme="minorEastAsia"/>
                <w:sz w:val="24"/>
                <w:szCs w:val="24"/>
                <w:lang w:val="zh-CN"/>
              </w:rPr>
              <w:t>《</w:t>
            </w:r>
            <w:r>
              <w:rPr>
                <w:rFonts w:hint="eastAsia" w:asciiTheme="minorEastAsia" w:hAnsiTheme="minorEastAsia" w:eastAsiaTheme="minorEastAsia"/>
                <w:sz w:val="24"/>
                <w:szCs w:val="24"/>
                <w:lang w:val="zh-CN"/>
              </w:rPr>
              <w:t>国务院</w:t>
            </w:r>
            <w:r>
              <w:rPr>
                <w:rFonts w:asciiTheme="minorEastAsia" w:hAnsiTheme="minorEastAsia" w:eastAsiaTheme="minorEastAsia"/>
                <w:sz w:val="24"/>
                <w:szCs w:val="24"/>
                <w:lang w:val="zh-CN"/>
              </w:rPr>
              <w:t>关于印发水污染防治行动计划的通知》（国发[2015]17号）；</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8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⑻</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《国务院关于印发土壤污染防治行动计划的通知》（国发</w:t>
            </w:r>
            <w:r>
              <w:rPr>
                <w:rFonts w:asciiTheme="minorEastAsia" w:hAnsiTheme="minorEastAsia" w:eastAsiaTheme="minorEastAsia"/>
                <w:sz w:val="24"/>
                <w:szCs w:val="24"/>
                <w:lang w:val="zh-CN"/>
              </w:rPr>
              <w:t>[2016]31</w:t>
            </w:r>
            <w:r>
              <w:rPr>
                <w:rFonts w:asciiTheme="minorEastAsia" w:hAnsiTheme="minorEastAsia" w:eastAsiaTheme="minorEastAsia"/>
                <w:sz w:val="24"/>
                <w:szCs w:val="24"/>
              </w:rPr>
              <w:t>号）</w:t>
            </w:r>
            <w:r>
              <w:rPr>
                <w:rFonts w:hint="eastAsia" w:asciiTheme="minorEastAsia" w:hAnsiTheme="minorEastAsia" w:eastAsiaTheme="minorEastAsia"/>
                <w:sz w:val="24"/>
                <w:szCs w:val="24"/>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⑼</w:t>
            </w:r>
            <w:r>
              <w:rPr>
                <w:rFonts w:asciiTheme="minorEastAsia" w:hAnsiTheme="minorEastAsia" w:eastAsiaTheme="minorEastAsia"/>
                <w:sz w:val="24"/>
                <w:szCs w:val="24"/>
                <w:lang w:val="zh-CN"/>
              </w:rPr>
              <w:t>《关于印发吉林省落实大气污染防治行动计划实施细则的通知》（</w:t>
            </w:r>
            <w:r>
              <w:rPr>
                <w:rFonts w:hint="eastAsia" w:asciiTheme="minorEastAsia" w:hAnsiTheme="minorEastAsia" w:eastAsiaTheme="minorEastAsia"/>
                <w:sz w:val="24"/>
                <w:szCs w:val="24"/>
                <w:lang w:val="zh-CN"/>
              </w:rPr>
              <w:t>吉政办发[2013]31号</w:t>
            </w:r>
            <w:r>
              <w:rPr>
                <w:rFonts w:asciiTheme="minorEastAsia" w:hAnsiTheme="minorEastAsia" w:eastAsiaTheme="minorEastAsia"/>
                <w:sz w:val="24"/>
                <w:szCs w:val="24"/>
                <w:lang w:val="zh-CN"/>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⑽</w:t>
            </w:r>
            <w:r>
              <w:rPr>
                <w:rFonts w:asciiTheme="minorEastAsia" w:hAnsiTheme="minorEastAsia" w:eastAsiaTheme="minorEastAsia"/>
                <w:sz w:val="24"/>
                <w:szCs w:val="24"/>
                <w:lang w:val="zh-CN"/>
              </w:rPr>
              <w:t>《关于印发吉林省落实水污染防治行动计划工作方案的通知》（吉政</w:t>
            </w:r>
            <w:r>
              <w:rPr>
                <w:rFonts w:hint="eastAsia" w:asciiTheme="minorEastAsia" w:hAnsiTheme="minorEastAsia" w:eastAsiaTheme="minorEastAsia"/>
                <w:sz w:val="24"/>
                <w:szCs w:val="24"/>
                <w:lang w:val="zh-CN"/>
              </w:rPr>
              <w:t>办</w:t>
            </w:r>
            <w:r>
              <w:rPr>
                <w:rFonts w:asciiTheme="minorEastAsia" w:hAnsiTheme="minorEastAsia" w:eastAsiaTheme="minorEastAsia"/>
                <w:sz w:val="24"/>
                <w:szCs w:val="24"/>
                <w:lang w:val="zh-CN"/>
              </w:rPr>
              <w:t>发[2015]72号）；</w:t>
            </w:r>
          </w:p>
          <w:p>
            <w:pPr>
              <w:pStyle w:val="235"/>
              <w:ind w:firstLine="480"/>
              <w:rPr>
                <w:rFonts w:asciiTheme="minorEastAsia" w:hAnsiTheme="minorEastAsia" w:eastAsiaTheme="minorEastAsia"/>
                <w:szCs w:val="24"/>
              </w:rPr>
            </w:pPr>
            <w:r>
              <w:rPr>
                <w:rFonts w:hint="eastAsia" w:asciiTheme="minorEastAsia" w:hAnsiTheme="minorEastAsia" w:eastAsiaTheme="minorEastAsia"/>
                <w:szCs w:val="24"/>
                <w:lang w:val="zh-CN"/>
              </w:rPr>
              <w:t>⑾</w:t>
            </w:r>
            <w:r>
              <w:rPr>
                <w:rFonts w:asciiTheme="minorEastAsia" w:hAnsiTheme="minorEastAsia" w:eastAsiaTheme="minorEastAsia"/>
                <w:szCs w:val="24"/>
                <w:lang w:val="zh-CN"/>
              </w:rPr>
              <w:t>《吉林省清洁水体行动计划》（2016年5月23日）；</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hint="eastAsia" w:asciiTheme="minorEastAsia" w:hAnsiTheme="minorEastAsia" w:eastAsiaTheme="minorEastAsia"/>
                <w:szCs w:val="24"/>
                <w:lang w:val="zh-CN"/>
              </w:rPr>
              <w:instrText xml:space="preserve">= 12 \* GB2</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⑿</w:t>
            </w:r>
            <w:r>
              <w:rPr>
                <w:rFonts w:asciiTheme="minorEastAsia" w:hAnsiTheme="minorEastAsia" w:eastAsiaTheme="minorEastAsia"/>
                <w:szCs w:val="24"/>
                <w:lang w:val="zh-CN"/>
              </w:rPr>
              <w:fldChar w:fldCharType="end"/>
            </w:r>
            <w:r>
              <w:rPr>
                <w:rFonts w:asciiTheme="minorEastAsia" w:hAnsiTheme="minorEastAsia" w:eastAsiaTheme="minorEastAsia"/>
                <w:szCs w:val="24"/>
                <w:lang w:val="zh-CN"/>
              </w:rPr>
              <w:t>《吉林省清洁空气行动计划》（2016年5月23日）；</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hint="eastAsia" w:asciiTheme="minorEastAsia" w:hAnsiTheme="minorEastAsia" w:eastAsiaTheme="minorEastAsia"/>
                <w:szCs w:val="24"/>
                <w:lang w:val="zh-CN"/>
              </w:rPr>
              <w:instrText xml:space="preserve">= 13 \* GB2</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⒀</w:t>
            </w:r>
            <w:r>
              <w:rPr>
                <w:rFonts w:asciiTheme="minorEastAsia" w:hAnsiTheme="minorEastAsia" w:eastAsiaTheme="minorEastAsia"/>
                <w:szCs w:val="24"/>
                <w:lang w:val="zh-CN"/>
              </w:rPr>
              <w:fldChar w:fldCharType="end"/>
            </w:r>
            <w:r>
              <w:rPr>
                <w:rFonts w:hint="eastAsia" w:asciiTheme="minorEastAsia" w:hAnsiTheme="minorEastAsia" w:eastAsiaTheme="minorEastAsia"/>
                <w:szCs w:val="24"/>
                <w:lang w:val="zh-CN"/>
              </w:rPr>
              <w:t>《吉林省大气污染防治条例》</w:t>
            </w:r>
            <w:r>
              <w:rPr>
                <w:rFonts w:asciiTheme="minorEastAsia" w:hAnsiTheme="minorEastAsia" w:eastAsiaTheme="minorEastAsia"/>
                <w:szCs w:val="24"/>
                <w:lang w:val="zh-CN"/>
              </w:rPr>
              <w:t>（2016年5月27日）；</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hint="eastAsia" w:asciiTheme="minorEastAsia" w:hAnsiTheme="minorEastAsia" w:eastAsiaTheme="minorEastAsia"/>
                <w:szCs w:val="24"/>
                <w:lang w:val="zh-CN"/>
              </w:rPr>
              <w:instrText xml:space="preserve">= 14 \* GB2</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⒁</w:t>
            </w:r>
            <w:r>
              <w:rPr>
                <w:rFonts w:asciiTheme="minorEastAsia" w:hAnsiTheme="minorEastAsia" w:eastAsiaTheme="minorEastAsia"/>
                <w:szCs w:val="24"/>
                <w:lang w:val="zh-CN"/>
              </w:rPr>
              <w:fldChar w:fldCharType="end"/>
            </w:r>
            <w:r>
              <w:rPr>
                <w:rFonts w:hint="eastAsia" w:asciiTheme="minorEastAsia" w:hAnsiTheme="minorEastAsia" w:eastAsiaTheme="minorEastAsia"/>
                <w:szCs w:val="24"/>
                <w:lang w:val="zh-CN"/>
              </w:rPr>
              <w:t>《吉林省落实打赢蓝天保卫战三年行动计划实施方案》</w:t>
            </w:r>
            <w:r>
              <w:rPr>
                <w:rFonts w:hint="eastAsia" w:asciiTheme="minorEastAsia" w:hAnsiTheme="minorEastAsia" w:eastAsiaTheme="minorEastAsia"/>
                <w:spacing w:val="-20"/>
                <w:szCs w:val="24"/>
                <w:lang w:val="zh-CN"/>
              </w:rPr>
              <w:t>（吉政发[2018]15号）</w:t>
            </w:r>
            <w:r>
              <w:rPr>
                <w:rFonts w:hint="eastAsia" w:asciiTheme="minorEastAsia" w:hAnsiTheme="minorEastAsia" w:eastAsiaTheme="minorEastAsia"/>
                <w:szCs w:val="24"/>
              </w:rPr>
              <w:t>；</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asciiTheme="minorEastAsia" w:hAnsiTheme="minorEastAsia" w:eastAsiaTheme="minorEastAsia"/>
                <w:szCs w:val="24"/>
                <w:lang w:val="zh-CN"/>
              </w:rPr>
              <w:instrText xml:space="preserve"> </w:instrText>
            </w:r>
            <w:r>
              <w:rPr>
                <w:rFonts w:hint="eastAsia" w:asciiTheme="minorEastAsia" w:hAnsiTheme="minorEastAsia" w:eastAsiaTheme="minorEastAsia"/>
                <w:szCs w:val="24"/>
                <w:lang w:val="zh-CN"/>
              </w:rPr>
              <w:instrText xml:space="preserve">= 15 \* GB2</w:instrText>
            </w:r>
            <w:r>
              <w:rPr>
                <w:rFonts w:asciiTheme="minorEastAsia" w:hAnsiTheme="minorEastAsia" w:eastAsiaTheme="minorEastAsia"/>
                <w:szCs w:val="24"/>
                <w:lang w:val="zh-CN"/>
              </w:rPr>
              <w:instrText xml:space="preserve"> </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⒂</w:t>
            </w:r>
            <w:r>
              <w:rPr>
                <w:rFonts w:asciiTheme="minorEastAsia" w:hAnsiTheme="minorEastAsia" w:eastAsiaTheme="minorEastAsia"/>
                <w:szCs w:val="24"/>
                <w:lang w:val="zh-CN"/>
              </w:rPr>
              <w:fldChar w:fldCharType="end"/>
            </w:r>
            <w:r>
              <w:rPr>
                <w:rFonts w:hint="eastAsia" w:asciiTheme="minorEastAsia" w:hAnsiTheme="minorEastAsia" w:eastAsiaTheme="minorEastAsia"/>
                <w:szCs w:val="24"/>
                <w:lang w:val="zh-CN"/>
              </w:rPr>
              <w:t>《关于部分重点城市新建项目执行大气污染物特别排放限值的公告》（吉林省生态环境厅公告2019年第1号）；</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asciiTheme="minorEastAsia" w:hAnsiTheme="minorEastAsia" w:eastAsiaTheme="minorEastAsia"/>
                <w:szCs w:val="24"/>
                <w:lang w:val="zh-CN"/>
              </w:rPr>
              <w:instrText xml:space="preserve"> </w:instrText>
            </w:r>
            <w:r>
              <w:rPr>
                <w:rFonts w:hint="eastAsia" w:asciiTheme="minorEastAsia" w:hAnsiTheme="minorEastAsia" w:eastAsiaTheme="minorEastAsia"/>
                <w:szCs w:val="24"/>
                <w:lang w:val="zh-CN"/>
              </w:rPr>
              <w:instrText xml:space="preserve">= 16 \* GB2</w:instrText>
            </w:r>
            <w:r>
              <w:rPr>
                <w:rFonts w:asciiTheme="minorEastAsia" w:hAnsiTheme="minorEastAsia" w:eastAsiaTheme="minorEastAsia"/>
                <w:szCs w:val="24"/>
                <w:lang w:val="zh-CN"/>
              </w:rPr>
              <w:instrText xml:space="preserve"> </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⒃</w:t>
            </w:r>
            <w:r>
              <w:rPr>
                <w:rFonts w:asciiTheme="minorEastAsia" w:hAnsiTheme="minorEastAsia" w:eastAsiaTheme="minorEastAsia"/>
                <w:szCs w:val="24"/>
                <w:lang w:val="zh-CN"/>
              </w:rPr>
              <w:fldChar w:fldCharType="end"/>
            </w:r>
            <w:r>
              <w:rPr>
                <w:rFonts w:hint="eastAsia" w:asciiTheme="minorEastAsia" w:hAnsiTheme="minorEastAsia" w:eastAsiaTheme="minorEastAsia"/>
                <w:szCs w:val="24"/>
                <w:lang w:val="zh-CN"/>
              </w:rPr>
              <w:t>吉林省地方标准</w:t>
            </w:r>
            <w:r>
              <w:rPr>
                <w:rFonts w:hint="eastAsia" w:asciiTheme="minorEastAsia" w:hAnsiTheme="minorEastAsia" w:eastAsiaTheme="minorEastAsia"/>
                <w:szCs w:val="24"/>
              </w:rPr>
              <w:t>《吉林省地表水功能区》（DB22/388-2004）；</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asciiTheme="minorEastAsia" w:hAnsiTheme="minorEastAsia" w:eastAsiaTheme="minorEastAsia"/>
                <w:szCs w:val="24"/>
                <w:lang w:val="zh-CN"/>
              </w:rPr>
              <w:instrText xml:space="preserve"> </w:instrText>
            </w:r>
            <w:r>
              <w:rPr>
                <w:rFonts w:hint="eastAsia" w:asciiTheme="minorEastAsia" w:hAnsiTheme="minorEastAsia" w:eastAsiaTheme="minorEastAsia"/>
                <w:szCs w:val="24"/>
                <w:lang w:val="zh-CN"/>
              </w:rPr>
              <w:instrText xml:space="preserve">= 17 \* GB2</w:instrText>
            </w:r>
            <w:r>
              <w:rPr>
                <w:rFonts w:asciiTheme="minorEastAsia" w:hAnsiTheme="minorEastAsia" w:eastAsiaTheme="minorEastAsia"/>
                <w:szCs w:val="24"/>
                <w:lang w:val="zh-CN"/>
              </w:rPr>
              <w:instrText xml:space="preserve"> </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⒄</w:t>
            </w:r>
            <w:r>
              <w:rPr>
                <w:rFonts w:asciiTheme="minorEastAsia" w:hAnsiTheme="minorEastAsia" w:eastAsiaTheme="minorEastAsia"/>
                <w:szCs w:val="24"/>
                <w:lang w:val="zh-CN"/>
              </w:rPr>
              <w:fldChar w:fldCharType="end"/>
            </w:r>
            <w:r>
              <w:rPr>
                <w:rFonts w:hint="eastAsia" w:asciiTheme="minorEastAsia" w:hAnsiTheme="minorEastAsia" w:eastAsiaTheme="minorEastAsia"/>
                <w:spacing w:val="-20"/>
                <w:szCs w:val="24"/>
                <w:lang w:val="zh-CN"/>
              </w:rPr>
              <w:t>《白山市落实大气污染防治行动计划实施方案的通知》（白山政办发[2014]7号）；</w:t>
            </w:r>
          </w:p>
          <w:p>
            <w:pPr>
              <w:pStyle w:val="235"/>
              <w:ind w:firstLine="480"/>
              <w:rPr>
                <w:rFonts w:asciiTheme="minorEastAsia" w:hAnsiTheme="minorEastAsia" w:eastAsiaTheme="minorEastAsia"/>
                <w:szCs w:val="24"/>
                <w:lang w:val="zh-CN"/>
              </w:rPr>
            </w:pPr>
            <w:r>
              <w:rPr>
                <w:rFonts w:asciiTheme="minorEastAsia" w:hAnsiTheme="minorEastAsia" w:eastAsiaTheme="minorEastAsia"/>
                <w:szCs w:val="24"/>
                <w:lang w:val="zh-CN"/>
              </w:rPr>
              <w:fldChar w:fldCharType="begin"/>
            </w:r>
            <w:r>
              <w:rPr>
                <w:rFonts w:asciiTheme="minorEastAsia" w:hAnsiTheme="minorEastAsia" w:eastAsiaTheme="minorEastAsia"/>
                <w:szCs w:val="24"/>
                <w:lang w:val="zh-CN"/>
              </w:rPr>
              <w:instrText xml:space="preserve"> </w:instrText>
            </w:r>
            <w:r>
              <w:rPr>
                <w:rFonts w:hint="eastAsia" w:asciiTheme="minorEastAsia" w:hAnsiTheme="minorEastAsia" w:eastAsiaTheme="minorEastAsia"/>
                <w:szCs w:val="24"/>
                <w:lang w:val="zh-CN"/>
              </w:rPr>
              <w:instrText xml:space="preserve">= 18 \* GB2</w:instrText>
            </w:r>
            <w:r>
              <w:rPr>
                <w:rFonts w:asciiTheme="minorEastAsia" w:hAnsiTheme="minorEastAsia" w:eastAsiaTheme="minorEastAsia"/>
                <w:szCs w:val="24"/>
                <w:lang w:val="zh-CN"/>
              </w:rPr>
              <w:instrText xml:space="preserve"> </w:instrText>
            </w:r>
            <w:r>
              <w:rPr>
                <w:rFonts w:asciiTheme="minorEastAsia" w:hAnsiTheme="minorEastAsia" w:eastAsiaTheme="minorEastAsia"/>
                <w:szCs w:val="24"/>
                <w:lang w:val="zh-CN"/>
              </w:rPr>
              <w:fldChar w:fldCharType="separate"/>
            </w:r>
            <w:r>
              <w:rPr>
                <w:rFonts w:hint="eastAsia" w:asciiTheme="minorEastAsia" w:hAnsiTheme="minorEastAsia" w:eastAsiaTheme="minorEastAsia"/>
                <w:szCs w:val="24"/>
                <w:lang w:val="zh-CN"/>
              </w:rPr>
              <w:t>⒅</w:t>
            </w:r>
            <w:r>
              <w:rPr>
                <w:rFonts w:asciiTheme="minorEastAsia" w:hAnsiTheme="minorEastAsia" w:eastAsiaTheme="minorEastAsia"/>
                <w:szCs w:val="24"/>
                <w:lang w:val="zh-CN"/>
              </w:rPr>
              <w:fldChar w:fldCharType="end"/>
            </w:r>
            <w:r>
              <w:rPr>
                <w:rFonts w:asciiTheme="minorEastAsia" w:hAnsiTheme="minorEastAsia" w:eastAsiaTheme="minorEastAsia"/>
                <w:szCs w:val="24"/>
                <w:lang w:val="zh-CN"/>
              </w:rPr>
              <w:t>《</w:t>
            </w:r>
            <w:r>
              <w:rPr>
                <w:rFonts w:hint="eastAsia" w:asciiTheme="minorEastAsia" w:hAnsiTheme="minorEastAsia" w:eastAsiaTheme="minorEastAsia"/>
                <w:szCs w:val="24"/>
                <w:lang w:val="zh-CN"/>
              </w:rPr>
              <w:t>白山市落实打赢蓝天保卫战三年行动计划实施方案》</w:t>
            </w:r>
            <w:r>
              <w:rPr>
                <w:rFonts w:hint="eastAsia" w:asciiTheme="minorEastAsia" w:hAnsiTheme="minorEastAsia" w:eastAsiaTheme="minorEastAsia"/>
                <w:spacing w:val="-20"/>
                <w:szCs w:val="24"/>
                <w:lang w:val="zh-CN"/>
              </w:rPr>
              <w:t>（白山政发[2018]16号）。</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w:t>
            </w:r>
            <w:r>
              <w:rPr>
                <w:rFonts w:asciiTheme="minorEastAsia" w:hAnsiTheme="minorEastAsia" w:eastAsiaTheme="minorEastAsia"/>
                <w:sz w:val="24"/>
                <w:szCs w:val="24"/>
              </w:rPr>
              <w:t>导则及技术规范</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r>
              <w:rPr>
                <w:rFonts w:hint="eastAsia" w:asciiTheme="minorEastAsia" w:hAnsiTheme="minorEastAsia" w:eastAsiaTheme="minorEastAsia"/>
                <w:sz w:val="24"/>
                <w:szCs w:val="24"/>
              </w:rPr>
              <w:t>建设项目</w:t>
            </w:r>
            <w:r>
              <w:rPr>
                <w:rFonts w:asciiTheme="minorEastAsia" w:hAnsiTheme="minorEastAsia" w:eastAsiaTheme="minorEastAsia"/>
                <w:sz w:val="24"/>
                <w:szCs w:val="24"/>
              </w:rPr>
              <w:t>环境影响评价技术导则—总纲》（HJ2.1-2016）；</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2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《环境影响评价技术导则—大气环境》（HJ2.2-2018）；</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《环境影响评价技术导则—地</w:t>
            </w:r>
            <w:r>
              <w:rPr>
                <w:rFonts w:hint="eastAsia" w:asciiTheme="minorEastAsia" w:hAnsiTheme="minorEastAsia" w:eastAsiaTheme="minorEastAsia"/>
                <w:sz w:val="24"/>
                <w:szCs w:val="24"/>
              </w:rPr>
              <w:t>表</w:t>
            </w:r>
            <w:r>
              <w:rPr>
                <w:rFonts w:asciiTheme="minorEastAsia" w:hAnsiTheme="minorEastAsia" w:eastAsiaTheme="minorEastAsia"/>
                <w:sz w:val="24"/>
                <w:szCs w:val="24"/>
              </w:rPr>
              <w:t>水环境》（HJ2.3</w:t>
            </w:r>
            <w:r>
              <w:rPr>
                <w:rFonts w:asciiTheme="minorEastAsia" w:hAnsiTheme="minorEastAsia" w:eastAsiaTheme="minorEastAsia"/>
                <w:sz w:val="24"/>
              </w:rPr>
              <w:t>-</w:t>
            </w:r>
            <w:r>
              <w:rPr>
                <w:rFonts w:asciiTheme="minorEastAsia" w:hAnsiTheme="minorEastAsia" w:eastAsiaTheme="minorEastAsia"/>
                <w:sz w:val="24"/>
                <w:szCs w:val="24"/>
              </w:rPr>
              <w:t>2019）；</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4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⑷</w:t>
            </w:r>
            <w:r>
              <w:rPr>
                <w:rFonts w:asciiTheme="minorEastAsia" w:hAnsiTheme="minorEastAsia" w:eastAsiaTheme="minorEastAsia"/>
                <w:sz w:val="24"/>
              </w:rPr>
              <w:fldChar w:fldCharType="end"/>
            </w:r>
            <w:r>
              <w:rPr>
                <w:rFonts w:asciiTheme="minorEastAsia" w:hAnsiTheme="minorEastAsia" w:eastAsiaTheme="minorEastAsia"/>
                <w:sz w:val="24"/>
              </w:rPr>
              <w:t>《环境影响评价技术导则</w:t>
            </w:r>
            <w:r>
              <w:rPr>
                <w:rFonts w:asciiTheme="minorEastAsia" w:hAnsiTheme="minorEastAsia" w:eastAsiaTheme="minorEastAsia"/>
                <w:sz w:val="24"/>
                <w:szCs w:val="24"/>
              </w:rPr>
              <w:t>—</w:t>
            </w:r>
            <w:r>
              <w:rPr>
                <w:rFonts w:asciiTheme="minorEastAsia" w:hAnsiTheme="minorEastAsia" w:eastAsiaTheme="minorEastAsia"/>
                <w:sz w:val="24"/>
              </w:rPr>
              <w:t>地下水环境》（HJ610-2016）；</w:t>
            </w:r>
          </w:p>
          <w:p>
            <w:pPr>
              <w:spacing w:line="360" w:lineRule="auto"/>
              <w:ind w:firstLine="480" w:firstLineChars="200"/>
              <w:outlineLvl w:val="1"/>
              <w:rPr>
                <w:rFonts w:asciiTheme="minorEastAsia" w:hAnsiTheme="minorEastAsia" w:eastAsiaTheme="minorEastAsia"/>
                <w:sz w:val="24"/>
                <w:szCs w:val="24"/>
              </w:rPr>
            </w:pPr>
            <w:bookmarkStart w:id="1" w:name="_Toc498952871"/>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5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⑸</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《环境影响评价技术导则—声环境》（HJ2.4-2009）</w:t>
            </w:r>
            <w:bookmarkEnd w:id="1"/>
            <w:r>
              <w:rPr>
                <w:rFonts w:asciiTheme="minorEastAsia" w:hAnsiTheme="minorEastAsia" w:eastAsiaTheme="minorEastAsia"/>
                <w:sz w:val="24"/>
                <w:szCs w:val="24"/>
              </w:rPr>
              <w:t>；</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6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⑹</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《环境影响评价技术导则</w:t>
            </w:r>
            <w:r>
              <w:rPr>
                <w:rFonts w:asciiTheme="minorEastAsia" w:hAnsiTheme="minorEastAsia" w:eastAsiaTheme="minorEastAsia"/>
                <w:sz w:val="24"/>
                <w:szCs w:val="24"/>
              </w:rPr>
              <w:t>—</w:t>
            </w:r>
            <w:r>
              <w:rPr>
                <w:rFonts w:hint="eastAsia" w:asciiTheme="minorEastAsia" w:hAnsiTheme="minorEastAsia" w:eastAsiaTheme="minorEastAsia"/>
                <w:sz w:val="24"/>
                <w:szCs w:val="24"/>
              </w:rPr>
              <w:t>生态影响</w:t>
            </w:r>
            <w:r>
              <w:rPr>
                <w:rFonts w:asciiTheme="minorEastAsia" w:hAnsiTheme="minorEastAsia" w:eastAsiaTheme="minorEastAsia"/>
                <w:sz w:val="24"/>
                <w:szCs w:val="24"/>
              </w:rPr>
              <w:t>》（HJ19-2011）；</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7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⑺</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《环境影响评价技术导则—土壤环境》（HJ964-2018）；</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8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⑻</w:t>
            </w:r>
            <w:r>
              <w:rPr>
                <w:rFonts w:asciiTheme="minorEastAsia" w:hAnsiTheme="minorEastAsia" w:eastAsiaTheme="minorEastAsia"/>
                <w:sz w:val="24"/>
                <w:szCs w:val="24"/>
              </w:rPr>
              <w:fldChar w:fldCharType="end"/>
            </w:r>
            <w:r>
              <w:rPr>
                <w:rFonts w:asciiTheme="minorEastAsia" w:hAnsiTheme="minorEastAsia" w:eastAsiaTheme="minorEastAsia"/>
                <w:sz w:val="24"/>
                <w:szCs w:val="24"/>
                <w:lang w:val="zh-CN"/>
              </w:rPr>
              <w:t>《建设项目环境风险评价技术导则》（HJ169-2018）</w:t>
            </w:r>
            <w:r>
              <w:rPr>
                <w:rFonts w:hint="eastAsia" w:asciiTheme="minorEastAsia" w:hAnsiTheme="minorEastAsia" w:eastAsiaTheme="minorEastAsia"/>
                <w:sz w:val="24"/>
                <w:szCs w:val="24"/>
              </w:rPr>
              <w:t>；</w:t>
            </w:r>
          </w:p>
          <w:p>
            <w:pPr>
              <w:autoSpaceDE w:val="0"/>
              <w:autoSpaceDN w:val="0"/>
              <w:spacing w:line="360" w:lineRule="auto"/>
              <w:ind w:firstLine="480" w:firstLineChars="200"/>
              <w:jc w:val="left"/>
              <w:rPr>
                <w:rFonts w:ascii="宋体" w:hAnsi="宋体" w:cs="宋体"/>
                <w:sz w:val="24"/>
                <w:szCs w:val="24"/>
              </w:rPr>
            </w:pPr>
            <w:r>
              <w:rPr>
                <w:rFonts w:ascii="宋体" w:hAnsi="宋体" w:cs="宋体"/>
                <w:sz w:val="24"/>
                <w:szCs w:val="24"/>
              </w:rPr>
              <w:fldChar w:fldCharType="begin"/>
            </w:r>
            <w:r>
              <w:rPr>
                <w:rFonts w:hint="eastAsia" w:ascii="宋体" w:hAnsi="宋体" w:cs="宋体"/>
                <w:sz w:val="24"/>
                <w:szCs w:val="24"/>
              </w:rPr>
              <w:instrText xml:space="preserve">= 9 \* GB2</w:instrText>
            </w:r>
            <w:r>
              <w:rPr>
                <w:rFonts w:ascii="宋体" w:hAnsi="宋体" w:cs="宋体"/>
                <w:sz w:val="24"/>
                <w:szCs w:val="24"/>
              </w:rPr>
              <w:fldChar w:fldCharType="separate"/>
            </w:r>
            <w:r>
              <w:rPr>
                <w:rFonts w:hint="eastAsia" w:ascii="宋体" w:hAnsi="宋体" w:cs="宋体"/>
                <w:sz w:val="24"/>
                <w:szCs w:val="24"/>
              </w:rPr>
              <w:t>⑼</w:t>
            </w:r>
            <w:r>
              <w:rPr>
                <w:rFonts w:ascii="宋体" w:hAnsi="宋体" w:cs="宋体"/>
                <w:sz w:val="24"/>
                <w:szCs w:val="24"/>
              </w:rPr>
              <w:fldChar w:fldCharType="end"/>
            </w:r>
            <w:r>
              <w:rPr>
                <w:rFonts w:hint="eastAsia" w:ascii="宋体" w:hAnsi="宋体" w:cs="宋体"/>
                <w:sz w:val="24"/>
                <w:szCs w:val="24"/>
              </w:rPr>
              <w:t>《</w:t>
            </w:r>
            <w:r>
              <w:rPr>
                <w:rFonts w:ascii="宋体" w:hAnsi="宋体" w:cs="宋体"/>
                <w:sz w:val="24"/>
                <w:szCs w:val="24"/>
              </w:rPr>
              <w:t>畜禽养殖业污染防治技术规范</w:t>
            </w:r>
            <w:r>
              <w:rPr>
                <w:rFonts w:hint="eastAsia" w:ascii="宋体" w:hAnsi="宋体" w:cs="宋体"/>
                <w:sz w:val="24"/>
                <w:szCs w:val="24"/>
              </w:rPr>
              <w:t>》（</w:t>
            </w:r>
            <w:r>
              <w:rPr>
                <w:rFonts w:ascii="宋体" w:hAnsi="宋体" w:cs="宋体"/>
                <w:sz w:val="24"/>
                <w:szCs w:val="24"/>
              </w:rPr>
              <w:t>HJ/T81-2001</w:t>
            </w:r>
            <w:r>
              <w:rPr>
                <w:rFonts w:hint="eastAsia" w:ascii="宋体" w:hAnsi="宋体" w:cs="宋体"/>
                <w:sz w:val="24"/>
                <w:szCs w:val="24"/>
              </w:rPr>
              <w:t>）；</w:t>
            </w:r>
          </w:p>
          <w:p>
            <w:pPr>
              <w:autoSpaceDE w:val="0"/>
              <w:autoSpaceDN w:val="0"/>
              <w:spacing w:line="360" w:lineRule="auto"/>
              <w:ind w:firstLine="480" w:firstLineChars="200"/>
              <w:jc w:val="left"/>
              <w:rPr>
                <w:rFonts w:ascii="宋体" w:hAnsi="宋体" w:cs="宋体"/>
                <w:sz w:val="24"/>
                <w:szCs w:val="24"/>
              </w:rPr>
            </w:pPr>
            <w:r>
              <w:rPr>
                <w:rFonts w:ascii="宋体" w:hAnsi="宋体" w:cs="宋体"/>
                <w:sz w:val="24"/>
                <w:szCs w:val="24"/>
              </w:rPr>
              <w:fldChar w:fldCharType="begin"/>
            </w:r>
            <w:r>
              <w:rPr>
                <w:rFonts w:hint="eastAsia" w:ascii="宋体" w:hAnsi="宋体" w:cs="宋体"/>
                <w:sz w:val="24"/>
                <w:szCs w:val="24"/>
              </w:rPr>
              <w:instrText xml:space="preserve">= 10 \* GB2</w:instrText>
            </w:r>
            <w:r>
              <w:rPr>
                <w:rFonts w:ascii="宋体" w:hAnsi="宋体" w:cs="宋体"/>
                <w:sz w:val="24"/>
                <w:szCs w:val="24"/>
              </w:rPr>
              <w:fldChar w:fldCharType="separate"/>
            </w:r>
            <w:r>
              <w:rPr>
                <w:rFonts w:hint="eastAsia" w:ascii="宋体" w:hAnsi="宋体" w:cs="宋体"/>
                <w:sz w:val="24"/>
                <w:szCs w:val="24"/>
              </w:rPr>
              <w:t>⑽</w:t>
            </w:r>
            <w:r>
              <w:rPr>
                <w:rFonts w:ascii="宋体" w:hAnsi="宋体" w:cs="宋体"/>
                <w:sz w:val="24"/>
                <w:szCs w:val="24"/>
              </w:rPr>
              <w:fldChar w:fldCharType="end"/>
            </w:r>
            <w:r>
              <w:rPr>
                <w:rFonts w:hint="eastAsia" w:ascii="宋体" w:hAnsi="宋体" w:cs="宋体"/>
                <w:sz w:val="24"/>
                <w:szCs w:val="24"/>
              </w:rPr>
              <w:t>《畜禽养殖业污染物排放标准》（GB18596-2001）；</w:t>
            </w:r>
          </w:p>
          <w:p>
            <w:pPr>
              <w:autoSpaceDE w:val="0"/>
              <w:autoSpaceDN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⑾</w:t>
            </w:r>
            <w:r>
              <w:rPr>
                <w:rFonts w:asciiTheme="minorEastAsia" w:hAnsiTheme="minorEastAsia" w:eastAsiaTheme="minorEastAsia"/>
                <w:sz w:val="24"/>
                <w:szCs w:val="24"/>
              </w:rPr>
              <w:t>《污染源源强核算技术指南</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锅炉》（HJ991-2018）；</w:t>
            </w:r>
          </w:p>
          <w:p>
            <w:pPr>
              <w:spacing w:line="360" w:lineRule="auto"/>
              <w:ind w:firstLine="480" w:firstLineChars="2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⑿</w:t>
            </w:r>
            <w:r>
              <w:rPr>
                <w:rFonts w:asciiTheme="minorEastAsia" w:hAnsiTheme="minorEastAsia" w:eastAsiaTheme="minorEastAsia"/>
                <w:sz w:val="24"/>
                <w:szCs w:val="24"/>
              </w:rPr>
              <w:t>《排污许可证申请与核发技术规范</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锅炉》（HJ953-2018）。</w:t>
            </w:r>
          </w:p>
          <w:p>
            <w:pPr>
              <w:spacing w:line="360" w:lineRule="auto"/>
              <w:ind w:firstLine="480" w:firstLineChars="200"/>
              <w:outlineLvl w:val="1"/>
              <w:rPr>
                <w:rFonts w:asciiTheme="minorEastAsia" w:hAnsiTheme="minorEastAsia" w:eastAsiaTheme="minorEastAsia"/>
                <w:sz w:val="24"/>
                <w:szCs w:val="24"/>
              </w:rPr>
            </w:pPr>
            <w:bookmarkStart w:id="2" w:name="_Toc498952872"/>
            <w:r>
              <w:rPr>
                <w:rFonts w:hint="eastAsia" w:asciiTheme="minorEastAsia" w:hAnsiTheme="minorEastAsia" w:eastAsiaTheme="minorEastAsia"/>
                <w:sz w:val="24"/>
                <w:szCs w:val="24"/>
              </w:rPr>
              <w:t>2.4</w:t>
            </w:r>
            <w:r>
              <w:rPr>
                <w:rFonts w:asciiTheme="minorEastAsia" w:hAnsiTheme="minorEastAsia" w:eastAsiaTheme="minorEastAsia"/>
                <w:sz w:val="24"/>
                <w:szCs w:val="24"/>
              </w:rPr>
              <w:t>项目文件及资料</w:t>
            </w:r>
            <w:bookmarkEnd w:id="2"/>
          </w:p>
          <w:p>
            <w:pPr>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《白山市陆合园养殖有限公司建设项目环境影响登记表》（2020年8月）；</w:t>
            </w:r>
          </w:p>
          <w:p>
            <w:pPr>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2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吉林省安信辐射环境工程有限公司与</w:t>
            </w:r>
            <w:r>
              <w:rPr>
                <w:rFonts w:hint="eastAsia" w:asciiTheme="minorEastAsia" w:hAnsiTheme="minorEastAsia" w:eastAsiaTheme="minorEastAsia"/>
                <w:sz w:val="24"/>
              </w:rPr>
              <w:t>白山市陆合园养殖有限公司</w:t>
            </w:r>
            <w:r>
              <w:rPr>
                <w:rFonts w:asciiTheme="minorEastAsia" w:hAnsiTheme="minorEastAsia" w:eastAsiaTheme="minorEastAsia"/>
                <w:sz w:val="24"/>
                <w:szCs w:val="24"/>
              </w:rPr>
              <w:t>签订的关于本项目环境影响评价技术咨询合同书；</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建设单位提供的其他资料。</w:t>
            </w:r>
          </w:p>
          <w:p>
            <w:pPr>
              <w:spacing w:line="360" w:lineRule="auto"/>
              <w:ind w:firstLine="472" w:firstLineChars="196"/>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asciiTheme="minorEastAsia" w:hAnsiTheme="minorEastAsia" w:eastAsiaTheme="minorEastAsia"/>
                <w:b/>
                <w:bCs/>
                <w:sz w:val="24"/>
              </w:rPr>
              <w:t>项目名称、</w:t>
            </w:r>
            <w:r>
              <w:rPr>
                <w:rFonts w:hint="eastAsia" w:asciiTheme="minorEastAsia" w:hAnsiTheme="minorEastAsia" w:eastAsiaTheme="minorEastAsia"/>
                <w:b/>
                <w:bCs/>
                <w:sz w:val="24"/>
              </w:rPr>
              <w:t>性质及</w:t>
            </w:r>
            <w:r>
              <w:rPr>
                <w:rFonts w:asciiTheme="minorEastAsia" w:hAnsiTheme="minorEastAsia" w:eastAsiaTheme="minorEastAsia"/>
                <w:b/>
                <w:bCs/>
                <w:sz w:val="24"/>
              </w:rPr>
              <w:t>建设地点</w:t>
            </w:r>
          </w:p>
          <w:p>
            <w:pPr>
              <w:spacing w:line="360" w:lineRule="auto"/>
              <w:ind w:firstLine="480" w:firstLineChars="200"/>
              <w:rPr>
                <w:rFonts w:asciiTheme="minorEastAsia" w:hAnsiTheme="minorEastAsia" w:eastAsiaTheme="minorEastAsia"/>
                <w:sz w:val="24"/>
              </w:rPr>
            </w:pPr>
            <w:r>
              <w:rPr>
                <w:rFonts w:hint="eastAsia" w:cs="@(使用中文字体)" w:asciiTheme="minorEastAsia" w:hAnsiTheme="minorEastAsia" w:eastAsiaTheme="minorEastAsia"/>
                <w:sz w:val="24"/>
                <w:szCs w:val="24"/>
              </w:rPr>
              <w:t>项目名称：</w:t>
            </w:r>
            <w:r>
              <w:rPr>
                <w:rFonts w:hint="eastAsia" w:asciiTheme="minorEastAsia" w:hAnsiTheme="minorEastAsia" w:eastAsiaTheme="minorEastAsia"/>
                <w:sz w:val="24"/>
              </w:rPr>
              <w:t>白山市陆合园养殖有限公司生物质锅炉建设项目</w:t>
            </w:r>
          </w:p>
          <w:p>
            <w:pPr>
              <w:spacing w:line="360" w:lineRule="auto"/>
              <w:ind w:firstLine="480" w:firstLineChars="200"/>
              <w:rPr>
                <w:rFonts w:cs="@(使用中文字体)" w:asciiTheme="minorEastAsia" w:hAnsiTheme="minorEastAsia" w:eastAsiaTheme="minorEastAsia"/>
                <w:sz w:val="24"/>
                <w:szCs w:val="24"/>
              </w:rPr>
            </w:pPr>
            <w:r>
              <w:rPr>
                <w:rFonts w:hint="eastAsia" w:cs="@(使用中文字体)" w:asciiTheme="minorEastAsia" w:hAnsiTheme="minorEastAsia" w:eastAsiaTheme="minorEastAsia"/>
                <w:sz w:val="24"/>
                <w:szCs w:val="24"/>
              </w:rPr>
              <w:t>建设性质：</w:t>
            </w:r>
            <w:r>
              <w:rPr>
                <w:rFonts w:hint="eastAsia" w:cs="@(使用中文字体)" w:asciiTheme="minorEastAsia" w:hAnsiTheme="minorEastAsia" w:eastAsiaTheme="minorEastAsia"/>
                <w:b/>
                <w:sz w:val="24"/>
                <w:szCs w:val="24"/>
                <w:u w:val="single"/>
              </w:rPr>
              <w:t>新建</w:t>
            </w:r>
          </w:p>
          <w:p>
            <w:pPr>
              <w:spacing w:line="360" w:lineRule="auto"/>
              <w:ind w:firstLine="480" w:firstLineChars="200"/>
              <w:rPr>
                <w:rFonts w:asciiTheme="minorEastAsia" w:hAnsiTheme="minorEastAsia" w:eastAsiaTheme="minorEastAsia"/>
                <w:sz w:val="24"/>
              </w:rPr>
            </w:pPr>
            <w:r>
              <w:rPr>
                <w:rFonts w:hint="eastAsia" w:cs="@(使用中文字体)" w:asciiTheme="minorEastAsia" w:hAnsiTheme="minorEastAsia" w:eastAsiaTheme="minorEastAsia"/>
                <w:sz w:val="24"/>
                <w:szCs w:val="24"/>
              </w:rPr>
              <w:t>建设地点：</w:t>
            </w:r>
            <w:r>
              <w:rPr>
                <w:rFonts w:hint="eastAsia" w:asciiTheme="minorEastAsia" w:hAnsiTheme="minorEastAsia" w:eastAsiaTheme="minorEastAsia"/>
                <w:sz w:val="24"/>
              </w:rPr>
              <w:t>白山市陆合园养殖有限公司位于白山市浑江区六道江镇下甸子村姜家沟，中心坐标：经度：</w:t>
            </w:r>
            <w:r>
              <w:rPr>
                <w:rFonts w:asciiTheme="minorEastAsia" w:hAnsiTheme="minorEastAsia" w:eastAsiaTheme="minorEastAsia"/>
                <w:sz w:val="24"/>
              </w:rPr>
              <w:t>126.321182</w:t>
            </w:r>
            <w:r>
              <w:rPr>
                <w:rFonts w:hint="eastAsia" w:asciiTheme="minorEastAsia" w:hAnsiTheme="minorEastAsia" w:eastAsiaTheme="minorEastAsia"/>
                <w:sz w:val="24"/>
              </w:rPr>
              <w:t>、纬度：</w:t>
            </w:r>
            <w:r>
              <w:rPr>
                <w:rFonts w:asciiTheme="minorEastAsia" w:hAnsiTheme="minorEastAsia" w:eastAsiaTheme="minorEastAsia"/>
                <w:sz w:val="24"/>
              </w:rPr>
              <w:t>41.873955</w:t>
            </w:r>
            <w:r>
              <w:rPr>
                <w:rFonts w:hint="eastAsia" w:asciiTheme="minorEastAsia" w:hAnsiTheme="minorEastAsia" w:eastAsiaTheme="minorEastAsia"/>
                <w:sz w:val="24"/>
              </w:rPr>
              <w:t>。养殖场东侧为农田及林地；南侧、西侧均为林地；北侧隔路为已搬迁居民房及农田。本项目生物质锅炉间位于养殖场内鸡舍东侧原料加工间内，</w:t>
            </w:r>
            <w:r>
              <w:rPr>
                <w:rFonts w:hint="eastAsia" w:asciiTheme="minorEastAsia" w:hAnsiTheme="minorEastAsia" w:eastAsiaTheme="minorEastAsia"/>
                <w:sz w:val="24"/>
                <w:szCs w:val="24"/>
              </w:rPr>
              <w:t>本项目地理位置详见附图1，</w:t>
            </w:r>
            <w:r>
              <w:rPr>
                <w:rFonts w:asciiTheme="minorEastAsia" w:hAnsiTheme="minorEastAsia" w:eastAsiaTheme="minorEastAsia"/>
                <w:sz w:val="24"/>
              </w:rPr>
              <w:t>周围环境图详见附图2，</w:t>
            </w:r>
            <w:r>
              <w:rPr>
                <w:rFonts w:hint="eastAsia" w:asciiTheme="minorEastAsia" w:hAnsiTheme="minorEastAsia" w:eastAsiaTheme="minorEastAsia"/>
                <w:sz w:val="24"/>
                <w:szCs w:val="24"/>
              </w:rPr>
              <w:t>周围环境现状照片详见附图3。</w:t>
            </w:r>
          </w:p>
          <w:p>
            <w:pPr>
              <w:spacing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4、总投资及资金来源</w:t>
            </w:r>
          </w:p>
          <w:p>
            <w:pPr>
              <w:spacing w:line="360" w:lineRule="auto"/>
              <w:ind w:firstLine="480" w:firstLineChars="200"/>
              <w:rPr>
                <w:rFonts w:cs="@(使用中文字体)" w:asciiTheme="minorEastAsia" w:hAnsiTheme="minorEastAsia" w:eastAsiaTheme="minorEastAsia"/>
                <w:sz w:val="24"/>
                <w:szCs w:val="24"/>
              </w:rPr>
            </w:pPr>
            <w:bookmarkStart w:id="3" w:name="OLE_LINK3"/>
            <w:bookmarkStart w:id="4" w:name="OLE_LINK6"/>
            <w:r>
              <w:rPr>
                <w:rFonts w:hint="eastAsia" w:cs="@(使用中文字体)" w:asciiTheme="minorEastAsia" w:hAnsiTheme="minorEastAsia" w:eastAsiaTheme="minorEastAsia"/>
                <w:sz w:val="24"/>
                <w:szCs w:val="24"/>
              </w:rPr>
              <w:t>本项目总投资</w:t>
            </w:r>
            <w:r>
              <w:rPr>
                <w:rFonts w:cs="@(使用中文字体)" w:asciiTheme="minorEastAsia" w:hAnsiTheme="minorEastAsia" w:eastAsiaTheme="minorEastAsia"/>
                <w:sz w:val="24"/>
                <w:szCs w:val="24"/>
              </w:rPr>
              <w:t>10</w:t>
            </w:r>
            <w:r>
              <w:rPr>
                <w:rFonts w:hint="eastAsia" w:cs="@(使用中文字体)" w:asciiTheme="minorEastAsia" w:hAnsiTheme="minorEastAsia" w:eastAsiaTheme="minorEastAsia"/>
                <w:sz w:val="24"/>
                <w:szCs w:val="24"/>
              </w:rPr>
              <w:t>万元人民币，全部由企业自筹解决。</w:t>
            </w:r>
          </w:p>
          <w:p>
            <w:pPr>
              <w:numPr>
                <w:ilvl w:val="0"/>
                <w:numId w:val="1"/>
              </w:numPr>
              <w:spacing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建设内容</w:t>
            </w:r>
          </w:p>
          <w:p>
            <w:pPr>
              <w:adjustRightInd w:val="0"/>
              <w:snapToGrid w:val="0"/>
              <w:spacing w:line="336"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本次新建锅炉间占地面积50m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，锅炉间内安装一台0.5t/h燃生物质热水锅炉，</w:t>
            </w:r>
            <w:r>
              <w:rPr>
                <w:rFonts w:hint="eastAsia" w:asciiTheme="minorEastAsia" w:hAnsiTheme="minorEastAsia" w:eastAsiaTheme="minorEastAsia"/>
                <w:b/>
                <w:sz w:val="24"/>
                <w:u w:val="single"/>
              </w:rPr>
              <w:t>锅炉间紧邻鸡舍，用于鸡舍供热，项目不涉及管线工程，</w:t>
            </w:r>
            <w:r>
              <w:rPr>
                <w:rFonts w:asciiTheme="minorEastAsia" w:hAnsiTheme="minorEastAsia" w:eastAsiaTheme="minorEastAsia"/>
                <w:bCs/>
                <w:sz w:val="24"/>
                <w:szCs w:val="22"/>
              </w:rPr>
              <w:t>项目组成详见表1。</w:t>
            </w:r>
          </w:p>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表</w:t>
            </w:r>
            <w:r>
              <w:rPr>
                <w:rFonts w:hint="eastAsia" w:asciiTheme="minorEastAsia" w:hAnsiTheme="minorEastAsia" w:eastAsiaTheme="minorEastAsia"/>
                <w:b/>
                <w:szCs w:val="21"/>
                <w:u w:val="single"/>
              </w:rPr>
              <w:t>1   项目组成情况</w:t>
            </w:r>
            <w:r>
              <w:rPr>
                <w:rFonts w:asciiTheme="minorEastAsia" w:hAnsiTheme="minorEastAsia" w:eastAsiaTheme="minorEastAsia"/>
                <w:b/>
                <w:szCs w:val="21"/>
                <w:u w:val="single"/>
              </w:rPr>
              <w:t>一览表</w:t>
            </w:r>
          </w:p>
          <w:bookmarkEnd w:id="3"/>
          <w:bookmarkEnd w:id="4"/>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327"/>
              <w:gridCol w:w="5246"/>
              <w:gridCol w:w="12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67" w:type="pct"/>
                  <w:gridSpan w:val="2"/>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项目名称</w:t>
                  </w:r>
                </w:p>
              </w:tc>
              <w:tc>
                <w:tcPr>
                  <w:tcW w:w="3084" w:type="pct"/>
                  <w:vAlign w:val="center"/>
                </w:tcPr>
                <w:p>
                  <w:pPr>
                    <w:jc w:val="center"/>
                    <w:rPr>
                      <w:rFonts w:asciiTheme="minorEastAsia" w:hAnsiTheme="minorEastAsia" w:eastAsiaTheme="minorEastAsia"/>
                      <w:szCs w:val="21"/>
                      <w:lang w:val="zh-CN"/>
                    </w:rPr>
                  </w:pPr>
                  <w:r>
                    <w:rPr>
                      <w:rFonts w:asciiTheme="minorEastAsia" w:hAnsiTheme="minorEastAsia" w:eastAsiaTheme="minorEastAsia"/>
                      <w:szCs w:val="21"/>
                      <w:lang w:val="zh-CN"/>
                    </w:rPr>
                    <w:t>工程组成</w:t>
                  </w:r>
                </w:p>
              </w:tc>
              <w:tc>
                <w:tcPr>
                  <w:tcW w:w="749" w:type="pct"/>
                  <w:vAlign w:val="center"/>
                </w:tcPr>
                <w:p>
                  <w:pPr>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pPr>
                    <w:autoSpaceDE w:val="0"/>
                    <w:autoSpaceDN w:val="0"/>
                    <w:adjustRightInd w:val="0"/>
                    <w:jc w:val="center"/>
                    <w:rPr>
                      <w:rFonts w:asciiTheme="minorEastAsia" w:hAnsiTheme="minorEastAsia" w:eastAsiaTheme="minorEastAsia"/>
                      <w:szCs w:val="21"/>
                    </w:rPr>
                  </w:pPr>
                  <w:r>
                    <w:rPr>
                      <w:rFonts w:asciiTheme="minorEastAsia" w:hAnsiTheme="minorEastAsia" w:eastAsiaTheme="minorEastAsia"/>
                      <w:szCs w:val="21"/>
                    </w:rPr>
                    <w:t>主体工程</w:t>
                  </w: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锅炉间</w:t>
                  </w:r>
                </w:p>
              </w:tc>
              <w:tc>
                <w:tcPr>
                  <w:tcW w:w="3084" w:type="pct"/>
                  <w:vAlign w:val="center"/>
                </w:tcPr>
                <w:p>
                  <w:pPr>
                    <w:jc w:val="center"/>
                    <w:rPr>
                      <w:rFonts w:asciiTheme="minorEastAsia" w:hAnsiTheme="minorEastAsia" w:eastAsiaTheme="minorEastAsia"/>
                      <w:szCs w:val="21"/>
                      <w:lang w:val="zh-CN"/>
                    </w:rPr>
                  </w:pPr>
                  <w:r>
                    <w:rPr>
                      <w:rFonts w:hint="eastAsia" w:asciiTheme="minorEastAsia" w:hAnsiTheme="minorEastAsia" w:eastAsiaTheme="minorEastAsia"/>
                      <w:szCs w:val="21"/>
                    </w:rPr>
                    <w:t>占地面积50m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，安装一台0.5t/h燃生物质热水锅炉</w:t>
                  </w:r>
                </w:p>
              </w:tc>
              <w:tc>
                <w:tcPr>
                  <w:tcW w:w="749"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87" w:type="pct"/>
                  <w:vAlign w:val="center"/>
                </w:tcPr>
                <w:p>
                  <w:pPr>
                    <w:autoSpaceDE w:val="0"/>
                    <w:autoSpaceDN w:val="0"/>
                    <w:adjustRightInd w:val="0"/>
                    <w:jc w:val="center"/>
                    <w:rPr>
                      <w:rFonts w:asciiTheme="minorEastAsia" w:hAnsiTheme="minorEastAsia" w:eastAsiaTheme="minorEastAsia"/>
                      <w:szCs w:val="21"/>
                    </w:rPr>
                  </w:pPr>
                  <w:r>
                    <w:rPr>
                      <w:rFonts w:asciiTheme="minorEastAsia" w:hAnsiTheme="minorEastAsia" w:eastAsiaTheme="minorEastAsia"/>
                      <w:szCs w:val="21"/>
                    </w:rPr>
                    <w:t>辅助工程</w:t>
                  </w:r>
                </w:p>
              </w:tc>
              <w:tc>
                <w:tcPr>
                  <w:tcW w:w="780" w:type="pct"/>
                  <w:vAlign w:val="center"/>
                </w:tcPr>
                <w:p>
                  <w:pPr>
                    <w:pStyle w:val="238"/>
                    <w:widowControl w:val="0"/>
                    <w:snapToGrid w:val="0"/>
                    <w:spacing w:before="0" w:line="240" w:lineRule="auto"/>
                    <w:rPr>
                      <w:rFonts w:hint="default" w:asciiTheme="minorEastAsia" w:hAnsiTheme="minorEastAsia" w:eastAsiaTheme="minorEastAsia"/>
                      <w:caps/>
                      <w:szCs w:val="21"/>
                      <w:lang w:val="zh-CN"/>
                    </w:rPr>
                  </w:pPr>
                  <w:r>
                    <w:rPr>
                      <w:rFonts w:asciiTheme="minorEastAsia" w:hAnsiTheme="minorEastAsia" w:eastAsiaTheme="minorEastAsia"/>
                      <w:caps/>
                      <w:szCs w:val="21"/>
                    </w:rPr>
                    <w:t>烟囱</w:t>
                  </w:r>
                </w:p>
              </w:tc>
              <w:tc>
                <w:tcPr>
                  <w:tcW w:w="3084" w:type="pct"/>
                  <w:vAlign w:val="center"/>
                </w:tcPr>
                <w:p>
                  <w:pPr>
                    <w:pStyle w:val="238"/>
                    <w:widowControl w:val="0"/>
                    <w:snapToGrid w:val="0"/>
                    <w:spacing w:before="0" w:line="240" w:lineRule="auto"/>
                    <w:rPr>
                      <w:rFonts w:hint="default" w:asciiTheme="minorEastAsia" w:hAnsiTheme="minorEastAsia" w:eastAsiaTheme="minorEastAsia"/>
                      <w:caps/>
                      <w:szCs w:val="21"/>
                    </w:rPr>
                  </w:pPr>
                  <w:r>
                    <w:rPr>
                      <w:rFonts w:hint="default" w:asciiTheme="minorEastAsia" w:hAnsiTheme="minorEastAsia" w:eastAsiaTheme="minorEastAsia"/>
                      <w:kern w:val="2"/>
                      <w:szCs w:val="21"/>
                    </w:rPr>
                    <w:t>高20m、内径0.</w:t>
                  </w:r>
                  <w:r>
                    <w:rPr>
                      <w:rFonts w:asciiTheme="minorEastAsia" w:hAnsiTheme="minorEastAsia" w:eastAsiaTheme="minorEastAsia"/>
                      <w:kern w:val="2"/>
                      <w:szCs w:val="21"/>
                    </w:rPr>
                    <w:t>3</w:t>
                  </w:r>
                  <w:r>
                    <w:rPr>
                      <w:rFonts w:hint="default" w:asciiTheme="minorEastAsia" w:hAnsiTheme="minorEastAsia" w:eastAsiaTheme="minorEastAsia"/>
                      <w:kern w:val="2"/>
                      <w:szCs w:val="21"/>
                    </w:rPr>
                    <w:t>m，钢管</w:t>
                  </w:r>
                </w:p>
              </w:tc>
              <w:tc>
                <w:tcPr>
                  <w:tcW w:w="749" w:type="pct"/>
                  <w:vAlign w:val="center"/>
                </w:tcPr>
                <w:p>
                  <w:pPr>
                    <w:pStyle w:val="238"/>
                    <w:widowControl w:val="0"/>
                    <w:snapToGrid w:val="0"/>
                    <w:spacing w:before="0" w:line="240" w:lineRule="auto"/>
                    <w:rPr>
                      <w:rFonts w:hint="default" w:asciiTheme="minorEastAsia" w:hAnsiTheme="minorEastAsia" w:eastAsiaTheme="minorEastAsia"/>
                      <w:kern w:val="2"/>
                      <w:szCs w:val="21"/>
                    </w:rPr>
                  </w:pPr>
                  <w:r>
                    <w:rPr>
                      <w:rFonts w:asciiTheme="minorEastAsia" w:hAnsiTheme="minorEastAsia" w:eastAsiaTheme="minorEastAsia"/>
                      <w:kern w:val="2"/>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87"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储运工程</w:t>
                  </w:r>
                </w:p>
              </w:tc>
              <w:tc>
                <w:tcPr>
                  <w:tcW w:w="780" w:type="pct"/>
                  <w:vAlign w:val="center"/>
                </w:tcPr>
                <w:p>
                  <w:pPr>
                    <w:pStyle w:val="238"/>
                    <w:widowControl w:val="0"/>
                    <w:snapToGrid w:val="0"/>
                    <w:spacing w:before="0" w:line="240" w:lineRule="auto"/>
                    <w:rPr>
                      <w:rFonts w:hint="default" w:asciiTheme="minorEastAsia" w:hAnsiTheme="minorEastAsia" w:eastAsiaTheme="minorEastAsia"/>
                      <w:caps/>
                      <w:szCs w:val="21"/>
                    </w:rPr>
                  </w:pPr>
                  <w:r>
                    <w:rPr>
                      <w:rFonts w:asciiTheme="minorEastAsia" w:hAnsiTheme="minorEastAsia" w:eastAsiaTheme="minorEastAsia"/>
                      <w:caps/>
                      <w:szCs w:val="21"/>
                    </w:rPr>
                    <w:t>燃料及灰渣</w:t>
                  </w:r>
                </w:p>
              </w:tc>
              <w:tc>
                <w:tcPr>
                  <w:tcW w:w="3084" w:type="pct"/>
                  <w:vAlign w:val="center"/>
                </w:tcPr>
                <w:p>
                  <w:pPr>
                    <w:pStyle w:val="238"/>
                    <w:widowControl w:val="0"/>
                    <w:snapToGrid w:val="0"/>
                    <w:spacing w:before="0" w:line="240" w:lineRule="auto"/>
                    <w:rPr>
                      <w:rFonts w:hint="default" w:asciiTheme="minorEastAsia" w:hAnsiTheme="minorEastAsia" w:eastAsiaTheme="minorEastAsia"/>
                      <w:kern w:val="2"/>
                      <w:szCs w:val="21"/>
                    </w:rPr>
                  </w:pPr>
                  <w:r>
                    <w:rPr>
                      <w:rFonts w:asciiTheme="minorEastAsia" w:hAnsiTheme="minorEastAsia" w:eastAsiaTheme="minorEastAsia"/>
                      <w:kern w:val="2"/>
                      <w:szCs w:val="21"/>
                    </w:rPr>
                    <w:t>生物质袋装存放于仓库；灰渣袋装存放于锅炉房内</w:t>
                  </w:r>
                </w:p>
              </w:tc>
              <w:tc>
                <w:tcPr>
                  <w:tcW w:w="749" w:type="pct"/>
                  <w:vAlign w:val="center"/>
                </w:tcPr>
                <w:p>
                  <w:pPr>
                    <w:pStyle w:val="238"/>
                    <w:widowControl w:val="0"/>
                    <w:snapToGrid w:val="0"/>
                    <w:spacing w:before="0" w:line="240" w:lineRule="auto"/>
                    <w:rPr>
                      <w:rFonts w:hint="default" w:asciiTheme="minorEastAsia" w:hAnsiTheme="minorEastAsia" w:eastAsiaTheme="minorEastAsia"/>
                      <w:kern w:val="2"/>
                      <w:szCs w:val="21"/>
                    </w:rPr>
                  </w:pPr>
                  <w:r>
                    <w:rPr>
                      <w:rFonts w:asciiTheme="minorEastAsia" w:hAnsiTheme="minorEastAsia" w:eastAsiaTheme="minorEastAsia"/>
                      <w:kern w:val="2"/>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restart"/>
                  <w:vAlign w:val="center"/>
                </w:tcPr>
                <w:p>
                  <w:pPr>
                    <w:autoSpaceDE w:val="0"/>
                    <w:autoSpaceDN w:val="0"/>
                    <w:adjustRightInd w:val="0"/>
                    <w:jc w:val="center"/>
                    <w:rPr>
                      <w:rFonts w:asciiTheme="minorEastAsia" w:hAnsiTheme="minorEastAsia" w:eastAsiaTheme="minorEastAsia"/>
                    </w:rPr>
                  </w:pPr>
                  <w:r>
                    <w:rPr>
                      <w:rFonts w:asciiTheme="minorEastAsia" w:hAnsiTheme="minorEastAsia" w:eastAsiaTheme="minorEastAsia"/>
                    </w:rPr>
                    <w:t>公用</w:t>
                  </w:r>
                </w:p>
                <w:p>
                  <w:pPr>
                    <w:autoSpaceDE w:val="0"/>
                    <w:autoSpaceDN w:val="0"/>
                    <w:adjustRightInd w:val="0"/>
                    <w:jc w:val="center"/>
                    <w:rPr>
                      <w:rFonts w:asciiTheme="minorEastAsia" w:hAnsiTheme="minorEastAsia" w:eastAsiaTheme="minorEastAsia"/>
                      <w:szCs w:val="21"/>
                    </w:rPr>
                  </w:pPr>
                  <w:r>
                    <w:rPr>
                      <w:rFonts w:asciiTheme="minorEastAsia" w:hAnsiTheme="minorEastAsia" w:eastAsiaTheme="minorEastAsia"/>
                    </w:rPr>
                    <w:t>工程</w:t>
                  </w: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供水</w:t>
                  </w:r>
                </w:p>
              </w:tc>
              <w:tc>
                <w:tcPr>
                  <w:tcW w:w="3084" w:type="pct"/>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rPr>
                    <w:t>井水</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continue"/>
                  <w:vAlign w:val="center"/>
                </w:tcPr>
                <w:p>
                  <w:pPr>
                    <w:autoSpaceDE w:val="0"/>
                    <w:autoSpaceDN w:val="0"/>
                    <w:adjustRightInd w:val="0"/>
                    <w:jc w:val="center"/>
                    <w:rPr>
                      <w:rFonts w:asciiTheme="minorEastAsia" w:hAnsiTheme="minorEastAsia" w:eastAsiaTheme="minorEastAsia"/>
                    </w:rPr>
                  </w:pP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排水</w:t>
                  </w:r>
                </w:p>
              </w:tc>
              <w:tc>
                <w:tcPr>
                  <w:tcW w:w="3084" w:type="pct"/>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防渗旱厕</w:t>
                  </w:r>
                </w:p>
              </w:tc>
              <w:tc>
                <w:tcPr>
                  <w:tcW w:w="749" w:type="pct"/>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87" w:type="pct"/>
                  <w:vMerge w:val="continue"/>
                  <w:vAlign w:val="center"/>
                </w:tcPr>
                <w:p>
                  <w:pPr>
                    <w:autoSpaceDE w:val="0"/>
                    <w:autoSpaceDN w:val="0"/>
                    <w:adjustRightInd w:val="0"/>
                    <w:jc w:val="center"/>
                    <w:rPr>
                      <w:rFonts w:asciiTheme="minorEastAsia" w:hAnsiTheme="minorEastAsia" w:eastAsiaTheme="minorEastAsia"/>
                    </w:rPr>
                  </w:pP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供电</w:t>
                  </w:r>
                </w:p>
              </w:tc>
              <w:tc>
                <w:tcPr>
                  <w:tcW w:w="3084"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国家</w:t>
                  </w:r>
                  <w:r>
                    <w:rPr>
                      <w:rFonts w:asciiTheme="minorEastAsia" w:hAnsiTheme="minorEastAsia" w:eastAsiaTheme="minorEastAsia"/>
                      <w:szCs w:val="21"/>
                    </w:rPr>
                    <w:t>供电系统统一供给</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restar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环保</w:t>
                  </w:r>
                </w:p>
                <w:p>
                  <w:pPr>
                    <w:autoSpaceDE w:val="0"/>
                    <w:autoSpaceDN w:val="0"/>
                    <w:adjustRightInd w:val="0"/>
                    <w:jc w:val="center"/>
                    <w:rPr>
                      <w:rFonts w:asciiTheme="minorEastAsia" w:hAnsiTheme="minorEastAsia" w:eastAsiaTheme="minorEastAsia"/>
                      <w:szCs w:val="21"/>
                    </w:rPr>
                  </w:pPr>
                  <w:r>
                    <w:rPr>
                      <w:rFonts w:asciiTheme="minorEastAsia" w:hAnsiTheme="minorEastAsia" w:eastAsiaTheme="minorEastAsia"/>
                      <w:szCs w:val="21"/>
                      <w:lang w:val="zh-CN"/>
                    </w:rPr>
                    <w:t>工程</w:t>
                  </w: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废水</w:t>
                  </w:r>
                </w:p>
              </w:tc>
              <w:tc>
                <w:tcPr>
                  <w:tcW w:w="3084"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防渗旱厕</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continue"/>
                  <w:vAlign w:val="center"/>
                </w:tcPr>
                <w:p>
                  <w:pPr>
                    <w:autoSpaceDE w:val="0"/>
                    <w:autoSpaceDN w:val="0"/>
                    <w:adjustRightInd w:val="0"/>
                    <w:jc w:val="center"/>
                    <w:rPr>
                      <w:rFonts w:asciiTheme="minorEastAsia" w:hAnsiTheme="minorEastAsia" w:eastAsiaTheme="minorEastAsia"/>
                      <w:szCs w:val="21"/>
                    </w:rPr>
                  </w:pP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废气</w:t>
                  </w:r>
                </w:p>
              </w:tc>
              <w:tc>
                <w:tcPr>
                  <w:tcW w:w="3084"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布袋除尘器+20m高烟囱</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continue"/>
                  <w:vAlign w:val="center"/>
                </w:tcPr>
                <w:p>
                  <w:pPr>
                    <w:autoSpaceDE w:val="0"/>
                    <w:autoSpaceDN w:val="0"/>
                    <w:adjustRightInd w:val="0"/>
                    <w:jc w:val="center"/>
                    <w:rPr>
                      <w:rFonts w:asciiTheme="minorEastAsia" w:hAnsiTheme="minorEastAsia" w:eastAsiaTheme="minorEastAsia"/>
                      <w:szCs w:val="21"/>
                    </w:rPr>
                  </w:pP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噪声</w:t>
                  </w:r>
                </w:p>
              </w:tc>
              <w:tc>
                <w:tcPr>
                  <w:tcW w:w="3084" w:type="pct"/>
                  <w:vAlign w:val="center"/>
                </w:tcPr>
                <w:p>
                  <w:pPr>
                    <w:autoSpaceDE w:val="0"/>
                    <w:autoSpaceDN w:val="0"/>
                    <w:adjustRightInd w:val="0"/>
                    <w:jc w:val="center"/>
                    <w:rPr>
                      <w:rFonts w:asciiTheme="minorEastAsia" w:hAnsiTheme="minorEastAsia" w:eastAsiaTheme="minorEastAsia"/>
                      <w:szCs w:val="21"/>
                    </w:rPr>
                  </w:pPr>
                  <w:r>
                    <w:rPr>
                      <w:rFonts w:asciiTheme="minorEastAsia" w:hAnsiTheme="minorEastAsia" w:eastAsiaTheme="minorEastAsia"/>
                      <w:szCs w:val="21"/>
                    </w:rPr>
                    <w:t>减震、消声</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7" w:type="pct"/>
                  <w:vMerge w:val="continue"/>
                  <w:vAlign w:val="center"/>
                </w:tcPr>
                <w:p>
                  <w:pPr>
                    <w:autoSpaceDE w:val="0"/>
                    <w:autoSpaceDN w:val="0"/>
                    <w:adjustRightInd w:val="0"/>
                    <w:jc w:val="center"/>
                    <w:rPr>
                      <w:rFonts w:asciiTheme="minorEastAsia" w:hAnsiTheme="minorEastAsia" w:eastAsiaTheme="minorEastAsia"/>
                      <w:szCs w:val="21"/>
                    </w:rPr>
                  </w:pPr>
                </w:p>
              </w:tc>
              <w:tc>
                <w:tcPr>
                  <w:tcW w:w="780" w:type="pct"/>
                  <w:vAlign w:val="center"/>
                </w:tcPr>
                <w:p>
                  <w:pPr>
                    <w:autoSpaceDE w:val="0"/>
                    <w:autoSpaceDN w:val="0"/>
                    <w:adjustRightInd w:val="0"/>
                    <w:jc w:val="center"/>
                    <w:rPr>
                      <w:rFonts w:asciiTheme="minorEastAsia" w:hAnsiTheme="minorEastAsia" w:eastAsiaTheme="minorEastAsia"/>
                      <w:szCs w:val="21"/>
                      <w:lang w:val="zh-CN"/>
                    </w:rPr>
                  </w:pPr>
                  <w:r>
                    <w:rPr>
                      <w:rFonts w:asciiTheme="minorEastAsia" w:hAnsiTheme="minorEastAsia" w:eastAsiaTheme="minorEastAsia"/>
                      <w:szCs w:val="21"/>
                      <w:lang w:val="zh-CN"/>
                    </w:rPr>
                    <w:t>固废</w:t>
                  </w:r>
                </w:p>
              </w:tc>
              <w:tc>
                <w:tcPr>
                  <w:tcW w:w="3084"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灰渣及除尘灰暂存锅炉间内，外售做肥料；废弃布袋外售专业回收公司</w:t>
                  </w:r>
                </w:p>
              </w:tc>
              <w:tc>
                <w:tcPr>
                  <w:tcW w:w="749"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新建</w:t>
                  </w:r>
                </w:p>
              </w:tc>
            </w:tr>
          </w:tbl>
          <w:p>
            <w:pPr>
              <w:spacing w:line="360" w:lineRule="auto"/>
              <w:ind w:firstLine="472" w:firstLineChars="196"/>
              <w:outlineLvl w:val="0"/>
              <w:rPr>
                <w:rFonts w:cs="宋体" w:asciiTheme="minorEastAsia" w:hAnsiTheme="minorEastAsia" w:eastAsiaTheme="minorEastAsia"/>
                <w:b/>
                <w:sz w:val="24"/>
                <w:szCs w:val="24"/>
              </w:rPr>
            </w:pPr>
            <w:r>
              <w:rPr>
                <w:rFonts w:hint="eastAsia" w:asciiTheme="minorEastAsia" w:hAnsiTheme="minorEastAsia" w:eastAsiaTheme="minorEastAsia"/>
                <w:b/>
                <w:sz w:val="24"/>
                <w:szCs w:val="24"/>
              </w:rPr>
              <w:t>6、主要设备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本项目主要设备详见表2。</w:t>
            </w:r>
          </w:p>
          <w:p>
            <w:pPr>
              <w:jc w:val="center"/>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表2   主要设备情况一览表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1914"/>
              <w:gridCol w:w="1915"/>
              <w:gridCol w:w="12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序号</w:t>
                  </w:r>
                </w:p>
              </w:tc>
              <w:tc>
                <w:tcPr>
                  <w:tcW w:w="1583"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设备名称</w:t>
                  </w:r>
                </w:p>
              </w:tc>
              <w:tc>
                <w:tcPr>
                  <w:tcW w:w="1125"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数量</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单位</w:t>
                  </w:r>
                </w:p>
              </w:tc>
              <w:tc>
                <w:tcPr>
                  <w:tcW w:w="749" w:type="pct"/>
                </w:tcPr>
                <w:p>
                  <w:pPr>
                    <w:pStyle w:val="252"/>
                    <w:rPr>
                      <w:rFonts w:asciiTheme="minorEastAsia" w:hAnsiTheme="minorEastAsia" w:eastAsiaTheme="minorEastAsia"/>
                      <w:sz w:val="21"/>
                    </w:rPr>
                  </w:pPr>
                  <w:r>
                    <w:rPr>
                      <w:rFonts w:hint="eastAsia" w:asciiTheme="minorEastAsia" w:hAnsiTheme="minorEastAsia" w:eastAsiaTheme="minorEastAsia"/>
                      <w:sz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1</w:t>
                  </w:r>
                </w:p>
              </w:tc>
              <w:tc>
                <w:tcPr>
                  <w:tcW w:w="1583" w:type="pct"/>
                  <w:shd w:val="clear" w:color="auto" w:fill="auto"/>
                  <w:vAlign w:val="center"/>
                </w:tcPr>
                <w:p>
                  <w:pPr>
                    <w:pStyle w:val="252"/>
                    <w:rPr>
                      <w:rFonts w:asciiTheme="minorEastAsia" w:hAnsiTheme="minorEastAsia" w:eastAsiaTheme="minorEastAsia"/>
                      <w:sz w:val="21"/>
                    </w:rPr>
                  </w:pPr>
                  <w:r>
                    <w:rPr>
                      <w:rFonts w:hint="eastAsia" w:asciiTheme="minorEastAsia" w:hAnsiTheme="minorEastAsia" w:eastAsiaTheme="minorEastAsia"/>
                      <w:sz w:val="21"/>
                    </w:rPr>
                    <w:t>锅炉主机</w:t>
                  </w:r>
                </w:p>
              </w:tc>
              <w:tc>
                <w:tcPr>
                  <w:tcW w:w="1125"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1</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tcPr>
                <w:p>
                  <w:pPr>
                    <w:pStyle w:val="252"/>
                    <w:rPr>
                      <w:rFonts w:asciiTheme="minorEastAsia" w:hAnsiTheme="minorEastAsia" w:eastAsiaTheme="minorEastAsia"/>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2</w:t>
                  </w:r>
                </w:p>
              </w:tc>
              <w:tc>
                <w:tcPr>
                  <w:tcW w:w="1583" w:type="pct"/>
                  <w:shd w:val="clear" w:color="auto" w:fill="auto"/>
                  <w:vAlign w:val="center"/>
                </w:tcPr>
                <w:p>
                  <w:pPr>
                    <w:pStyle w:val="252"/>
                    <w:rPr>
                      <w:rFonts w:asciiTheme="minorEastAsia" w:hAnsiTheme="minorEastAsia" w:eastAsiaTheme="minorEastAsia"/>
                      <w:sz w:val="21"/>
                    </w:rPr>
                  </w:pPr>
                  <w:r>
                    <w:rPr>
                      <w:rFonts w:hint="eastAsia" w:asciiTheme="minorEastAsia" w:hAnsiTheme="minorEastAsia" w:eastAsiaTheme="minorEastAsia"/>
                      <w:sz w:val="21"/>
                    </w:rPr>
                    <w:t>补水泵</w:t>
                  </w:r>
                </w:p>
              </w:tc>
              <w:tc>
                <w:tcPr>
                  <w:tcW w:w="1125"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1</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tcPr>
                <w:p>
                  <w:pPr>
                    <w:pStyle w:val="252"/>
                    <w:rPr>
                      <w:rFonts w:asciiTheme="minorEastAsia" w:hAnsiTheme="minorEastAsia" w:eastAsiaTheme="minorEastAsia"/>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3</w:t>
                  </w:r>
                </w:p>
              </w:tc>
              <w:tc>
                <w:tcPr>
                  <w:tcW w:w="1583" w:type="pct"/>
                  <w:shd w:val="clear" w:color="auto" w:fill="auto"/>
                  <w:vAlign w:val="center"/>
                </w:tcPr>
                <w:p>
                  <w:pPr>
                    <w:pStyle w:val="252"/>
                    <w:rPr>
                      <w:rFonts w:asciiTheme="minorEastAsia" w:hAnsiTheme="minorEastAsia" w:eastAsiaTheme="minorEastAsia"/>
                      <w:sz w:val="21"/>
                    </w:rPr>
                  </w:pPr>
                  <w:r>
                    <w:rPr>
                      <w:rFonts w:hint="eastAsia" w:asciiTheme="minorEastAsia" w:hAnsiTheme="minorEastAsia" w:eastAsiaTheme="minorEastAsia"/>
                      <w:sz w:val="21"/>
                    </w:rPr>
                    <w:t>布袋除尘器</w:t>
                  </w:r>
                </w:p>
              </w:tc>
              <w:tc>
                <w:tcPr>
                  <w:tcW w:w="1125" w:type="pct"/>
                  <w:shd w:val="clear" w:color="auto" w:fill="auto"/>
                </w:tcPr>
                <w:p>
                  <w:pPr>
                    <w:pStyle w:val="252"/>
                    <w:rPr>
                      <w:rFonts w:asciiTheme="minorEastAsia" w:hAnsiTheme="minorEastAsia" w:eastAsiaTheme="minorEastAsia"/>
                      <w:sz w:val="21"/>
                    </w:rPr>
                  </w:pPr>
                  <w:r>
                    <w:rPr>
                      <w:rFonts w:asciiTheme="minorEastAsia" w:hAnsiTheme="minorEastAsia" w:eastAsiaTheme="minorEastAsia"/>
                      <w:sz w:val="21"/>
                    </w:rPr>
                    <w:t>1</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tcPr>
                <w:p>
                  <w:pPr>
                    <w:pStyle w:val="252"/>
                    <w:rPr>
                      <w:rFonts w:asciiTheme="minorEastAsia" w:hAnsiTheme="minorEastAsia" w:eastAsiaTheme="minorEastAsia"/>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4</w:t>
                  </w:r>
                </w:p>
              </w:tc>
              <w:tc>
                <w:tcPr>
                  <w:tcW w:w="1583" w:type="pct"/>
                  <w:shd w:val="clear" w:color="auto" w:fill="auto"/>
                  <w:vAlign w:val="center"/>
                </w:tcPr>
                <w:p>
                  <w:pPr>
                    <w:pStyle w:val="252"/>
                    <w:rPr>
                      <w:rFonts w:asciiTheme="minorEastAsia" w:hAnsiTheme="minorEastAsia" w:eastAsiaTheme="minorEastAsia"/>
                      <w:sz w:val="21"/>
                    </w:rPr>
                  </w:pPr>
                  <w:r>
                    <w:rPr>
                      <w:rFonts w:hint="eastAsia" w:asciiTheme="minorEastAsia" w:hAnsiTheme="minorEastAsia" w:eastAsiaTheme="minorEastAsia"/>
                      <w:sz w:val="21"/>
                    </w:rPr>
                    <w:t>鼓风机</w:t>
                  </w:r>
                </w:p>
              </w:tc>
              <w:tc>
                <w:tcPr>
                  <w:tcW w:w="1125"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1</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tcPr>
                <w:p>
                  <w:pPr>
                    <w:pStyle w:val="252"/>
                    <w:rPr>
                      <w:rFonts w:asciiTheme="minorEastAsia" w:hAnsiTheme="minorEastAsia" w:eastAsiaTheme="minorEastAsia"/>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5</w:t>
                  </w:r>
                </w:p>
              </w:tc>
              <w:tc>
                <w:tcPr>
                  <w:tcW w:w="1583" w:type="pct"/>
                  <w:shd w:val="clear" w:color="auto" w:fill="auto"/>
                  <w:vAlign w:val="center"/>
                </w:tcPr>
                <w:p>
                  <w:pPr>
                    <w:pStyle w:val="252"/>
                    <w:rPr>
                      <w:rFonts w:asciiTheme="minorEastAsia" w:hAnsiTheme="minorEastAsia" w:eastAsiaTheme="minorEastAsia"/>
                      <w:sz w:val="21"/>
                    </w:rPr>
                  </w:pPr>
                  <w:r>
                    <w:rPr>
                      <w:rFonts w:hint="eastAsia" w:asciiTheme="minorEastAsia" w:hAnsiTheme="minorEastAsia" w:eastAsiaTheme="minorEastAsia"/>
                      <w:sz w:val="21"/>
                    </w:rPr>
                    <w:t>引风机</w:t>
                  </w:r>
                </w:p>
              </w:tc>
              <w:tc>
                <w:tcPr>
                  <w:tcW w:w="1125"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1</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tcPr>
                <w:p>
                  <w:pPr>
                    <w:pStyle w:val="252"/>
                    <w:rPr>
                      <w:rFonts w:asciiTheme="minorEastAsia" w:hAnsiTheme="minorEastAsia" w:eastAsiaTheme="minorEastAsia"/>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0" w:type="pct"/>
                  <w:gridSpan w:val="2"/>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合计</w:t>
                  </w:r>
                </w:p>
              </w:tc>
              <w:tc>
                <w:tcPr>
                  <w:tcW w:w="1125" w:type="pct"/>
                  <w:shd w:val="clear" w:color="auto" w:fill="auto"/>
                </w:tcPr>
                <w:p>
                  <w:pPr>
                    <w:pStyle w:val="252"/>
                    <w:rPr>
                      <w:rFonts w:asciiTheme="minorEastAsia" w:hAnsiTheme="minorEastAsia" w:eastAsiaTheme="minorEastAsia"/>
                      <w:sz w:val="21"/>
                    </w:rPr>
                  </w:pPr>
                  <w:r>
                    <w:rPr>
                      <w:rFonts w:asciiTheme="minorEastAsia" w:hAnsiTheme="minorEastAsia" w:eastAsiaTheme="minorEastAsia"/>
                      <w:sz w:val="21"/>
                    </w:rPr>
                    <w:t>5</w:t>
                  </w:r>
                </w:p>
              </w:tc>
              <w:tc>
                <w:tcPr>
                  <w:tcW w:w="1126" w:type="pct"/>
                  <w:shd w:val="clear" w:color="auto" w:fill="auto"/>
                </w:tcPr>
                <w:p>
                  <w:pPr>
                    <w:pStyle w:val="252"/>
                    <w:rPr>
                      <w:rFonts w:asciiTheme="minorEastAsia" w:hAnsiTheme="minorEastAsia" w:eastAsiaTheme="minorEastAsia"/>
                      <w:sz w:val="21"/>
                    </w:rPr>
                  </w:pPr>
                  <w:r>
                    <w:rPr>
                      <w:rFonts w:hint="eastAsia" w:asciiTheme="minorEastAsia" w:hAnsiTheme="minorEastAsia" w:eastAsiaTheme="minorEastAsia"/>
                      <w:sz w:val="21"/>
                    </w:rPr>
                    <w:t>台</w:t>
                  </w:r>
                </w:p>
              </w:tc>
              <w:tc>
                <w:tcPr>
                  <w:tcW w:w="749" w:type="pct"/>
                  <w:vAlign w:val="center"/>
                </w:tcPr>
                <w:p>
                  <w:pPr>
                    <w:pStyle w:val="252"/>
                    <w:rPr>
                      <w:rFonts w:asciiTheme="minorEastAsia" w:hAnsiTheme="minorEastAsia" w:eastAsiaTheme="minorEastAsia"/>
                      <w:sz w:val="21"/>
                    </w:rPr>
                  </w:pPr>
                </w:p>
              </w:tc>
            </w:tr>
          </w:tbl>
          <w:p>
            <w:pPr>
              <w:spacing w:line="420" w:lineRule="atLeast"/>
              <w:ind w:firstLine="472" w:firstLineChars="196"/>
              <w:rPr>
                <w:rFonts w:asciiTheme="minorEastAsia" w:hAnsiTheme="minorEastAsia" w:eastAsiaTheme="minorEastAsia"/>
                <w:b/>
                <w:bCs/>
                <w:sz w:val="24"/>
                <w:szCs w:val="24"/>
              </w:rPr>
            </w:pPr>
          </w:p>
          <w:p>
            <w:pPr>
              <w:spacing w:line="420" w:lineRule="atLeas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7、主要原辅材料用量及成分</w:t>
            </w:r>
          </w:p>
          <w:p>
            <w:pPr>
              <w:spacing w:line="420" w:lineRule="atLeast"/>
              <w:ind w:firstLine="470" w:firstLineChars="196"/>
              <w:rPr>
                <w:rFonts w:asciiTheme="minorEastAsia" w:hAnsiTheme="minorEastAsia" w:eastAsiaTheme="minorEastAsia"/>
                <w:bCs/>
                <w:sz w:val="24"/>
                <w:szCs w:val="24"/>
              </w:rPr>
            </w:pPr>
            <w:r>
              <w:rPr>
                <w:rFonts w:asciiTheme="minorEastAsia" w:hAnsiTheme="minorEastAsia" w:eastAsiaTheme="minorEastAsia"/>
                <w:bCs/>
                <w:sz w:val="24"/>
                <w:szCs w:val="24"/>
              </w:rPr>
              <w:fldChar w:fldCharType="begin"/>
            </w:r>
            <w:r>
              <w:rPr>
                <w:rFonts w:asciiTheme="minorEastAsia" w:hAnsiTheme="minorEastAsia" w:eastAsiaTheme="minorEastAsia"/>
                <w:bCs/>
                <w:sz w:val="24"/>
                <w:szCs w:val="24"/>
              </w:rPr>
              <w:instrText xml:space="preserve"> </w:instrText>
            </w:r>
            <w:r>
              <w:rPr>
                <w:rFonts w:hint="eastAsia" w:asciiTheme="minorEastAsia" w:hAnsiTheme="minorEastAsia" w:eastAsiaTheme="minorEastAsia"/>
                <w:bCs/>
                <w:sz w:val="24"/>
                <w:szCs w:val="24"/>
              </w:rPr>
              <w:instrText xml:space="preserve">= 1 \* GB2</w:instrText>
            </w:r>
            <w:r>
              <w:rPr>
                <w:rFonts w:asciiTheme="minorEastAsia" w:hAnsiTheme="minorEastAsia" w:eastAsiaTheme="minorEastAsia"/>
                <w:bCs/>
                <w:sz w:val="24"/>
                <w:szCs w:val="24"/>
              </w:rPr>
              <w:instrText xml:space="preserve"> </w:instrText>
            </w:r>
            <w:r>
              <w:rPr>
                <w:rFonts w:asciiTheme="minorEastAsia" w:hAnsiTheme="minorEastAsia" w:eastAsiaTheme="minorEastAsia"/>
                <w:bCs/>
                <w:sz w:val="24"/>
                <w:szCs w:val="24"/>
              </w:rPr>
              <w:fldChar w:fldCharType="separate"/>
            </w:r>
            <w:r>
              <w:rPr>
                <w:rFonts w:hint="eastAsia" w:asciiTheme="minorEastAsia" w:hAnsiTheme="minorEastAsia" w:eastAsiaTheme="minorEastAsia"/>
                <w:bCs/>
                <w:sz w:val="24"/>
                <w:szCs w:val="24"/>
              </w:rPr>
              <w:t>⑴</w:t>
            </w:r>
            <w:r>
              <w:rPr>
                <w:rFonts w:asciiTheme="minorEastAsia" w:hAnsiTheme="minorEastAsia" w:eastAsiaTheme="minorEastAsia"/>
                <w:bCs/>
                <w:sz w:val="24"/>
                <w:szCs w:val="24"/>
              </w:rPr>
              <w:fldChar w:fldCharType="end"/>
            </w:r>
            <w:r>
              <w:rPr>
                <w:rFonts w:hint="eastAsia" w:asciiTheme="minorEastAsia" w:hAnsiTheme="minorEastAsia" w:eastAsiaTheme="minorEastAsia"/>
                <w:bCs/>
                <w:sz w:val="24"/>
                <w:szCs w:val="24"/>
              </w:rPr>
              <w:t>原辅材料及动力消耗</w:t>
            </w:r>
          </w:p>
          <w:p>
            <w:pPr>
              <w:pStyle w:val="34"/>
              <w:widowControl w:val="0"/>
              <w:autoSpaceDE w:val="0"/>
              <w:autoSpaceDN w:val="0"/>
              <w:spacing w:before="0" w:beforeAutospacing="0" w:after="0" w:afterAutospacing="0" w:line="360" w:lineRule="auto"/>
              <w:ind w:firstLine="480" w:firstLineChars="200"/>
              <w:jc w:val="both"/>
              <w:rPr>
                <w:rFonts w:asciiTheme="minorEastAsia" w:hAnsiTheme="minorEastAsia" w:eastAsiaTheme="minorEastAsia"/>
                <w:color w:val="auto"/>
              </w:rPr>
            </w:pPr>
            <w:r>
              <w:rPr>
                <w:rFonts w:asciiTheme="minorEastAsia" w:hAnsiTheme="minorEastAsia" w:eastAsiaTheme="minorEastAsia"/>
                <w:color w:val="auto"/>
              </w:rPr>
              <w:t>本项目</w:t>
            </w:r>
            <w:r>
              <w:rPr>
                <w:rFonts w:hint="eastAsia" w:asciiTheme="minorEastAsia" w:hAnsiTheme="minorEastAsia" w:eastAsiaTheme="minorEastAsia"/>
                <w:color w:val="auto"/>
              </w:rPr>
              <w:t>原辅材料及动力消耗情况见下表。</w:t>
            </w:r>
          </w:p>
          <w:p>
            <w:pPr>
              <w:adjustRightInd w:val="0"/>
              <w:snapToGrid w:val="0"/>
              <w:jc w:val="center"/>
              <w:rPr>
                <w:rFonts w:ascii="宋体" w:hAnsi="宋体"/>
                <w:b/>
                <w:bCs/>
                <w:szCs w:val="21"/>
                <w:u w:val="single"/>
              </w:rPr>
            </w:pPr>
            <w:r>
              <w:rPr>
                <w:rFonts w:hint="eastAsia" w:ascii="宋体" w:hAnsi="宋体"/>
                <w:b/>
                <w:bCs/>
                <w:szCs w:val="21"/>
                <w:u w:val="single"/>
              </w:rPr>
              <w:t>表3   原辅材料及动力消耗情况一览表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autofit"/>
              <w:tblCellMar>
                <w:top w:w="0" w:type="dxa"/>
                <w:left w:w="108" w:type="dxa"/>
                <w:bottom w:w="0" w:type="dxa"/>
                <w:right w:w="108" w:type="dxa"/>
              </w:tblCellMar>
            </w:tblPr>
            <w:tblGrid>
              <w:gridCol w:w="998"/>
              <w:gridCol w:w="3180"/>
              <w:gridCol w:w="1758"/>
              <w:gridCol w:w="1344"/>
              <w:gridCol w:w="12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64" w:hRule="atLeast"/>
                <w:jc w:val="center"/>
              </w:trPr>
              <w:tc>
                <w:tcPr>
                  <w:tcW w:w="998" w:type="dxa"/>
                  <w:vAlign w:val="center"/>
                </w:tcPr>
                <w:p>
                  <w:pPr>
                    <w:jc w:val="center"/>
                    <w:rPr>
                      <w:rFonts w:ascii="宋体" w:hAnsi="宋体"/>
                      <w:szCs w:val="21"/>
                    </w:rPr>
                  </w:pPr>
                  <w:bookmarkStart w:id="5" w:name="_Toc29933"/>
                  <w:bookmarkStart w:id="6" w:name="_Toc19130"/>
                  <w:r>
                    <w:rPr>
                      <w:rFonts w:ascii="宋体" w:hAnsi="宋体"/>
                      <w:szCs w:val="21"/>
                    </w:rPr>
                    <w:t>序号</w:t>
                  </w:r>
                </w:p>
              </w:tc>
              <w:tc>
                <w:tcPr>
                  <w:tcW w:w="3180" w:type="dxa"/>
                  <w:vAlign w:val="center"/>
                </w:tcPr>
                <w:p>
                  <w:pPr>
                    <w:jc w:val="center"/>
                    <w:rPr>
                      <w:rFonts w:ascii="宋体" w:hAnsi="宋体"/>
                      <w:szCs w:val="21"/>
                    </w:rPr>
                  </w:pPr>
                  <w:r>
                    <w:rPr>
                      <w:rFonts w:ascii="宋体" w:hAnsi="宋体"/>
                      <w:szCs w:val="21"/>
                    </w:rPr>
                    <w:t>名称</w:t>
                  </w:r>
                </w:p>
              </w:tc>
              <w:tc>
                <w:tcPr>
                  <w:tcW w:w="1758" w:type="dxa"/>
                  <w:vAlign w:val="center"/>
                </w:tcPr>
                <w:p>
                  <w:pPr>
                    <w:jc w:val="center"/>
                    <w:rPr>
                      <w:rFonts w:ascii="宋体" w:hAnsi="宋体"/>
                      <w:szCs w:val="21"/>
                    </w:rPr>
                  </w:pPr>
                  <w:r>
                    <w:rPr>
                      <w:rFonts w:ascii="宋体" w:hAnsi="宋体"/>
                      <w:szCs w:val="21"/>
                    </w:rPr>
                    <w:t>用量</w:t>
                  </w:r>
                </w:p>
              </w:tc>
              <w:tc>
                <w:tcPr>
                  <w:tcW w:w="1344" w:type="dxa"/>
                  <w:vAlign w:val="center"/>
                </w:tcPr>
                <w:p>
                  <w:pPr>
                    <w:jc w:val="center"/>
                    <w:rPr>
                      <w:rFonts w:ascii="宋体" w:hAnsi="宋体"/>
                      <w:szCs w:val="21"/>
                    </w:rPr>
                  </w:pPr>
                  <w:r>
                    <w:rPr>
                      <w:rFonts w:ascii="宋体" w:hAnsi="宋体"/>
                      <w:szCs w:val="21"/>
                    </w:rPr>
                    <w:t>单位</w:t>
                  </w:r>
                </w:p>
              </w:tc>
              <w:tc>
                <w:tcPr>
                  <w:tcW w:w="1225" w:type="dxa"/>
                  <w:vAlign w:val="center"/>
                </w:tcPr>
                <w:p>
                  <w:pPr>
                    <w:jc w:val="center"/>
                    <w:rPr>
                      <w:rFonts w:ascii="宋体" w:hAnsi="宋体"/>
                      <w:szCs w:val="21"/>
                    </w:rPr>
                  </w:pPr>
                  <w:r>
                    <w:rPr>
                      <w:rFonts w:ascii="宋体" w:hAnsi="宋体"/>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64" w:hRule="atLeast"/>
                <w:jc w:val="center"/>
              </w:trPr>
              <w:tc>
                <w:tcPr>
                  <w:tcW w:w="998" w:type="dxa"/>
                  <w:vAlign w:val="center"/>
                </w:tcPr>
                <w:p>
                  <w:pPr>
                    <w:jc w:val="center"/>
                    <w:rPr>
                      <w:rFonts w:ascii="宋体" w:hAnsi="宋体"/>
                      <w:szCs w:val="21"/>
                    </w:rPr>
                  </w:pPr>
                  <w:r>
                    <w:rPr>
                      <w:rFonts w:hint="eastAsia" w:ascii="宋体" w:hAnsi="宋体"/>
                      <w:szCs w:val="21"/>
                    </w:rPr>
                    <w:t>1</w:t>
                  </w:r>
                </w:p>
              </w:tc>
              <w:tc>
                <w:tcPr>
                  <w:tcW w:w="3180" w:type="dxa"/>
                  <w:vAlign w:val="bottom"/>
                </w:tcPr>
                <w:p>
                  <w:pPr>
                    <w:widowControl/>
                    <w:jc w:val="center"/>
                    <w:textAlignment w:val="bottom"/>
                    <w:rPr>
                      <w:rFonts w:ascii="宋体" w:hAnsi="宋体" w:cs="宋体"/>
                      <w:szCs w:val="21"/>
                    </w:rPr>
                  </w:pPr>
                  <w:r>
                    <w:rPr>
                      <w:rFonts w:hint="eastAsia" w:ascii="宋体" w:hAnsi="宋体" w:cs="宋体"/>
                      <w:kern w:val="0"/>
                      <w:szCs w:val="21"/>
                    </w:rPr>
                    <w:t>生物质</w:t>
                  </w:r>
                </w:p>
              </w:tc>
              <w:tc>
                <w:tcPr>
                  <w:tcW w:w="1758" w:type="dxa"/>
                  <w:vAlign w:val="center"/>
                </w:tcPr>
                <w:p>
                  <w:pPr>
                    <w:widowControl/>
                    <w:jc w:val="center"/>
                    <w:textAlignment w:val="center"/>
                    <w:rPr>
                      <w:rFonts w:ascii="宋体" w:hAnsi="宋体" w:cs="宋体"/>
                      <w:szCs w:val="21"/>
                    </w:rPr>
                  </w:pPr>
                  <w:r>
                    <w:rPr>
                      <w:rFonts w:hint="eastAsia" w:ascii="宋体" w:hAnsi="宋体" w:cs="宋体"/>
                      <w:szCs w:val="21"/>
                    </w:rPr>
                    <w:t>120</w:t>
                  </w:r>
                </w:p>
              </w:tc>
              <w:tc>
                <w:tcPr>
                  <w:tcW w:w="1344" w:type="dxa"/>
                  <w:vAlign w:val="center"/>
                </w:tcPr>
                <w:p>
                  <w:pPr>
                    <w:jc w:val="center"/>
                    <w:rPr>
                      <w:rFonts w:ascii="宋体" w:hAnsi="宋体"/>
                      <w:szCs w:val="21"/>
                    </w:rPr>
                  </w:pPr>
                  <w:r>
                    <w:rPr>
                      <w:rFonts w:ascii="宋体" w:hAnsi="宋体"/>
                      <w:szCs w:val="21"/>
                    </w:rPr>
                    <w:t>t/a</w:t>
                  </w:r>
                </w:p>
              </w:tc>
              <w:tc>
                <w:tcPr>
                  <w:tcW w:w="1225" w:type="dxa"/>
                  <w:vAlign w:val="center"/>
                </w:tcPr>
                <w:p>
                  <w:pPr>
                    <w:jc w:val="center"/>
                    <w:rPr>
                      <w:rFonts w:ascii="宋体" w:hAnsi="宋体"/>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64" w:hRule="atLeast"/>
                <w:jc w:val="center"/>
              </w:trPr>
              <w:tc>
                <w:tcPr>
                  <w:tcW w:w="998" w:type="dxa"/>
                  <w:vAlign w:val="center"/>
                </w:tcPr>
                <w:p>
                  <w:pPr>
                    <w:jc w:val="center"/>
                    <w:rPr>
                      <w:rFonts w:ascii="宋体" w:hAnsi="宋体"/>
                      <w:kern w:val="0"/>
                      <w:szCs w:val="21"/>
                    </w:rPr>
                  </w:pPr>
                  <w:r>
                    <w:rPr>
                      <w:rFonts w:hint="eastAsia" w:ascii="宋体" w:hAnsi="宋体"/>
                      <w:kern w:val="0"/>
                      <w:szCs w:val="21"/>
                    </w:rPr>
                    <w:t>2</w:t>
                  </w:r>
                </w:p>
              </w:tc>
              <w:tc>
                <w:tcPr>
                  <w:tcW w:w="3180" w:type="dxa"/>
                  <w:vAlign w:val="center"/>
                </w:tcPr>
                <w:p>
                  <w:pPr>
                    <w:jc w:val="center"/>
                    <w:rPr>
                      <w:rFonts w:ascii="宋体" w:hAnsi="宋体"/>
                      <w:szCs w:val="21"/>
                      <w:highlight w:val="yellow"/>
                    </w:rPr>
                  </w:pPr>
                  <w:r>
                    <w:rPr>
                      <w:rFonts w:ascii="宋体" w:hAnsi="宋体"/>
                      <w:szCs w:val="21"/>
                    </w:rPr>
                    <w:t>水</w:t>
                  </w:r>
                </w:p>
              </w:tc>
              <w:tc>
                <w:tcPr>
                  <w:tcW w:w="1758" w:type="dxa"/>
                  <w:vAlign w:val="center"/>
                </w:tcPr>
                <w:p>
                  <w:pPr>
                    <w:widowControl/>
                    <w:jc w:val="center"/>
                    <w:textAlignment w:val="center"/>
                    <w:rPr>
                      <w:rFonts w:ascii="宋体" w:hAnsi="宋体"/>
                      <w:szCs w:val="21"/>
                      <w:highlight w:val="yellow"/>
                    </w:rPr>
                  </w:pPr>
                  <w:r>
                    <w:rPr>
                      <w:rFonts w:hint="eastAsia" w:ascii="宋体" w:hAnsi="宋体" w:cs="宋体"/>
                      <w:kern w:val="0"/>
                      <w:szCs w:val="21"/>
                    </w:rPr>
                    <w:t>39.9</w:t>
                  </w:r>
                </w:p>
              </w:tc>
              <w:tc>
                <w:tcPr>
                  <w:tcW w:w="1344" w:type="dxa"/>
                  <w:vAlign w:val="center"/>
                </w:tcPr>
                <w:p>
                  <w:pPr>
                    <w:jc w:val="center"/>
                    <w:rPr>
                      <w:rFonts w:ascii="宋体" w:hAnsi="宋体"/>
                      <w:szCs w:val="21"/>
                    </w:rPr>
                  </w:pPr>
                  <w:r>
                    <w:rPr>
                      <w:rFonts w:ascii="宋体" w:hAnsi="宋体"/>
                      <w:szCs w:val="21"/>
                    </w:rPr>
                    <w:t>m</w:t>
                  </w:r>
                  <w:r>
                    <w:rPr>
                      <w:rFonts w:ascii="宋体" w:hAnsi="宋体"/>
                      <w:szCs w:val="21"/>
                      <w:vertAlign w:val="superscript"/>
                    </w:rPr>
                    <w:t>3</w:t>
                  </w:r>
                  <w:r>
                    <w:rPr>
                      <w:rFonts w:ascii="宋体" w:hAnsi="宋体"/>
                      <w:szCs w:val="21"/>
                    </w:rPr>
                    <w:t>/a</w:t>
                  </w:r>
                </w:p>
              </w:tc>
              <w:tc>
                <w:tcPr>
                  <w:tcW w:w="1225" w:type="dxa"/>
                  <w:vAlign w:val="center"/>
                </w:tcPr>
                <w:p>
                  <w:pPr>
                    <w:jc w:val="center"/>
                    <w:rPr>
                      <w:rFonts w:ascii="宋体" w:hAnsi="宋体"/>
                      <w:szCs w:val="21"/>
                    </w:rPr>
                  </w:pPr>
                </w:p>
              </w:tc>
            </w:tr>
            <w:bookmarkEnd w:id="5"/>
            <w:bookmarkEnd w:id="6"/>
          </w:tbl>
          <w:p>
            <w:pPr>
              <w:pStyle w:val="34"/>
              <w:widowControl w:val="0"/>
              <w:autoSpaceDE w:val="0"/>
              <w:autoSpaceDN w:val="0"/>
              <w:spacing w:before="0" w:beforeAutospacing="0" w:after="0" w:afterAutospacing="0"/>
              <w:jc w:val="both"/>
              <w:rPr>
                <w:rFonts w:asciiTheme="minorEastAsia" w:hAnsiTheme="minorEastAsia" w:eastAsiaTheme="minorEastAsia"/>
                <w:color w:val="auto"/>
              </w:rPr>
            </w:pPr>
          </w:p>
          <w:p>
            <w:pPr>
              <w:spacing w:line="420" w:lineRule="atLeast"/>
              <w:ind w:firstLine="470" w:firstLineChars="196"/>
              <w:rPr>
                <w:rFonts w:asciiTheme="minorEastAsia" w:hAnsiTheme="minorEastAsia" w:eastAsiaTheme="minorEastAsia"/>
                <w:b/>
                <w:bCs/>
                <w:sz w:val="24"/>
                <w:szCs w:val="24"/>
              </w:rPr>
            </w:pPr>
            <w:r>
              <w:rPr>
                <w:rFonts w:hint="eastAsia" w:asciiTheme="minorEastAsia" w:hAnsiTheme="minorEastAsia" w:eastAsiaTheme="minorEastAsia"/>
                <w:bCs/>
                <w:sz w:val="24"/>
              </w:rPr>
              <w:t>⑵生物质成分</w:t>
            </w:r>
          </w:p>
          <w:p>
            <w:pPr>
              <w:pStyle w:val="34"/>
              <w:widowControl w:val="0"/>
              <w:autoSpaceDE w:val="0"/>
              <w:autoSpaceDN w:val="0"/>
              <w:spacing w:before="0" w:beforeAutospacing="0" w:after="0" w:afterAutospacing="0" w:line="360" w:lineRule="auto"/>
              <w:ind w:firstLine="482" w:firstLineChars="200"/>
              <w:jc w:val="both"/>
              <w:rPr>
                <w:rFonts w:cs="宋体" w:asciiTheme="minorEastAsia" w:hAnsiTheme="minorEastAsia" w:eastAsiaTheme="minorEastAsia"/>
                <w:b/>
                <w:color w:val="auto"/>
                <w:u w:val="single"/>
              </w:rPr>
            </w:pPr>
            <w:r>
              <w:rPr>
                <w:rFonts w:hint="eastAsia" w:asciiTheme="minorEastAsia" w:hAnsiTheme="minorEastAsia" w:eastAsiaTheme="minorEastAsia"/>
                <w:b/>
                <w:color w:val="auto"/>
                <w:u w:val="single"/>
              </w:rPr>
              <w:t>本项目生物质燃料为成型颗粒，组分检测报告见附件。</w:t>
            </w:r>
          </w:p>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表4   生物质燃料组分</w:t>
            </w:r>
          </w:p>
          <w:tbl>
            <w:tblPr>
              <w:tblStyle w:val="37"/>
              <w:tblW w:w="5000" w:type="pct"/>
              <w:jc w:val="center"/>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2456"/>
              <w:gridCol w:w="1657"/>
              <w:gridCol w:w="1912"/>
              <w:gridCol w:w="2480"/>
            </w:tblGrid>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项目</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符号</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单位</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数值</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hint="eastAsia" w:asciiTheme="minorEastAsia" w:hAnsiTheme="minorEastAsia" w:eastAsiaTheme="minorEastAsia"/>
                      <w:b/>
                      <w:szCs w:val="21"/>
                      <w:u w:val="single"/>
                    </w:rPr>
                    <w:t>全水</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M</w:t>
                  </w:r>
                  <w:r>
                    <w:rPr>
                      <w:rStyle w:val="253"/>
                      <w:rFonts w:hint="eastAsia" w:asciiTheme="minorEastAsia" w:hAnsiTheme="minorEastAsia" w:eastAsiaTheme="minorEastAsia"/>
                      <w:b/>
                      <w:szCs w:val="21"/>
                      <w:u w:val="single"/>
                    </w:rPr>
                    <w:t>t</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hint="eastAsia" w:asciiTheme="minorEastAsia" w:hAnsiTheme="minorEastAsia" w:eastAsiaTheme="minorEastAsia"/>
                      <w:b/>
                      <w:szCs w:val="21"/>
                      <w:u w:val="single"/>
                    </w:rPr>
                    <w:t>6.7</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hint="eastAsia" w:asciiTheme="minorEastAsia" w:hAnsiTheme="minorEastAsia" w:eastAsiaTheme="minorEastAsia"/>
                      <w:b/>
                      <w:szCs w:val="21"/>
                      <w:u w:val="single"/>
                    </w:rPr>
                    <w:t>空气干燥基水分</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Mad</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0.69</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空气干燥基灰分</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Aad</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11.43</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空气干燥基挥发分</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Vad</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71.5</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tcBorders>
                    <w:bottom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干燥无灰基挥发分</w:t>
                  </w:r>
                </w:p>
              </w:tc>
              <w:tc>
                <w:tcPr>
                  <w:tcW w:w="974" w:type="pct"/>
                  <w:tcBorders>
                    <w:bottom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Vdaf</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81.37</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tcBorders>
                    <w:top w:val="single" w:color="auto" w:sz="4" w:space="0"/>
                    <w:bottom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hint="eastAsia" w:asciiTheme="minorEastAsia" w:hAnsiTheme="minorEastAsia" w:eastAsiaTheme="minorEastAsia"/>
                      <w:b/>
                      <w:szCs w:val="21"/>
                      <w:u w:val="single"/>
                    </w:rPr>
                    <w:t>固定碳</w:t>
                  </w:r>
                </w:p>
              </w:tc>
              <w:tc>
                <w:tcPr>
                  <w:tcW w:w="974" w:type="pct"/>
                  <w:tcBorders>
                    <w:top w:val="single" w:color="auto" w:sz="4" w:space="0"/>
                    <w:bottom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hint="eastAsia" w:asciiTheme="minorEastAsia" w:hAnsiTheme="minorEastAsia" w:eastAsiaTheme="minorEastAsia"/>
                      <w:b/>
                      <w:szCs w:val="21"/>
                      <w:u w:val="single"/>
                    </w:rPr>
                    <w:t>Fcad</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16.37</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tcBorders>
                    <w:top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空气干燥基高位发热量</w:t>
                  </w:r>
                </w:p>
              </w:tc>
              <w:tc>
                <w:tcPr>
                  <w:tcW w:w="974" w:type="pct"/>
                  <w:tcBorders>
                    <w:top w:val="single" w:color="auto" w:sz="4" w:space="0"/>
                  </w:tcBorders>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Ggr.v.ad</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Cal/g</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4103</w:t>
                  </w:r>
                </w:p>
              </w:tc>
            </w:tr>
            <w:tr>
              <w:tblPrEx>
                <w:tblBorders>
                  <w:top w:val="single" w:color="000000"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44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收到基低位发热量</w:t>
                  </w:r>
                </w:p>
              </w:tc>
              <w:tc>
                <w:tcPr>
                  <w:tcW w:w="97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Qnet.v.ar</w:t>
                  </w:r>
                </w:p>
              </w:tc>
              <w:tc>
                <w:tcPr>
                  <w:tcW w:w="1124"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Cal/g</w:t>
                  </w:r>
                </w:p>
              </w:tc>
              <w:tc>
                <w:tcPr>
                  <w:tcW w:w="1458" w:type="pct"/>
                  <w:vAlign w:val="center"/>
                </w:tcPr>
                <w:p>
                  <w:pPr>
                    <w:snapToGrid w:val="0"/>
                    <w:ind w:firstLine="108" w:firstLineChars="51"/>
                    <w:jc w:val="center"/>
                    <w:rPr>
                      <w:rStyle w:val="253"/>
                      <w:rFonts w:asciiTheme="minorEastAsia" w:hAnsiTheme="minorEastAsia" w:eastAsiaTheme="minorEastAsia"/>
                      <w:b/>
                      <w:szCs w:val="21"/>
                      <w:u w:val="single"/>
                    </w:rPr>
                  </w:pPr>
                  <w:r>
                    <w:rPr>
                      <w:rStyle w:val="253"/>
                      <w:rFonts w:asciiTheme="minorEastAsia" w:hAnsiTheme="minorEastAsia" w:eastAsiaTheme="minorEastAsia"/>
                      <w:b/>
                      <w:szCs w:val="21"/>
                      <w:u w:val="single"/>
                    </w:rPr>
                    <w:t>3771</w:t>
                  </w:r>
                </w:p>
              </w:tc>
            </w:tr>
          </w:tbl>
          <w:p>
            <w:pPr>
              <w:ind w:firstLine="482" w:firstLineChars="200"/>
              <w:outlineLvl w:val="0"/>
              <w:rPr>
                <w:rFonts w:asciiTheme="minorEastAsia" w:hAnsiTheme="minorEastAsia" w:eastAsiaTheme="minorEastAsia"/>
                <w:b/>
                <w:sz w:val="24"/>
                <w:szCs w:val="24"/>
              </w:rPr>
            </w:pPr>
          </w:p>
          <w:p>
            <w:pPr>
              <w:spacing w:line="360" w:lineRule="auto"/>
              <w:ind w:firstLine="472" w:firstLineChars="196"/>
              <w:rPr>
                <w:rFonts w:cs="宋体" w:asciiTheme="minorEastAsia" w:hAnsiTheme="minorEastAsia" w:eastAsiaTheme="minorEastAsia"/>
                <w:b/>
                <w:bCs/>
                <w:iCs/>
                <w:sz w:val="24"/>
                <w:szCs w:val="24"/>
                <w:u w:val="single"/>
              </w:rPr>
            </w:pPr>
            <w:r>
              <w:rPr>
                <w:rFonts w:hint="eastAsia" w:cs="宋体" w:asciiTheme="minorEastAsia" w:hAnsiTheme="minorEastAsia" w:eastAsiaTheme="minorEastAsia"/>
                <w:b/>
                <w:bCs/>
                <w:iCs/>
                <w:sz w:val="24"/>
                <w:szCs w:val="24"/>
                <w:u w:val="single"/>
              </w:rPr>
              <w:t>经查阅资料，生物质燃料元素组成见下表。</w:t>
            </w:r>
          </w:p>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表5   生物质燃料元素组成</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652"/>
              <w:gridCol w:w="1652"/>
              <w:gridCol w:w="1652"/>
              <w:gridCol w:w="1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pct"/>
                </w:tcPr>
                <w:p>
                  <w:pPr>
                    <w:tabs>
                      <w:tab w:val="center" w:pos="1049"/>
                      <w:tab w:val="right" w:pos="2099"/>
                    </w:tabs>
                    <w:jc w:val="left"/>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ab/>
                  </w:r>
                  <w:r>
                    <w:rPr>
                      <w:rFonts w:hint="eastAsia" w:cs="宋体" w:asciiTheme="minorEastAsia" w:hAnsiTheme="minorEastAsia" w:eastAsiaTheme="minorEastAsia"/>
                      <w:b/>
                      <w:bCs/>
                      <w:iCs/>
                      <w:szCs w:val="21"/>
                      <w:u w:val="single"/>
                    </w:rPr>
                    <w:t>燃料</w:t>
                  </w:r>
                  <w:r>
                    <w:rPr>
                      <w:rFonts w:hint="eastAsia" w:cs="宋体" w:asciiTheme="minorEastAsia" w:hAnsiTheme="minorEastAsia" w:eastAsiaTheme="minorEastAsia"/>
                      <w:b/>
                      <w:bCs/>
                      <w:iCs/>
                      <w:szCs w:val="21"/>
                      <w:u w:val="single"/>
                    </w:rPr>
                    <w:tab/>
                  </w:r>
                </w:p>
              </w:tc>
              <w:tc>
                <w:tcPr>
                  <w:tcW w:w="971" w:type="pct"/>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S</w:t>
                  </w:r>
                </w:p>
              </w:tc>
              <w:tc>
                <w:tcPr>
                  <w:tcW w:w="971" w:type="pct"/>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N</w:t>
                  </w:r>
                </w:p>
              </w:tc>
              <w:tc>
                <w:tcPr>
                  <w:tcW w:w="971" w:type="pct"/>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H</w:t>
                  </w:r>
                </w:p>
              </w:tc>
              <w:tc>
                <w:tcPr>
                  <w:tcW w:w="971" w:type="pct"/>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生物质成型原料</w:t>
                  </w:r>
                </w:p>
              </w:tc>
              <w:tc>
                <w:tcPr>
                  <w:tcW w:w="971" w:type="pct"/>
                  <w:vAlign w:val="center"/>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0.02%-0.04%</w:t>
                  </w:r>
                </w:p>
              </w:tc>
              <w:tc>
                <w:tcPr>
                  <w:tcW w:w="971" w:type="pct"/>
                  <w:vAlign w:val="center"/>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0.3%-1.59%</w:t>
                  </w:r>
                </w:p>
              </w:tc>
              <w:tc>
                <w:tcPr>
                  <w:tcW w:w="971" w:type="pct"/>
                  <w:vAlign w:val="center"/>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5.24%-6.7%</w:t>
                  </w:r>
                </w:p>
              </w:tc>
              <w:tc>
                <w:tcPr>
                  <w:tcW w:w="971" w:type="pct"/>
                  <w:vAlign w:val="center"/>
                </w:tcPr>
                <w:p>
                  <w:pPr>
                    <w:jc w:val="center"/>
                    <w:rPr>
                      <w:rFonts w:cs="宋体" w:asciiTheme="minorEastAsia" w:hAnsiTheme="minorEastAsia" w:eastAsiaTheme="minorEastAsia"/>
                      <w:b/>
                      <w:bCs/>
                      <w:iCs/>
                      <w:szCs w:val="21"/>
                      <w:u w:val="single"/>
                    </w:rPr>
                  </w:pPr>
                  <w:r>
                    <w:rPr>
                      <w:rFonts w:hint="eastAsia" w:cs="宋体" w:asciiTheme="minorEastAsia" w:hAnsiTheme="minorEastAsia" w:eastAsiaTheme="minorEastAsia"/>
                      <w:b/>
                      <w:bCs/>
                      <w:iCs/>
                      <w:szCs w:val="21"/>
                      <w:u w:val="single"/>
                    </w:rPr>
                    <w:t>41%-54.9%</w:t>
                  </w:r>
                </w:p>
              </w:tc>
            </w:tr>
          </w:tbl>
          <w:p>
            <w:pPr>
              <w:outlineLvl w:val="0"/>
              <w:rPr>
                <w:rFonts w:asciiTheme="minorEastAsia" w:hAnsiTheme="minorEastAsia" w:eastAsiaTheme="minorEastAsia"/>
                <w:b/>
                <w:szCs w:val="21"/>
                <w:u w:val="single"/>
              </w:rPr>
            </w:pPr>
            <w:r>
              <w:rPr>
                <w:rFonts w:hint="eastAsia" w:asciiTheme="minorEastAsia" w:hAnsiTheme="minorEastAsia" w:eastAsiaTheme="minorEastAsia"/>
                <w:b/>
                <w:szCs w:val="21"/>
                <w:u w:val="single"/>
              </w:rPr>
              <w:t>注：本项目生物质含硫量取0.03%。</w:t>
            </w:r>
          </w:p>
          <w:p>
            <w:pPr>
              <w:spacing w:line="360" w:lineRule="auto"/>
              <w:ind w:firstLine="472" w:firstLineChars="196"/>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8、公用工程</w:t>
            </w:r>
          </w:p>
          <w:p>
            <w:pPr>
              <w:pStyle w:val="29"/>
              <w:tabs>
                <w:tab w:val="left" w:pos="0"/>
                <w:tab w:val="left" w:pos="900"/>
                <w:tab w:val="left" w:pos="1365"/>
              </w:tabs>
              <w:spacing w:after="0" w:line="360" w:lineRule="auto"/>
              <w:ind w:left="0" w:leftChars="0" w:firstLine="480" w:firstLineChars="200"/>
              <w:rPr>
                <w:rFonts w:asciiTheme="minorEastAsia" w:hAnsiTheme="minorEastAsia" w:eastAsiaTheme="minorEastAsia"/>
                <w:bCs/>
                <w:sz w:val="24"/>
                <w:szCs w:val="28"/>
              </w:rPr>
            </w:pPr>
            <w:r>
              <w:rPr>
                <w:rFonts w:hint="eastAsia" w:asciiTheme="minorEastAsia" w:hAnsiTheme="minorEastAsia" w:eastAsiaTheme="minorEastAsia"/>
                <w:bCs/>
                <w:sz w:val="24"/>
                <w:szCs w:val="28"/>
              </w:rPr>
              <w:t>⑴</w:t>
            </w:r>
            <w:r>
              <w:rPr>
                <w:rFonts w:asciiTheme="minorEastAsia" w:hAnsiTheme="minorEastAsia" w:eastAsiaTheme="minorEastAsia"/>
                <w:bCs/>
                <w:sz w:val="24"/>
                <w:szCs w:val="28"/>
              </w:rPr>
              <w:t>给水</w:t>
            </w:r>
          </w:p>
          <w:p>
            <w:pPr>
              <w:pStyle w:val="29"/>
              <w:tabs>
                <w:tab w:val="left" w:pos="0"/>
                <w:tab w:val="left" w:pos="900"/>
                <w:tab w:val="left" w:pos="1365"/>
              </w:tabs>
              <w:spacing w:after="0" w:line="360" w:lineRule="auto"/>
              <w:ind w:left="0" w:leftChars="0" w:firstLine="480" w:firstLineChars="200"/>
              <w:rPr>
                <w:rFonts w:asciiTheme="minorEastAsia" w:hAnsiTheme="minorEastAsia" w:eastAsiaTheme="minorEastAsia"/>
                <w:sz w:val="24"/>
                <w:szCs w:val="36"/>
              </w:rPr>
            </w:pPr>
            <w:r>
              <w:rPr>
                <w:rFonts w:hint="eastAsia" w:asciiTheme="minorEastAsia" w:hAnsiTheme="minorEastAsia" w:eastAsiaTheme="minorEastAsia"/>
                <w:sz w:val="24"/>
                <w:szCs w:val="36"/>
              </w:rPr>
              <w:t>本项目不新增劳动定员，不安装软水设备，项目用水主要为锅炉定期补水，热水锅炉循环水量计算公式采用《工业锅炉房设计手册》中的经验公式：</w:t>
            </w:r>
          </w:p>
          <w:p>
            <w:pPr>
              <w:pStyle w:val="29"/>
              <w:tabs>
                <w:tab w:val="left" w:pos="0"/>
                <w:tab w:val="left" w:pos="900"/>
                <w:tab w:val="left" w:pos="1365"/>
              </w:tabs>
              <w:spacing w:after="0" w:line="360" w:lineRule="auto"/>
              <w:ind w:left="0" w:leftChars="0" w:firstLine="480" w:firstLineChars="200"/>
              <w:rPr>
                <w:rFonts w:ascii="MS Mincho" w:hAnsi="MS Mincho" w:cs="MS Mincho" w:eastAsiaTheme="minorEastAsia"/>
                <w:sz w:val="24"/>
                <w:szCs w:val="36"/>
              </w:rPr>
            </w:pPr>
            <w:r>
              <w:rPr>
                <w:rFonts w:hint="eastAsia" w:asciiTheme="minorEastAsia" w:hAnsiTheme="minorEastAsia" w:eastAsiaTheme="minorEastAsia"/>
                <w:sz w:val="24"/>
                <w:szCs w:val="36"/>
              </w:rPr>
              <w:t>循环水量</w:t>
            </w:r>
            <w:r>
              <w:rPr>
                <w:rFonts w:asciiTheme="minorEastAsia" w:hAnsiTheme="minorEastAsia" w:eastAsiaTheme="minorEastAsia"/>
                <w:sz w:val="24"/>
                <w:szCs w:val="36"/>
              </w:rPr>
              <w:t>=1000×0.86kcal/MW×</w:t>
            </w:r>
            <w:r>
              <w:rPr>
                <w:rFonts w:hint="eastAsia" w:asciiTheme="minorEastAsia" w:hAnsiTheme="minorEastAsia" w:eastAsiaTheme="minorEastAsia"/>
                <w:sz w:val="24"/>
                <w:szCs w:val="36"/>
              </w:rPr>
              <w:t>吸热量（</w:t>
            </w:r>
            <w:r>
              <w:rPr>
                <w:rFonts w:asciiTheme="minorEastAsia" w:hAnsiTheme="minorEastAsia" w:eastAsiaTheme="minorEastAsia"/>
                <w:sz w:val="24"/>
                <w:szCs w:val="36"/>
              </w:rPr>
              <w:t>MW</w:t>
            </w:r>
            <w:r>
              <w:rPr>
                <w:rFonts w:hint="eastAsia" w:asciiTheme="minorEastAsia" w:hAnsiTheme="minorEastAsia" w:eastAsiaTheme="minorEastAsia"/>
                <w:sz w:val="24"/>
                <w:szCs w:val="36"/>
              </w:rPr>
              <w:t>）</w:t>
            </w:r>
            <w:r>
              <w:rPr>
                <w:rFonts w:asciiTheme="minorEastAsia" w:hAnsiTheme="minorEastAsia" w:eastAsiaTheme="minorEastAsia"/>
                <w:sz w:val="24"/>
                <w:szCs w:val="36"/>
              </w:rPr>
              <w:t>/</w:t>
            </w:r>
            <w:r>
              <w:rPr>
                <w:rFonts w:hint="eastAsia" w:asciiTheme="minorEastAsia" w:hAnsiTheme="minorEastAsia" w:eastAsiaTheme="minorEastAsia"/>
                <w:sz w:val="24"/>
                <w:szCs w:val="36"/>
              </w:rPr>
              <w:t>一次网温度差（℃）</w:t>
            </w:r>
            <w:r>
              <w:rPr>
                <w:rFonts w:hint="eastAsia" w:ascii="MS Mincho" w:hAnsi="MS Mincho" w:eastAsia="MS Mincho" w:cs="MS Mincho"/>
                <w:sz w:val="24"/>
                <w:szCs w:val="36"/>
              </w:rPr>
              <w:t> </w:t>
            </w:r>
          </w:p>
          <w:p>
            <w:pPr>
              <w:pStyle w:val="29"/>
              <w:tabs>
                <w:tab w:val="left" w:pos="0"/>
                <w:tab w:val="left" w:pos="900"/>
                <w:tab w:val="left" w:pos="1365"/>
              </w:tabs>
              <w:spacing w:after="0" w:line="360" w:lineRule="auto"/>
              <w:ind w:left="0" w:leftChars="0"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36"/>
              </w:rPr>
              <w:t>经计算可知，0.35 MW（0.5t/h）热水锅炉循环水量为13.3m</w:t>
            </w:r>
            <w:r>
              <w:rPr>
                <w:rFonts w:hint="eastAsia" w:asciiTheme="minorEastAsia" w:hAnsiTheme="minorEastAsia" w:eastAsiaTheme="minorEastAsia"/>
                <w:sz w:val="24"/>
                <w:szCs w:val="36"/>
                <w:vertAlign w:val="superscript"/>
              </w:rPr>
              <w:t>3</w:t>
            </w:r>
            <w:r>
              <w:rPr>
                <w:rFonts w:hint="eastAsia" w:asciiTheme="minorEastAsia" w:hAnsiTheme="minorEastAsia" w:eastAsiaTheme="minorEastAsia"/>
                <w:sz w:val="24"/>
                <w:szCs w:val="36"/>
              </w:rPr>
              <w:t>/d，取暖期日补水量约为循环水量的2%，则补水量为0.27m</w:t>
            </w:r>
            <w:r>
              <w:rPr>
                <w:rFonts w:hint="eastAsia" w:asciiTheme="minorEastAsia" w:hAnsiTheme="minorEastAsia" w:eastAsiaTheme="minorEastAsia"/>
                <w:sz w:val="24"/>
                <w:szCs w:val="36"/>
                <w:vertAlign w:val="superscript"/>
              </w:rPr>
              <w:t>3</w:t>
            </w:r>
            <w:r>
              <w:rPr>
                <w:rFonts w:hint="eastAsia" w:asciiTheme="minorEastAsia" w:hAnsiTheme="minorEastAsia" w:eastAsiaTheme="minorEastAsia"/>
                <w:sz w:val="24"/>
                <w:szCs w:val="36"/>
              </w:rPr>
              <w:t>/d(39.9m</w:t>
            </w:r>
            <w:r>
              <w:rPr>
                <w:rFonts w:hint="eastAsia" w:asciiTheme="minorEastAsia" w:hAnsiTheme="minorEastAsia" w:eastAsiaTheme="minorEastAsia"/>
                <w:sz w:val="24"/>
                <w:szCs w:val="36"/>
                <w:vertAlign w:val="superscript"/>
              </w:rPr>
              <w:t>3</w:t>
            </w:r>
            <w:r>
              <w:rPr>
                <w:rFonts w:hint="eastAsia" w:asciiTheme="minorEastAsia" w:hAnsiTheme="minorEastAsia" w:eastAsiaTheme="minorEastAsia"/>
                <w:sz w:val="24"/>
                <w:szCs w:val="36"/>
              </w:rPr>
              <w:t>/a</w:t>
            </w:r>
            <w:r>
              <w:rPr>
                <w:rFonts w:asciiTheme="minorEastAsia" w:hAnsiTheme="minorEastAsia" w:eastAsiaTheme="minorEastAsia"/>
                <w:sz w:val="24"/>
                <w:szCs w:val="28"/>
              </w:rPr>
              <w:t>）</w:t>
            </w:r>
            <w:r>
              <w:rPr>
                <w:rFonts w:hint="eastAsia" w:asciiTheme="minorEastAsia" w:hAnsiTheme="minorEastAsia" w:eastAsiaTheme="minorEastAsia"/>
                <w:sz w:val="24"/>
                <w:szCs w:val="28"/>
              </w:rPr>
              <w:t>。</w:t>
            </w:r>
          </w:p>
          <w:p>
            <w:pPr>
              <w:pStyle w:val="29"/>
              <w:tabs>
                <w:tab w:val="left" w:pos="0"/>
                <w:tab w:val="left" w:pos="900"/>
                <w:tab w:val="left" w:pos="1365"/>
              </w:tabs>
              <w:spacing w:after="0" w:line="360" w:lineRule="auto"/>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⑵</w:t>
            </w:r>
            <w:r>
              <w:rPr>
                <w:rFonts w:asciiTheme="minorEastAsia" w:hAnsiTheme="minorEastAsia" w:eastAsiaTheme="minorEastAsia"/>
                <w:bCs/>
                <w:sz w:val="24"/>
              </w:rPr>
              <w:t>排水</w:t>
            </w:r>
          </w:p>
          <w:p>
            <w:pPr>
              <w:pStyle w:val="29"/>
              <w:tabs>
                <w:tab w:val="left" w:pos="0"/>
                <w:tab w:val="left" w:pos="900"/>
                <w:tab w:val="left" w:pos="1365"/>
              </w:tabs>
              <w:spacing w:after="0" w:line="360" w:lineRule="auto"/>
              <w:ind w:left="0" w:leftChars="0" w:firstLine="482" w:firstLineChars="200"/>
              <w:rPr>
                <w:rFonts w:asciiTheme="minorEastAsia" w:hAnsiTheme="minorEastAsia" w:eastAsiaTheme="minorEastAsia"/>
                <w:b/>
                <w:sz w:val="24"/>
                <w:szCs w:val="28"/>
                <w:u w:val="single"/>
              </w:rPr>
            </w:pPr>
            <w:r>
              <w:rPr>
                <w:rFonts w:hint="eastAsia" w:asciiTheme="minorEastAsia" w:hAnsiTheme="minorEastAsia" w:eastAsiaTheme="minorEastAsia"/>
                <w:b/>
                <w:sz w:val="24"/>
                <w:szCs w:val="28"/>
                <w:u w:val="single"/>
              </w:rPr>
              <w:t>本项目废水主要为锅炉排水，排水量为锅炉运行时的额定容量（0.5t/h）的1%-5%，本次取5%，因此锅炉定期排水量约为0.02t/d</w:t>
            </w:r>
            <w:r>
              <w:rPr>
                <w:rFonts w:asciiTheme="minorEastAsia" w:hAnsiTheme="minorEastAsia" w:eastAsiaTheme="minorEastAsia"/>
                <w:b/>
                <w:sz w:val="24"/>
                <w:szCs w:val="28"/>
                <w:u w:val="single"/>
              </w:rPr>
              <w:t>（</w:t>
            </w:r>
            <w:r>
              <w:rPr>
                <w:rFonts w:hint="eastAsia" w:asciiTheme="minorEastAsia" w:hAnsiTheme="minorEastAsia" w:eastAsiaTheme="minorEastAsia"/>
                <w:b/>
                <w:sz w:val="24"/>
                <w:szCs w:val="28"/>
                <w:u w:val="single"/>
              </w:rPr>
              <w:t>3t</w:t>
            </w:r>
            <w:r>
              <w:rPr>
                <w:rFonts w:asciiTheme="minorEastAsia" w:hAnsiTheme="minorEastAsia" w:eastAsiaTheme="minorEastAsia"/>
                <w:b/>
                <w:sz w:val="24"/>
                <w:szCs w:val="28"/>
                <w:u w:val="single"/>
              </w:rPr>
              <w:t>/a）</w:t>
            </w:r>
            <w:r>
              <w:rPr>
                <w:rFonts w:hint="eastAsia" w:asciiTheme="minorEastAsia" w:hAnsiTheme="minorEastAsia" w:eastAsiaTheme="minorEastAsia"/>
                <w:b/>
                <w:sz w:val="24"/>
                <w:szCs w:val="28"/>
                <w:u w:val="single"/>
              </w:rPr>
              <w:t>，属清净下水，夏季用于降尘及绿化，冬季排入防渗旱厕。</w:t>
            </w:r>
          </w:p>
          <w:p>
            <w:pPr>
              <w:pStyle w:val="29"/>
              <w:tabs>
                <w:tab w:val="left" w:pos="0"/>
                <w:tab w:val="left" w:pos="900"/>
                <w:tab w:val="left" w:pos="1365"/>
              </w:tabs>
              <w:spacing w:after="0" w:line="360" w:lineRule="auto"/>
              <w:ind w:left="0" w:leftChars="0" w:firstLine="480" w:firstLineChars="200"/>
              <w:rPr>
                <w:rFonts w:asciiTheme="minorEastAsia" w:hAnsiTheme="minorEastAsia" w:eastAsiaTheme="minorEastAsia"/>
                <w:sz w:val="24"/>
                <w:szCs w:val="36"/>
              </w:rPr>
            </w:pPr>
            <w:r>
              <w:rPr>
                <w:rFonts w:hint="eastAsia" w:asciiTheme="minorEastAsia" w:hAnsiTheme="minorEastAsia" w:eastAsiaTheme="minorEastAsia"/>
                <w:sz w:val="24"/>
                <w:szCs w:val="28"/>
              </w:rPr>
              <w:t>本项目给排水平衡见图1。</w:t>
            </w:r>
          </w:p>
          <w:p>
            <w:pPr>
              <w:pStyle w:val="254"/>
              <w:spacing w:line="240" w:lineRule="auto"/>
              <w:ind w:firstLine="0" w:firstLineChars="0"/>
              <w:jc w:val="center"/>
            </w:pPr>
            <w:r>
              <w:object>
                <v:shape id="_x0000_i1025" o:spt="75" type="#_x0000_t75" style="height:124.5pt;width:423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13"/>
              <w:spacing w:after="0" w:line="360" w:lineRule="auto"/>
              <w:ind w:left="0" w:leftChars="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⑶供暖</w:t>
            </w:r>
          </w:p>
          <w:p>
            <w:pPr>
              <w:pStyle w:val="13"/>
              <w:spacing w:after="0"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本项目冬季取暖用热由自身供给，能够满足用热需要。</w:t>
            </w:r>
          </w:p>
          <w:p>
            <w:pPr>
              <w:pStyle w:val="13"/>
              <w:spacing w:after="0" w:line="360" w:lineRule="auto"/>
              <w:ind w:left="0" w:leftChars="0"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hint="eastAsia" w:asciiTheme="minorEastAsia" w:hAnsiTheme="minorEastAsia" w:eastAsiaTheme="minorEastAsia"/>
                <w:sz w:val="24"/>
              </w:rPr>
              <w:instrText xml:space="preserve">= 4 \* GB2</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⑷</w:t>
            </w:r>
            <w:r>
              <w:rPr>
                <w:rFonts w:asciiTheme="minorEastAsia" w:hAnsiTheme="minorEastAsia" w:eastAsiaTheme="minorEastAsia"/>
                <w:sz w:val="24"/>
              </w:rPr>
              <w:fldChar w:fldCharType="end"/>
            </w:r>
            <w:r>
              <w:rPr>
                <w:rFonts w:hint="eastAsia" w:asciiTheme="minorEastAsia" w:hAnsiTheme="minorEastAsia" w:eastAsiaTheme="minorEastAsia"/>
                <w:sz w:val="24"/>
              </w:rPr>
              <w:t>供电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本项目供电由</w:t>
            </w:r>
            <w:r>
              <w:rPr>
                <w:rFonts w:hint="eastAsia" w:cs="@(使用中文字体)" w:asciiTheme="minorEastAsia" w:hAnsiTheme="minorEastAsia" w:eastAsiaTheme="minorEastAsia"/>
                <w:sz w:val="24"/>
                <w:szCs w:val="24"/>
              </w:rPr>
              <w:t>国家电网统一</w:t>
            </w:r>
            <w:r>
              <w:rPr>
                <w:rFonts w:hint="eastAsia" w:asciiTheme="minorEastAsia" w:hAnsiTheme="minorEastAsia" w:eastAsiaTheme="minorEastAsia"/>
                <w:sz w:val="24"/>
              </w:rPr>
              <w:t>提供。</w:t>
            </w:r>
          </w:p>
          <w:p>
            <w:pPr>
              <w:spacing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13、劳动制度及工作人员</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养殖场现有职工4人，</w:t>
            </w:r>
            <w:r>
              <w:rPr>
                <w:rFonts w:hint="eastAsia" w:asciiTheme="minorEastAsia" w:hAnsiTheme="minorEastAsia" w:eastAsiaTheme="minorEastAsia"/>
                <w:sz w:val="24"/>
                <w:szCs w:val="28"/>
              </w:rPr>
              <w:t>年运行280d，每天三班，每班8h</w:t>
            </w:r>
            <w:r>
              <w:rPr>
                <w:rFonts w:hint="eastAsia" w:asciiTheme="minorEastAsia" w:hAnsiTheme="minorEastAsia" w:eastAsiaTheme="minorEastAsia" w:cstheme="minorEastAsia"/>
                <w:sz w:val="24"/>
                <w:szCs w:val="24"/>
              </w:rPr>
              <w:t>。本项目不新增劳动定员，每批鸡雏入栏及冬季特别寒冷时需供热，供热时间共约150d/a。</w:t>
            </w:r>
          </w:p>
          <w:p>
            <w:pPr>
              <w:spacing w:line="360" w:lineRule="auto"/>
              <w:rPr>
                <w:rFonts w:asciiTheme="minorEastAsia" w:hAnsiTheme="minorEastAsia" w:eastAsiaTheme="minorEastAsia"/>
                <w:sz w:val="24"/>
                <w:szCs w:val="24"/>
              </w:rPr>
            </w:pPr>
            <w:r>
              <w:rPr>
                <w:rFonts w:asciiTheme="minorEastAsia" w:hAnsiTheme="minorEastAsia" w:eastAsiaTheme="minorEastAsia"/>
                <w:b/>
                <w:sz w:val="24"/>
              </w:rPr>
              <mc:AlternateContent>
                <mc:Choice Requires="wps">
                  <w:drawing>
                    <wp:anchor distT="0" distB="0" distL="114300" distR="114300" simplePos="0" relativeHeight="251684864" behindDoc="0" locked="0" layoutInCell="1" allowOverlap="1">
                      <wp:simplePos x="0" y="0"/>
                      <wp:positionH relativeFrom="column">
                        <wp:posOffset>-70485</wp:posOffset>
                      </wp:positionH>
                      <wp:positionV relativeFrom="paragraph">
                        <wp:posOffset>-6350</wp:posOffset>
                      </wp:positionV>
                      <wp:extent cx="5534025" cy="0"/>
                      <wp:effectExtent l="0" t="0" r="0" b="0"/>
                      <wp:wrapNone/>
                      <wp:docPr id="17" name="AutoShape 170"/>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6350">
                                <a:solidFill>
                                  <a:srgbClr val="000000"/>
                                </a:solidFill>
                                <a:round/>
                              </a:ln>
                              <a:effectLst/>
                            </wps:spPr>
                            <wps:bodyPr/>
                          </wps:wsp>
                        </a:graphicData>
                      </a:graphic>
                    </wp:anchor>
                  </w:drawing>
                </mc:Choice>
                <mc:Fallback>
                  <w:pict>
                    <v:shape id="AutoShape 170" o:spid="_x0000_s1026" o:spt="32" type="#_x0000_t32" style="position:absolute;left:0pt;margin-left:-5.55pt;margin-top:-0.5pt;height:0pt;width:435.75pt;z-index:251684864;mso-width-relative:page;mso-height-relative:page;" filled="f" stroked="t" coordsize="21600,21600" o:gfxdata="UEsDBAoAAAAAAIdO4kAAAAAAAAAAAAAAAAAEAAAAZHJzL1BLAwQUAAAACACHTuJAHdp939YAAAAJ&#10;AQAADwAAAGRycy9kb3ducmV2LnhtbE2PzU7DMBCE70i8g7VI3Fo7FaqqNE4PBSROFRQE4raNt3FE&#10;vI5i54e3xxUHuO3ujGa/KXaza8VIfWg8a8iWCgRx5U3DtYa318fFBkSIyAZbz6ThmwLsyuurAnPj&#10;J36h8RhrkUI45KjBxtjlUobKksOw9B1x0s6+dxjT2tfS9DilcNfKlVJr6bDh9MFiR3tL1ddxcBoc&#10;PvlhZffj4X2+fzbTJ1eHhw+tb28ytQURaY5/ZrjgJ3QoE9PJD2yCaDUssixL1suQOiXDZq3uQJx+&#10;D7Is5P8G5Q9QSwMEFAAAAAgAh07iQKDEcFrdAQAAwwMAAA4AAABkcnMvZTJvRG9jLnhtbK1TTW/b&#10;MAy9D9h/EHRf7KRLOxhxiiFBd+m2AO1+gCLLtjBZFEglTv79KOWjXXfpYT4Ilkm+x/dIL+4PgxN7&#10;g2TB13I6KaUwXkNjfVfLX88Pn75IQVH5RjnwppZHQ/J++fHDYgyVmUEPrjEoGMRTNYZa9jGGqihI&#10;92ZQNIFgPAdbwEFFvmJXNKhGRh9cMSvL22IEbAKCNkT8dX0KyjMivgcQ2tZqswa9G4yPJ1Q0TkWW&#10;RL0NJJe527Y1Ov5sWzJRuFqy0phPJuH3bTqL5UJVHarQW31uQb2nhTeaBmU9k16h1ioqsUP7D9Rg&#10;NQJBGycahuIkJDvCKqblG2+eehVM1sJWU7iaTv8PVv/Yb1DYhjfhTgqvBp74112ETC2md9mhMVDF&#10;iSu/waRRH/xTeAT9m4SHVa98Z3L68zFw9TR5WvxVki4UmGc7foeGcxQzZLsOLQ4Jko0QhzyV43Uq&#10;5hCF5o/z+c3ncjaXQl9ihaouhQEpfjMwiPRSS4qobNfHFXjPswecZhq1f6SY2lLVpSCxeniwzuUV&#10;cF6Mtby9mZe5gMDZJgVTGmG3XTkUe5WWKD9ZI0depyHsfHMicT7Vmbx/Z+aLB2kzqdpCc9zgxSie&#10;be7tvIdpeV7fs50v/97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3afd/WAAAACQEAAA8AAAAA&#10;AAAAAQAgAAAAIgAAAGRycy9kb3ducmV2LnhtbFBLAQIUABQAAAAIAIdO4kCgxHBa3QEAAMMDAAAO&#10;AAAAAAAAAAEAIAAAACUBAABkcnMvZTJvRG9jLnhtbFBLBQYAAAAABgAGAFkBAAB0BQAAAAA=&#10;">
                      <v:fill on="f" focussize="0,0"/>
                      <v:stroke weight="0.5pt" color="#000000" joinstyle="round"/>
                      <v:imagedata o:title=""/>
                      <o:lock v:ext="edit" aspectratio="f"/>
                    </v:shape>
                  </w:pict>
                </mc:Fallback>
              </mc:AlternateContent>
            </w:r>
            <w:r>
              <w:rPr>
                <w:rFonts w:hint="eastAsia" w:asciiTheme="minorEastAsia" w:hAnsiTheme="minorEastAsia" w:eastAsiaTheme="minorEastAsia"/>
                <w:b/>
                <w:sz w:val="24"/>
              </w:rPr>
              <w:t>与本项目有关的原有污染情况及主要环境问题</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白山市陆合园养殖有限公司于2020年8月填报《白山市陆合园养殖有限公司建设项目环境影响登记表》，备案号：</w:t>
            </w:r>
            <w:r>
              <w:rPr>
                <w:rFonts w:asciiTheme="minorEastAsia" w:hAnsiTheme="minorEastAsia" w:eastAsiaTheme="minorEastAsia"/>
                <w:sz w:val="24"/>
                <w:szCs w:val="24"/>
              </w:rPr>
              <w:t>202022060200000194</w:t>
            </w:r>
            <w:r>
              <w:rPr>
                <w:rFonts w:hint="eastAsia" w:asciiTheme="minorEastAsia" w:hAnsiTheme="minorEastAsia" w:eastAsiaTheme="minorEastAsia"/>
                <w:sz w:val="24"/>
                <w:szCs w:val="24"/>
              </w:rPr>
              <w:t>。登记表中建设内容及规模如下：</w:t>
            </w:r>
          </w:p>
          <w:p>
            <w:pPr>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建设内容：</w:t>
            </w:r>
            <w:r>
              <w:rPr>
                <w:rFonts w:hint="eastAsia" w:asciiTheme="minorEastAsia" w:hAnsiTheme="minorEastAsia" w:eastAsiaTheme="minorEastAsia"/>
                <w:sz w:val="24"/>
                <w:szCs w:val="24"/>
              </w:rPr>
              <w:t>厂区建筑面积1600m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。主要建筑物包括1栋养鸡舍、办公用房、仓库等；蓄粪池1座，容积100m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；储液池1座，容积100m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；填埋井1座100m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。建设规模：养鸡，年出栏量10万只。</w:t>
            </w:r>
          </w:p>
          <w:p>
            <w:pPr>
              <w:spacing w:line="36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u w:val="single"/>
              </w:rPr>
              <w:t>养殖场正在建设中，未正式运行</w:t>
            </w:r>
            <w:r>
              <w:rPr>
                <w:rFonts w:hint="eastAsia" w:asciiTheme="minorEastAsia" w:hAnsiTheme="minorEastAsia" w:eastAsiaTheme="minorEastAsia"/>
                <w:sz w:val="24"/>
                <w:szCs w:val="24"/>
              </w:rPr>
              <w:t>，实际建设内容与登记表中建设内容一致。</w:t>
            </w:r>
          </w:p>
          <w:p>
            <w:pPr>
              <w:spacing w:line="360" w:lineRule="auto"/>
              <w:ind w:firstLine="472" w:firstLineChars="196"/>
              <w:jc w:val="left"/>
              <w:rPr>
                <w:rFonts w:ascii="宋体" w:hAnsi="宋体" w:cs="宋体"/>
                <w:b/>
                <w:sz w:val="24"/>
                <w:szCs w:val="24"/>
              </w:rPr>
            </w:pPr>
            <w:r>
              <w:rPr>
                <w:rFonts w:hint="eastAsia" w:ascii="宋体" w:hAnsi="宋体" w:cs="宋体"/>
                <w:b/>
                <w:sz w:val="24"/>
                <w:szCs w:val="24"/>
              </w:rPr>
              <w:t>1、企业在建情况</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白</w:t>
            </w:r>
            <w:r>
              <w:rPr>
                <w:rFonts w:hint="eastAsia" w:asciiTheme="minorEastAsia" w:hAnsiTheme="minorEastAsia" w:eastAsiaTheme="minorEastAsia"/>
                <w:sz w:val="24"/>
                <w:szCs w:val="24"/>
              </w:rPr>
              <w:t>白山市陆合园养殖有限公司</w:t>
            </w:r>
            <w:r>
              <w:rPr>
                <w:rFonts w:hint="eastAsia" w:ascii="宋体" w:hAnsi="宋体" w:cs="宋体"/>
                <w:sz w:val="24"/>
                <w:szCs w:val="24"/>
              </w:rPr>
              <w:t>位于</w:t>
            </w:r>
            <w:r>
              <w:rPr>
                <w:rFonts w:hint="eastAsia" w:asciiTheme="minorEastAsia" w:hAnsiTheme="minorEastAsia" w:eastAsiaTheme="minorEastAsia"/>
                <w:sz w:val="24"/>
              </w:rPr>
              <w:t>白山市浑江区六道江镇下甸子村姜家沟</w:t>
            </w:r>
            <w:r>
              <w:rPr>
                <w:rFonts w:hint="eastAsia" w:ascii="宋体" w:hAnsi="宋体" w:cs="宋体"/>
                <w:sz w:val="24"/>
                <w:szCs w:val="24"/>
              </w:rPr>
              <w:t>，正在建设中，建设规模为年存栏肉鸡2.5万只，年出栏肉鸡</w:t>
            </w:r>
            <w:r>
              <w:rPr>
                <w:sz w:val="24"/>
                <w:szCs w:val="24"/>
              </w:rPr>
              <w:t>10</w:t>
            </w:r>
            <w:r>
              <w:rPr>
                <w:rFonts w:hint="eastAsia" w:ascii="宋体" w:hAnsi="宋体" w:cs="宋体"/>
                <w:sz w:val="24"/>
                <w:szCs w:val="24"/>
              </w:rPr>
              <w:t>万只，每年养殖4批。</w:t>
            </w:r>
            <w:r>
              <w:rPr>
                <w:rFonts w:hint="eastAsia"/>
                <w:sz w:val="24"/>
                <w:szCs w:val="24"/>
              </w:rPr>
              <w:t>在建项目工程组成情况见下表：</w:t>
            </w:r>
          </w:p>
          <w:p>
            <w:pPr>
              <w:adjustRightInd w:val="0"/>
              <w:snapToGrid w:val="0"/>
              <w:spacing w:beforeLines="50"/>
              <w:jc w:val="center"/>
              <w:rPr>
                <w:u w:val="single"/>
              </w:rPr>
            </w:pPr>
            <w:r>
              <w:rPr>
                <w:rFonts w:hint="eastAsia"/>
                <w:b/>
                <w:bCs/>
                <w:u w:val="single"/>
              </w:rPr>
              <w:t>表6   在建项目工程组成一览表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148"/>
              <w:gridCol w:w="1119"/>
              <w:gridCol w:w="623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8" w:hRule="atLeast"/>
                <w:jc w:val="center"/>
              </w:trPr>
              <w:tc>
                <w:tcPr>
                  <w:tcW w:w="1333" w:type="pct"/>
                  <w:gridSpan w:val="2"/>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工程名称</w:t>
                  </w:r>
                </w:p>
              </w:tc>
              <w:tc>
                <w:tcPr>
                  <w:tcW w:w="3667"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工程内容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5"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主体工程</w:t>
                  </w:r>
                </w:p>
              </w:tc>
              <w:tc>
                <w:tcPr>
                  <w:tcW w:w="658" w:type="pct"/>
                  <w:tcBorders>
                    <w:tl2br w:val="nil"/>
                    <w:tr2bl w:val="nil"/>
                  </w:tcBorders>
                  <w:vAlign w:val="center"/>
                </w:tcPr>
                <w:p>
                  <w:pPr>
                    <w:jc w:val="center"/>
                    <w:rPr>
                      <w:rFonts w:asciiTheme="minorEastAsia" w:hAnsiTheme="minorEastAsia" w:eastAsiaTheme="minorEastAsia"/>
                    </w:rPr>
                  </w:pPr>
                  <w:r>
                    <w:rPr>
                      <w:rFonts w:hint="eastAsia" w:asciiTheme="minorEastAsia" w:hAnsiTheme="minorEastAsia" w:eastAsiaTheme="minorEastAsia"/>
                    </w:rPr>
                    <w:t>鸡舍</w:t>
                  </w:r>
                </w:p>
              </w:tc>
              <w:tc>
                <w:tcPr>
                  <w:tcW w:w="3667" w:type="pct"/>
                  <w:tcBorders>
                    <w:tl2br w:val="nil"/>
                    <w:tr2bl w:val="nil"/>
                  </w:tcBorders>
                  <w:vAlign w:val="center"/>
                </w:tcPr>
                <w:p>
                  <w:pPr>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占地面积1280m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，建筑面积1280m</w:t>
                  </w:r>
                  <w:r>
                    <w:rPr>
                      <w:rFonts w:hint="eastAsia" w:asciiTheme="minorEastAsia" w:hAnsiTheme="minorEastAsia" w:eastAsiaTheme="minorEastAsia"/>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5" w:type="pct"/>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辅助工程</w:t>
                  </w: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办公室</w:t>
                  </w:r>
                </w:p>
              </w:tc>
              <w:tc>
                <w:tcPr>
                  <w:tcW w:w="3667" w:type="pct"/>
                  <w:tcBorders>
                    <w:tl2br w:val="nil"/>
                    <w:tr2bl w:val="nil"/>
                  </w:tcBorders>
                  <w:vAlign w:val="center"/>
                </w:tcPr>
                <w:p>
                  <w:pPr>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占地面积170m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，建筑面积170m</w:t>
                  </w:r>
                  <w:r>
                    <w:rPr>
                      <w:rFonts w:hint="eastAsia" w:asciiTheme="minorEastAsia" w:hAnsiTheme="minorEastAsia" w:eastAsiaTheme="minorEastAsia"/>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5" w:type="pct"/>
                  <w:vMerge w:val="continue"/>
                  <w:tcBorders>
                    <w:tl2br w:val="nil"/>
                    <w:tr2bl w:val="nil"/>
                  </w:tcBorders>
                  <w:vAlign w:val="center"/>
                </w:tcPr>
                <w:p>
                  <w:pPr>
                    <w:jc w:val="center"/>
                    <w:rPr>
                      <w:rFonts w:asciiTheme="minorEastAsia" w:hAnsiTheme="minorEastAsia" w:eastAsiaTheme="minorEastAsia"/>
                      <w:szCs w:val="21"/>
                    </w:rPr>
                  </w:pP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仓库</w:t>
                  </w:r>
                </w:p>
              </w:tc>
              <w:tc>
                <w:tcPr>
                  <w:tcW w:w="3667" w:type="pct"/>
                  <w:tcBorders>
                    <w:tl2br w:val="nil"/>
                    <w:tr2bl w:val="nil"/>
                  </w:tcBorders>
                  <w:vAlign w:val="center"/>
                </w:tcPr>
                <w:p>
                  <w:pPr>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占地面积150m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，建筑面积150m</w:t>
                  </w:r>
                  <w:r>
                    <w:rPr>
                      <w:rFonts w:hint="eastAsia" w:asciiTheme="minorEastAsia" w:hAnsiTheme="minorEastAsia" w:eastAsiaTheme="minorEastAsia"/>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675" w:type="pct"/>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环保工程</w:t>
                  </w: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废水</w:t>
                  </w:r>
                </w:p>
              </w:tc>
              <w:tc>
                <w:tcPr>
                  <w:tcW w:w="3667" w:type="pct"/>
                  <w:tcBorders>
                    <w:tl2br w:val="nil"/>
                    <w:tr2bl w:val="nil"/>
                  </w:tcBorders>
                  <w:vAlign w:val="center"/>
                </w:tcPr>
                <w:p>
                  <w:pPr>
                    <w:ind w:firstLine="211" w:firstLineChars="100"/>
                    <w:jc w:val="center"/>
                    <w:rPr>
                      <w:rFonts w:asciiTheme="minorEastAsia" w:hAnsiTheme="minorEastAsia" w:eastAsiaTheme="minorEastAsia"/>
                      <w:szCs w:val="21"/>
                    </w:rPr>
                  </w:pPr>
                  <w:r>
                    <w:rPr>
                      <w:rFonts w:hint="eastAsia" w:asciiTheme="minorEastAsia" w:hAnsiTheme="minorEastAsia" w:eastAsiaTheme="minorEastAsia"/>
                      <w:b/>
                      <w:szCs w:val="21"/>
                      <w:u w:val="single"/>
                    </w:rPr>
                    <w:t>鸡舍冲洗废水排入储液池，容积100m</w:t>
                  </w:r>
                  <w:r>
                    <w:rPr>
                      <w:rFonts w:hint="eastAsia" w:asciiTheme="minorEastAsia" w:hAnsiTheme="minorEastAsia" w:eastAsiaTheme="minorEastAsia"/>
                      <w:b/>
                      <w:szCs w:val="21"/>
                      <w:u w:val="single"/>
                      <w:vertAlign w:val="superscript"/>
                    </w:rPr>
                    <w:t>3</w:t>
                  </w:r>
                  <w:r>
                    <w:rPr>
                      <w:rFonts w:hint="eastAsia" w:asciiTheme="minorEastAsia" w:hAnsiTheme="minorEastAsia" w:eastAsiaTheme="minorEastAsia"/>
                      <w:b/>
                      <w:szCs w:val="21"/>
                      <w:u w:val="single"/>
                    </w:rPr>
                    <w:t>；</w:t>
                  </w:r>
                  <w:r>
                    <w:rPr>
                      <w:rFonts w:hint="eastAsia" w:asciiTheme="minorEastAsia" w:hAnsiTheme="minorEastAsia" w:eastAsiaTheme="minorEastAsia"/>
                      <w:szCs w:val="21"/>
                    </w:rPr>
                    <w:t>生活污水排入防渗旱厕</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5" w:type="pct"/>
                  <w:vMerge w:val="continue"/>
                  <w:tcBorders>
                    <w:tl2br w:val="nil"/>
                    <w:tr2bl w:val="nil"/>
                  </w:tcBorders>
                  <w:vAlign w:val="center"/>
                </w:tcPr>
                <w:p>
                  <w:pPr>
                    <w:jc w:val="center"/>
                    <w:rPr>
                      <w:rFonts w:asciiTheme="minorEastAsia" w:hAnsiTheme="minorEastAsia" w:eastAsiaTheme="minorEastAsia"/>
                      <w:szCs w:val="21"/>
                    </w:rPr>
                  </w:pP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废气</w:t>
                  </w:r>
                </w:p>
              </w:tc>
              <w:tc>
                <w:tcPr>
                  <w:tcW w:w="3667"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鸡舍加强通风，蓄粪池定期清掏，喷洒除臭剂，加强场区绿化</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8" w:hRule="atLeast"/>
                <w:jc w:val="center"/>
              </w:trPr>
              <w:tc>
                <w:tcPr>
                  <w:tcW w:w="675" w:type="pct"/>
                  <w:vMerge w:val="continue"/>
                  <w:tcBorders>
                    <w:tl2br w:val="nil"/>
                    <w:tr2bl w:val="nil"/>
                  </w:tcBorders>
                  <w:vAlign w:val="center"/>
                </w:tcPr>
                <w:p>
                  <w:pPr>
                    <w:widowControl/>
                    <w:jc w:val="center"/>
                    <w:rPr>
                      <w:rFonts w:asciiTheme="minorEastAsia" w:hAnsiTheme="minorEastAsia" w:eastAsiaTheme="minorEastAsia"/>
                      <w:szCs w:val="21"/>
                    </w:rPr>
                  </w:pP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噪声</w:t>
                  </w:r>
                </w:p>
              </w:tc>
              <w:tc>
                <w:tcPr>
                  <w:tcW w:w="3667" w:type="pct"/>
                  <w:tcBorders>
                    <w:tl2br w:val="nil"/>
                    <w:tr2bl w:val="nil"/>
                  </w:tcBorders>
                  <w:vAlign w:val="center"/>
                </w:tcPr>
                <w:p>
                  <w:pPr>
                    <w:tabs>
                      <w:tab w:val="right" w:pos="7770"/>
                    </w:tabs>
                    <w:jc w:val="center"/>
                    <w:rPr>
                      <w:rFonts w:asciiTheme="minorEastAsia" w:hAnsiTheme="minorEastAsia" w:eastAsiaTheme="minorEastAsia"/>
                      <w:szCs w:val="21"/>
                    </w:rPr>
                  </w:pPr>
                  <w:r>
                    <w:rPr>
                      <w:rFonts w:hint="eastAsia" w:asciiTheme="minorEastAsia" w:hAnsiTheme="minorEastAsia" w:eastAsiaTheme="minorEastAsia"/>
                      <w:szCs w:val="21"/>
                    </w:rPr>
                    <w:t>减震、隔声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87" w:hRule="atLeast"/>
                <w:jc w:val="center"/>
              </w:trPr>
              <w:tc>
                <w:tcPr>
                  <w:tcW w:w="675" w:type="pct"/>
                  <w:vMerge w:val="continue"/>
                  <w:tcBorders>
                    <w:tl2br w:val="nil"/>
                    <w:tr2bl w:val="nil"/>
                  </w:tcBorders>
                  <w:vAlign w:val="center"/>
                </w:tcPr>
                <w:p>
                  <w:pPr>
                    <w:widowControl/>
                    <w:jc w:val="center"/>
                    <w:rPr>
                      <w:rFonts w:asciiTheme="minorEastAsia" w:hAnsiTheme="minorEastAsia" w:eastAsiaTheme="minorEastAsia"/>
                      <w:szCs w:val="21"/>
                    </w:rPr>
                  </w:pPr>
                </w:p>
              </w:tc>
              <w:tc>
                <w:tcPr>
                  <w:tcW w:w="658"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固废</w:t>
                  </w:r>
                </w:p>
              </w:tc>
              <w:tc>
                <w:tcPr>
                  <w:tcW w:w="3667" w:type="pct"/>
                  <w:tcBorders>
                    <w:tl2br w:val="nil"/>
                    <w:tr2bl w:val="nil"/>
                  </w:tcBorders>
                  <w:vAlign w:val="center"/>
                </w:tcPr>
                <w:p>
                  <w:pPr>
                    <w:tabs>
                      <w:tab w:val="right" w:pos="7770"/>
                    </w:tabs>
                    <w:jc w:val="center"/>
                    <w:rPr>
                      <w:rFonts w:asciiTheme="minorEastAsia" w:hAnsiTheme="minorEastAsia" w:eastAsiaTheme="minorEastAsia"/>
                      <w:szCs w:val="21"/>
                    </w:rPr>
                  </w:pPr>
                  <w:r>
                    <w:rPr>
                      <w:rFonts w:hint="eastAsia" w:asciiTheme="minorEastAsia" w:hAnsiTheme="minorEastAsia" w:eastAsiaTheme="minorEastAsia"/>
                      <w:szCs w:val="21"/>
                    </w:rPr>
                    <w:t>鸡粪存放蓄粪池，容积100m</w:t>
                  </w:r>
                  <w:r>
                    <w:rPr>
                      <w:rFonts w:hint="eastAsia" w:asciiTheme="minorEastAsia" w:hAnsiTheme="minorEastAsia" w:eastAsiaTheme="minorEastAsia"/>
                      <w:szCs w:val="21"/>
                      <w:vertAlign w:val="superscript"/>
                    </w:rPr>
                    <w:t>3</w:t>
                  </w:r>
                  <w:r>
                    <w:rPr>
                      <w:rFonts w:hint="eastAsia" w:asciiTheme="minorEastAsia" w:hAnsiTheme="minorEastAsia" w:eastAsiaTheme="minorEastAsia"/>
                      <w:szCs w:val="21"/>
                    </w:rPr>
                    <w:t>，定期清运；病死鸡安全填埋；生活垃圾交由环卫部门</w:t>
                  </w:r>
                </w:p>
              </w:tc>
            </w:tr>
          </w:tbl>
          <w:p>
            <w:pPr>
              <w:spacing w:line="360" w:lineRule="auto"/>
              <w:ind w:firstLine="472" w:firstLineChars="196"/>
              <w:rPr>
                <w:rFonts w:ascii="宋体" w:hAnsi="宋体"/>
                <w:b/>
                <w:sz w:val="24"/>
                <w:szCs w:val="24"/>
              </w:rPr>
            </w:pPr>
            <w:r>
              <w:rPr>
                <w:rFonts w:hint="eastAsia" w:ascii="宋体" w:hAnsi="宋体"/>
                <w:b/>
                <w:sz w:val="24"/>
                <w:szCs w:val="24"/>
              </w:rPr>
              <w:t>2、在建项目生产工艺流程</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在建项目肉鸡年存栏量2.5万只，出栏量</w:t>
            </w:r>
            <w:r>
              <w:rPr>
                <w:sz w:val="24"/>
                <w:szCs w:val="24"/>
              </w:rPr>
              <w:t>10</w:t>
            </w:r>
            <w:r>
              <w:rPr>
                <w:rFonts w:hint="eastAsia" w:ascii="宋体" w:hAnsi="宋体" w:cs="宋体"/>
                <w:sz w:val="24"/>
                <w:szCs w:val="24"/>
              </w:rPr>
              <w:t>万只，</w:t>
            </w:r>
            <w:r>
              <w:rPr>
                <w:rFonts w:hint="eastAsia"/>
                <w:sz w:val="24"/>
                <w:szCs w:val="24"/>
              </w:rPr>
              <w:t>每年养殖4批，每批鸡出栏后，会空舍一段时间，进行消毒准备工作</w:t>
            </w:r>
            <w:r>
              <w:rPr>
                <w:rFonts w:hint="eastAsia" w:ascii="宋体" w:hAnsi="宋体" w:cs="宋体"/>
                <w:sz w:val="24"/>
                <w:szCs w:val="24"/>
              </w:rPr>
              <w:t>。主要生产工艺流程见图</w:t>
            </w:r>
            <w:r>
              <w:rPr>
                <w:sz w:val="24"/>
                <w:szCs w:val="24"/>
              </w:rPr>
              <w:t>2</w:t>
            </w:r>
            <w:r>
              <w:rPr>
                <w:rFonts w:hint="eastAsia" w:ascii="宋体" w:hAnsi="宋体" w:cs="宋体"/>
                <w:sz w:val="24"/>
                <w:szCs w:val="24"/>
              </w:rPr>
              <w:t>。</w:t>
            </w: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p>
          <w:p>
            <w:pPr>
              <w:spacing w:line="480" w:lineRule="exact"/>
              <w:ind w:firstLine="480" w:firstLineChars="200"/>
              <w:rPr>
                <w:rFonts w:ascii="宋体" w:hAnsi="宋体" w:cs="宋体"/>
                <w:sz w:val="24"/>
                <w:szCs w:val="24"/>
              </w:rPr>
            </w:pPr>
          </w:p>
          <w:p>
            <w:pPr>
              <w:pStyle w:val="250"/>
              <w:spacing w:before="93" w:after="93" w:line="440" w:lineRule="exact"/>
              <w:ind w:firstLine="0" w:firstLineChars="0"/>
              <w:jc w:val="center"/>
              <w:rPr>
                <w:color w:val="auto"/>
                <w:szCs w:val="24"/>
              </w:rPr>
            </w:pPr>
            <w:r>
              <w:rPr>
                <w:color w:val="auto"/>
                <w:szCs w:val="24"/>
              </w:rPr>
              <w:drawing>
                <wp:anchor distT="0" distB="0" distL="114300" distR="114300" simplePos="0" relativeHeight="251686912" behindDoc="1" locked="0" layoutInCell="1" allowOverlap="1">
                  <wp:simplePos x="0" y="0"/>
                  <wp:positionH relativeFrom="column">
                    <wp:posOffset>62865</wp:posOffset>
                  </wp:positionH>
                  <wp:positionV relativeFrom="paragraph">
                    <wp:posOffset>97155</wp:posOffset>
                  </wp:positionV>
                  <wp:extent cx="5305425" cy="3638550"/>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srcRect/>
                          <a:stretch>
                            <a:fillRect/>
                          </a:stretch>
                        </pic:blipFill>
                        <pic:spPr>
                          <a:xfrm>
                            <a:off x="0" y="0"/>
                            <a:ext cx="5305425" cy="3638550"/>
                          </a:xfrm>
                          <a:prstGeom prst="rect">
                            <a:avLst/>
                          </a:prstGeom>
                          <a:noFill/>
                          <a:ln w="9525">
                            <a:noFill/>
                            <a:miter lim="800000"/>
                            <a:headEnd/>
                            <a:tailEnd/>
                          </a:ln>
                        </pic:spPr>
                      </pic:pic>
                    </a:graphicData>
                  </a:graphic>
                </wp:anchor>
              </w:drawing>
            </w:r>
          </w:p>
          <w:p>
            <w:pPr>
              <w:pStyle w:val="250"/>
              <w:spacing w:before="93" w:after="93" w:line="440" w:lineRule="exact"/>
              <w:ind w:firstLine="0" w:firstLineChars="0"/>
              <w:rPr>
                <w:color w:val="auto"/>
                <w:szCs w:val="24"/>
              </w:rPr>
            </w:pPr>
          </w:p>
          <w:p>
            <w:pPr>
              <w:pStyle w:val="250"/>
              <w:spacing w:before="93" w:after="93" w:line="440" w:lineRule="exact"/>
              <w:ind w:firstLine="0" w:firstLineChars="0"/>
              <w:rPr>
                <w:color w:val="auto"/>
                <w:szCs w:val="24"/>
              </w:rPr>
            </w:pPr>
          </w:p>
          <w:p>
            <w:pPr>
              <w:pStyle w:val="250"/>
              <w:spacing w:before="93" w:after="93" w:line="440" w:lineRule="exact"/>
              <w:ind w:firstLine="0" w:firstLineChars="0"/>
              <w:rPr>
                <w:color w:val="auto"/>
                <w:szCs w:val="24"/>
              </w:rPr>
            </w:pPr>
          </w:p>
          <w:p>
            <w:pPr>
              <w:pStyle w:val="250"/>
              <w:spacing w:before="93" w:after="93" w:line="440" w:lineRule="exact"/>
              <w:ind w:firstLine="0" w:firstLineChars="0"/>
              <w:rPr>
                <w:color w:val="auto"/>
                <w:szCs w:val="24"/>
              </w:rPr>
            </w:pPr>
          </w:p>
          <w:p>
            <w:pPr>
              <w:spacing w:line="480" w:lineRule="exact"/>
              <w:rPr>
                <w:rFonts w:ascii="宋体" w:hAnsi="宋体"/>
                <w:b/>
                <w:bCs/>
              </w:rPr>
            </w:pPr>
          </w:p>
          <w:p>
            <w:pPr>
              <w:spacing w:line="480" w:lineRule="exact"/>
              <w:ind w:firstLine="422" w:firstLineChars="200"/>
              <w:jc w:val="center"/>
              <w:rPr>
                <w:rFonts w:ascii="宋体" w:hAnsi="宋体"/>
                <w:b/>
                <w:bCs/>
              </w:rPr>
            </w:pPr>
          </w:p>
          <w:p>
            <w:pPr>
              <w:spacing w:line="480" w:lineRule="exact"/>
              <w:ind w:firstLine="422" w:firstLineChars="200"/>
              <w:jc w:val="center"/>
              <w:rPr>
                <w:rFonts w:ascii="宋体" w:hAnsi="宋体"/>
                <w:b/>
                <w:bCs/>
              </w:rPr>
            </w:pPr>
          </w:p>
          <w:p>
            <w:pPr>
              <w:spacing w:line="480" w:lineRule="exact"/>
              <w:ind w:firstLine="422" w:firstLineChars="200"/>
              <w:jc w:val="center"/>
              <w:rPr>
                <w:rFonts w:ascii="宋体" w:hAnsi="宋体"/>
                <w:b/>
                <w:bCs/>
              </w:rPr>
            </w:pPr>
          </w:p>
          <w:p>
            <w:pPr>
              <w:spacing w:line="480" w:lineRule="exact"/>
              <w:ind w:firstLine="422" w:firstLineChars="200"/>
              <w:jc w:val="center"/>
              <w:rPr>
                <w:rFonts w:ascii="宋体" w:hAnsi="宋体"/>
                <w:b/>
                <w:bCs/>
              </w:rPr>
            </w:pPr>
          </w:p>
          <w:p>
            <w:pPr>
              <w:spacing w:line="480" w:lineRule="exact"/>
              <w:rPr>
                <w:rFonts w:ascii="宋体" w:hAnsi="宋体"/>
                <w:b/>
                <w:bCs/>
              </w:rPr>
            </w:pPr>
          </w:p>
          <w:p>
            <w:pPr>
              <w:spacing w:line="480" w:lineRule="exact"/>
              <w:ind w:firstLine="422" w:firstLineChars="200"/>
              <w:jc w:val="center"/>
              <w:rPr>
                <w:szCs w:val="24"/>
              </w:rPr>
            </w:pPr>
            <w:r>
              <w:rPr>
                <w:rFonts w:hint="eastAsia" w:ascii="宋体" w:hAnsi="宋体"/>
                <w:b/>
                <w:bCs/>
              </w:rPr>
              <w:t>图2    养殖工艺流程图</w:t>
            </w:r>
          </w:p>
          <w:p>
            <w:pPr>
              <w:spacing w:line="360" w:lineRule="auto"/>
              <w:ind w:firstLine="482" w:firstLineChars="200"/>
              <w:jc w:val="left"/>
              <w:rPr>
                <w:rFonts w:asciiTheme="minorEastAsia" w:hAnsiTheme="minorEastAsia" w:eastAsiaTheme="minorEastAsia"/>
                <w:b/>
                <w:sz w:val="24"/>
                <w:szCs w:val="24"/>
                <w:u w:val="single"/>
              </w:rPr>
            </w:pPr>
            <w:r>
              <w:rPr>
                <w:rStyle w:val="253"/>
                <w:rFonts w:asciiTheme="minorEastAsia" w:hAnsiTheme="minorEastAsia" w:eastAsiaTheme="minorEastAsia"/>
                <w:b/>
                <w:sz w:val="24"/>
                <w:szCs w:val="24"/>
                <w:u w:val="single"/>
              </w:rPr>
              <w:t>3、在建</w:t>
            </w:r>
            <w:r>
              <w:rPr>
                <w:rStyle w:val="253"/>
                <w:rFonts w:hint="eastAsia" w:asciiTheme="minorEastAsia" w:hAnsiTheme="minorEastAsia" w:eastAsiaTheme="minorEastAsia"/>
                <w:b/>
                <w:sz w:val="24"/>
                <w:szCs w:val="24"/>
                <w:u w:val="single"/>
              </w:rPr>
              <w:t>项目</w:t>
            </w:r>
            <w:r>
              <w:rPr>
                <w:rStyle w:val="253"/>
                <w:rFonts w:asciiTheme="minorEastAsia" w:hAnsiTheme="minorEastAsia" w:eastAsiaTheme="minorEastAsia"/>
                <w:b/>
                <w:sz w:val="24"/>
                <w:szCs w:val="24"/>
                <w:u w:val="single"/>
              </w:rPr>
              <w:t>排污情况</w:t>
            </w:r>
            <w:r>
              <w:rPr>
                <w:rStyle w:val="253"/>
                <w:rFonts w:hint="eastAsia" w:asciiTheme="minorEastAsia" w:hAnsiTheme="minorEastAsia" w:eastAsiaTheme="minorEastAsia"/>
                <w:b/>
                <w:sz w:val="24"/>
                <w:szCs w:val="24"/>
                <w:u w:val="single"/>
              </w:rPr>
              <w:t>及采取的治理措施</w:t>
            </w:r>
          </w:p>
          <w:p>
            <w:pPr>
              <w:spacing w:line="360" w:lineRule="auto"/>
              <w:ind w:left="480"/>
              <w:rPr>
                <w:rFonts w:ascii="宋体" w:hAnsi="宋体" w:cs="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1 \* GB2</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⑴</w:t>
            </w:r>
            <w:r>
              <w:rPr>
                <w:rFonts w:ascii="宋体" w:hAnsi="宋体"/>
                <w:sz w:val="24"/>
                <w:szCs w:val="24"/>
              </w:rPr>
              <w:fldChar w:fldCharType="end"/>
            </w:r>
            <w:r>
              <w:rPr>
                <w:rFonts w:hint="eastAsia" w:ascii="宋体" w:hAnsi="宋体" w:cs="宋体"/>
                <w:sz w:val="24"/>
                <w:szCs w:val="24"/>
              </w:rPr>
              <w:t>废水</w:t>
            </w:r>
          </w:p>
          <w:p>
            <w:pPr>
              <w:spacing w:line="360" w:lineRule="auto"/>
              <w:ind w:left="480"/>
              <w:rPr>
                <w:rFonts w:ascii="宋体" w:hAnsi="宋体" w:cs="宋体"/>
                <w:sz w:val="24"/>
                <w:szCs w:val="24"/>
              </w:rPr>
            </w:pPr>
            <w:r>
              <w:rPr>
                <w:rFonts w:hint="eastAsia" w:ascii="宋体" w:hAnsi="宋体" w:cs="宋体"/>
                <w:sz w:val="24"/>
                <w:szCs w:val="24"/>
              </w:rPr>
              <w:t>项目废水主要为鸡舍冲洗废水及职工生活污水。</w:t>
            </w:r>
          </w:p>
          <w:p>
            <w:pPr>
              <w:spacing w:line="360" w:lineRule="auto"/>
              <w:ind w:left="480"/>
              <w:rPr>
                <w:rFonts w:ascii="宋体" w:hAnsi="宋体" w:cs="宋体"/>
                <w:sz w:val="24"/>
                <w:szCs w:val="24"/>
              </w:rPr>
            </w:pPr>
            <w:r>
              <w:rPr>
                <w:rFonts w:hint="eastAsia" w:ascii="宋体" w:hAnsi="宋体" w:cs="宋体"/>
                <w:sz w:val="24"/>
                <w:szCs w:val="24"/>
              </w:rPr>
              <w:t>①鸡舍冲洗废水</w:t>
            </w:r>
          </w:p>
          <w:p>
            <w:pPr>
              <w:tabs>
                <w:tab w:val="left" w:pos="1308"/>
              </w:tabs>
              <w:spacing w:line="360" w:lineRule="auto"/>
              <w:ind w:firstLine="480" w:firstLineChars="200"/>
              <w:jc w:val="left"/>
              <w:rPr>
                <w:rFonts w:ascii="宋体" w:hAnsi="宋体" w:cs="宋体"/>
                <w:sz w:val="24"/>
                <w:szCs w:val="24"/>
              </w:rPr>
            </w:pPr>
            <w:r>
              <w:rPr>
                <w:rFonts w:hint="eastAsia" w:ascii="宋体" w:hAnsi="宋体" w:cs="宋体"/>
                <w:sz w:val="24"/>
                <w:szCs w:val="24"/>
              </w:rPr>
              <w:t>在建项目采用干清粪工艺，废水主要来源于成鸡外售后，对鸡舍全面清理时产生的鸡舍地面冲洗废水，产生量约</w:t>
            </w:r>
            <w:r>
              <w:rPr>
                <w:rFonts w:hint="eastAsia"/>
                <w:sz w:val="24"/>
                <w:szCs w:val="24"/>
              </w:rPr>
              <w:t>65</w:t>
            </w:r>
            <w:r>
              <w:rPr>
                <w:sz w:val="24"/>
                <w:szCs w:val="24"/>
              </w:rPr>
              <w:t>t/a</w:t>
            </w:r>
            <w:r>
              <w:rPr>
                <w:rFonts w:hint="eastAsia" w:ascii="宋体" w:hAnsi="宋体" w:cs="宋体"/>
                <w:sz w:val="24"/>
                <w:szCs w:val="24"/>
              </w:rPr>
              <w:t>，本项目鸡舍冲洗水暂存于储液池（100m</w:t>
            </w:r>
            <w:r>
              <w:rPr>
                <w:rFonts w:hint="eastAsia" w:ascii="宋体" w:hAnsi="宋体" w:cs="宋体"/>
                <w:sz w:val="24"/>
                <w:szCs w:val="24"/>
                <w:vertAlign w:val="superscript"/>
              </w:rPr>
              <w:t>3</w:t>
            </w:r>
            <w:r>
              <w:rPr>
                <w:rFonts w:hint="eastAsia" w:ascii="宋体" w:hAnsi="宋体" w:cs="宋体"/>
                <w:sz w:val="24"/>
                <w:szCs w:val="24"/>
              </w:rPr>
              <w:t>）中，冲洗废水经熟化处理后，用作肥料，供附近农田使用，不外排；储液池根据《一般工业固体废物贮存、处置污染控制标准》</w:t>
            </w:r>
            <w:r>
              <w:rPr>
                <w:sz w:val="24"/>
                <w:szCs w:val="24"/>
              </w:rPr>
              <w:t>（GB18599-2001）</w:t>
            </w:r>
            <w:r>
              <w:rPr>
                <w:rFonts w:hint="eastAsia" w:ascii="宋体" w:hAnsi="宋体" w:cs="宋体"/>
                <w:sz w:val="24"/>
                <w:szCs w:val="24"/>
              </w:rPr>
              <w:t>防渗要求建设，池底部采用防渗混凝土浇筑</w:t>
            </w:r>
            <w:r>
              <w:rPr>
                <w:sz w:val="24"/>
                <w:szCs w:val="24"/>
              </w:rPr>
              <w:t>20cm</w:t>
            </w:r>
            <w:r>
              <w:rPr>
                <w:rFonts w:hint="eastAsia" w:ascii="宋体" w:hAnsi="宋体" w:cs="宋体"/>
                <w:sz w:val="24"/>
                <w:szCs w:val="24"/>
              </w:rPr>
              <w:t>厚，满足环保要求。</w:t>
            </w:r>
          </w:p>
          <w:p>
            <w:pPr>
              <w:spacing w:line="360" w:lineRule="auto"/>
              <w:ind w:left="480"/>
              <w:rPr>
                <w:rFonts w:ascii="宋体" w:hAnsi="宋体" w:cs="宋体"/>
                <w:sz w:val="24"/>
                <w:szCs w:val="24"/>
              </w:rPr>
            </w:pPr>
            <w:r>
              <w:rPr>
                <w:rFonts w:hint="eastAsia" w:ascii="宋体" w:hAnsi="宋体" w:cs="宋体"/>
                <w:sz w:val="24"/>
                <w:szCs w:val="24"/>
              </w:rPr>
              <w:t>②生活污水</w:t>
            </w:r>
          </w:p>
          <w:p>
            <w:pPr>
              <w:spacing w:line="360" w:lineRule="auto"/>
              <w:ind w:left="480"/>
              <w:rPr>
                <w:rFonts w:ascii="宋体" w:hAnsi="宋体" w:cs="宋体"/>
                <w:sz w:val="24"/>
                <w:szCs w:val="24"/>
              </w:rPr>
            </w:pPr>
            <w:r>
              <w:rPr>
                <w:rFonts w:hint="eastAsia" w:ascii="宋体" w:hAnsi="宋体" w:cs="宋体"/>
                <w:sz w:val="24"/>
                <w:szCs w:val="24"/>
              </w:rPr>
              <w:t>职工生活污水产生量为</w:t>
            </w:r>
            <w:r>
              <w:rPr>
                <w:sz w:val="24"/>
                <w:szCs w:val="24"/>
              </w:rPr>
              <w:t>26.88t/a</w:t>
            </w:r>
            <w:r>
              <w:rPr>
                <w:rFonts w:hint="eastAsia" w:ascii="宋体" w:hAnsi="宋体" w:cs="宋体"/>
                <w:sz w:val="24"/>
                <w:szCs w:val="24"/>
              </w:rPr>
              <w:t>，排入防渗旱厕，定期清掏，用作农肥。</w:t>
            </w:r>
          </w:p>
          <w:p>
            <w:pPr>
              <w:tabs>
                <w:tab w:val="left" w:pos="1308"/>
              </w:tabs>
              <w:spacing w:line="360" w:lineRule="auto"/>
              <w:ind w:firstLine="480" w:firstLineChars="200"/>
              <w:jc w:val="left"/>
              <w:rPr>
                <w:sz w:val="24"/>
                <w:szCs w:val="24"/>
              </w:rPr>
            </w:pPr>
            <w:r>
              <w:rPr>
                <w:rFonts w:hint="eastAsia" w:ascii="宋体" w:hAnsi="宋体" w:cs="宋体"/>
                <w:sz w:val="24"/>
                <w:szCs w:val="24"/>
              </w:rPr>
              <w:t>在建项目产生的鸡舍地面冲洗废水和生活污水均作为农肥，得到了有效利用，因此废水防治措施是可行的。</w:t>
            </w:r>
          </w:p>
          <w:p>
            <w:pPr>
              <w:spacing w:line="360" w:lineRule="auto"/>
              <w:ind w:left="480"/>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 2 \* GB2</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⑵</w:t>
            </w:r>
            <w:r>
              <w:rPr>
                <w:rFonts w:ascii="宋体" w:hAnsi="宋体" w:cs="宋体"/>
                <w:sz w:val="24"/>
                <w:szCs w:val="24"/>
              </w:rPr>
              <w:fldChar w:fldCharType="end"/>
            </w:r>
            <w:r>
              <w:rPr>
                <w:rFonts w:hint="eastAsia" w:ascii="宋体" w:hAnsi="宋体" w:cs="宋体"/>
                <w:sz w:val="24"/>
                <w:szCs w:val="24"/>
              </w:rPr>
              <w:t>废气</w:t>
            </w:r>
          </w:p>
          <w:p>
            <w:pPr>
              <w:spacing w:line="360" w:lineRule="auto"/>
              <w:ind w:firstLine="480" w:firstLineChars="200"/>
              <w:rPr>
                <w:rFonts w:ascii="宋体" w:hAnsi="宋体" w:cs="宋体"/>
                <w:sz w:val="24"/>
                <w:szCs w:val="24"/>
              </w:rPr>
            </w:pPr>
            <w:r>
              <w:rPr>
                <w:rFonts w:hint="eastAsia" w:ascii="宋体" w:hAnsi="宋体" w:cs="宋体"/>
                <w:sz w:val="24"/>
                <w:szCs w:val="24"/>
              </w:rPr>
              <w:t>在建项目废气主要为</w:t>
            </w:r>
            <w:r>
              <w:rPr>
                <w:rFonts w:hint="eastAsia" w:ascii="宋体" w:hAnsi="宋体" w:cs="宋体"/>
                <w:b/>
                <w:sz w:val="24"/>
                <w:szCs w:val="24"/>
                <w:u w:val="single"/>
              </w:rPr>
              <w:t>玉米粉碎粉尘</w:t>
            </w:r>
            <w:r>
              <w:rPr>
                <w:rFonts w:hint="eastAsia" w:ascii="宋体" w:hAnsi="宋体" w:cs="宋体"/>
                <w:sz w:val="24"/>
                <w:szCs w:val="24"/>
              </w:rPr>
              <w:t>、鸡舍和蓄粪池恶臭气体。</w:t>
            </w:r>
          </w:p>
          <w:p>
            <w:pPr>
              <w:spacing w:line="360" w:lineRule="auto"/>
              <w:ind w:firstLine="480" w:firstLineChars="200"/>
              <w:rPr>
                <w:rFonts w:ascii="宋体" w:hAnsi="宋体" w:cs="宋体"/>
                <w:sz w:val="24"/>
                <w:szCs w:val="24"/>
              </w:rPr>
            </w:pPr>
            <w:r>
              <w:rPr>
                <w:rFonts w:hint="eastAsia" w:ascii="宋体" w:hAnsi="宋体" w:cs="宋体"/>
                <w:sz w:val="24"/>
                <w:szCs w:val="24"/>
              </w:rPr>
              <w:t>①粉尘</w:t>
            </w:r>
          </w:p>
          <w:p>
            <w:pPr>
              <w:spacing w:line="360" w:lineRule="auto"/>
              <w:ind w:firstLine="482" w:firstLineChars="200"/>
              <w:rPr>
                <w:rFonts w:ascii="宋体" w:hAnsi="宋体" w:cs="宋体"/>
                <w:b/>
                <w:sz w:val="24"/>
                <w:szCs w:val="24"/>
                <w:u w:val="single"/>
              </w:rPr>
            </w:pPr>
            <w:r>
              <w:rPr>
                <w:rFonts w:hint="eastAsia" w:ascii="宋体" w:hAnsi="宋体" w:cs="宋体"/>
                <w:b/>
                <w:sz w:val="24"/>
                <w:szCs w:val="24"/>
                <w:u w:val="single"/>
              </w:rPr>
              <w:t>玉米加工粉尘产生于粉碎机的进出料口，为无组织排放，在粉碎机进出口设置布袋，可起到布袋除尘的作用，对玉米粉碎产生的粉尘进行收集，少量逸出的粉尘经车间厂房阻断后，对区域环境影响较小。</w:t>
            </w:r>
          </w:p>
          <w:p>
            <w:pPr>
              <w:spacing w:line="360" w:lineRule="auto"/>
              <w:ind w:firstLine="480" w:firstLineChars="200"/>
              <w:rPr>
                <w:rFonts w:ascii="宋体" w:hAnsi="宋体" w:cs="宋体"/>
                <w:sz w:val="24"/>
                <w:szCs w:val="24"/>
              </w:rPr>
            </w:pPr>
            <w:r>
              <w:rPr>
                <w:rFonts w:hint="eastAsia" w:ascii="宋体" w:hAnsi="宋体" w:cs="宋体"/>
                <w:sz w:val="24"/>
                <w:szCs w:val="24"/>
              </w:rPr>
              <w:t>②恶臭气体</w:t>
            </w:r>
          </w:p>
          <w:p>
            <w:pPr>
              <w:spacing w:line="360" w:lineRule="auto"/>
              <w:ind w:firstLine="480" w:firstLineChars="200"/>
              <w:rPr>
                <w:sz w:val="24"/>
                <w:szCs w:val="24"/>
              </w:rPr>
            </w:pPr>
            <w:r>
              <w:rPr>
                <w:rFonts w:hint="eastAsia" w:ascii="宋体" w:hAnsi="宋体" w:cs="宋体"/>
                <w:sz w:val="24"/>
                <w:szCs w:val="24"/>
              </w:rPr>
              <w:t>鸡舍产生的鸡粪每日清运，鸡舍内设置通风换气扇，加强通风，定期人工喷洒除臭剂除臭，同时使用环保型饲料，添加饲料添加剂，降低排放量；蓄粪池定期清掏，定期人工喷洒除臭剂，同时加强养殖场绿化，可有效降低对环境空气的影响。</w:t>
            </w:r>
          </w:p>
          <w:p>
            <w:pPr>
              <w:spacing w:line="360" w:lineRule="auto"/>
              <w:ind w:left="480"/>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 3 \* GB2</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⑶</w:t>
            </w:r>
            <w:r>
              <w:rPr>
                <w:rFonts w:ascii="宋体" w:hAnsi="宋体" w:cs="宋体"/>
                <w:sz w:val="24"/>
                <w:szCs w:val="24"/>
              </w:rPr>
              <w:fldChar w:fldCharType="end"/>
            </w:r>
            <w:r>
              <w:rPr>
                <w:rFonts w:hint="eastAsia" w:ascii="宋体" w:hAnsi="宋体" w:cs="宋体"/>
                <w:sz w:val="24"/>
                <w:szCs w:val="24"/>
              </w:rPr>
              <w:t>噪声</w:t>
            </w:r>
          </w:p>
          <w:p>
            <w:pPr>
              <w:tabs>
                <w:tab w:val="left" w:pos="1308"/>
              </w:tabs>
              <w:spacing w:line="360" w:lineRule="auto"/>
              <w:ind w:firstLine="480" w:firstLineChars="200"/>
              <w:jc w:val="left"/>
              <w:rPr>
                <w:rFonts w:ascii="宋体" w:hAnsi="宋体" w:cs="宋体"/>
                <w:sz w:val="24"/>
                <w:szCs w:val="24"/>
              </w:rPr>
            </w:pPr>
            <w:r>
              <w:rPr>
                <w:rFonts w:hint="eastAsia" w:ascii="宋体" w:hAnsi="宋体" w:cs="宋体"/>
                <w:sz w:val="24"/>
                <w:szCs w:val="24"/>
              </w:rPr>
              <w:t>在建项目噪声源包括粉碎机、搅拌机，轴流风机等。粉碎机、搅拌机安装在室内，运行噪声在</w:t>
            </w:r>
            <w:r>
              <w:rPr>
                <w:sz w:val="24"/>
                <w:szCs w:val="24"/>
              </w:rPr>
              <w:t>60～70dB(A)</w:t>
            </w:r>
            <w:r>
              <w:rPr>
                <w:rFonts w:hint="eastAsia" w:ascii="宋体" w:hAnsi="宋体" w:cs="宋体"/>
                <w:sz w:val="24"/>
                <w:szCs w:val="24"/>
              </w:rPr>
              <w:t>,通过门窗墙壁和距离衰减，对周围环境影响很小。轴流风机运行噪声在</w:t>
            </w:r>
            <w:r>
              <w:rPr>
                <w:sz w:val="24"/>
                <w:szCs w:val="24"/>
              </w:rPr>
              <w:t>65-75dB(A)</w:t>
            </w:r>
            <w:r>
              <w:rPr>
                <w:rFonts w:hint="eastAsia" w:ascii="宋体" w:hAnsi="宋体" w:cs="宋体"/>
                <w:sz w:val="24"/>
                <w:szCs w:val="24"/>
              </w:rPr>
              <w:t>，运行时噪声对环境影响较小</w:t>
            </w:r>
          </w:p>
          <w:p>
            <w:pPr>
              <w:tabs>
                <w:tab w:val="left" w:pos="1308"/>
              </w:tabs>
              <w:spacing w:line="336" w:lineRule="auto"/>
              <w:ind w:firstLine="480" w:firstLineChars="200"/>
              <w:jc w:val="left"/>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 4 \* GB2</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⑷</w:t>
            </w:r>
            <w:r>
              <w:rPr>
                <w:rFonts w:ascii="宋体" w:hAnsi="宋体" w:cs="宋体"/>
                <w:sz w:val="24"/>
                <w:szCs w:val="24"/>
              </w:rPr>
              <w:fldChar w:fldCharType="end"/>
            </w:r>
            <w:r>
              <w:rPr>
                <w:rFonts w:hint="eastAsia" w:ascii="宋体" w:hAnsi="宋体" w:cs="宋体"/>
                <w:sz w:val="24"/>
                <w:szCs w:val="24"/>
              </w:rPr>
              <w:t>固体废物</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在建项目产生的固体废物主要为鸡粪、病死鸡及职工的生活垃圾。</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①鸡粪</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在建项目鸡粪采用干清粪工艺，</w:t>
            </w:r>
            <w:r>
              <w:rPr>
                <w:sz w:val="24"/>
                <w:szCs w:val="24"/>
              </w:rPr>
              <w:t>日产日清，</w:t>
            </w:r>
            <w:r>
              <w:rPr>
                <w:rFonts w:hint="eastAsia" w:ascii="宋体" w:hAnsi="宋体" w:cs="宋体"/>
                <w:sz w:val="24"/>
                <w:szCs w:val="24"/>
              </w:rPr>
              <w:t>鸡粪产生量约</w:t>
            </w:r>
            <w:r>
              <w:rPr>
                <w:rFonts w:eastAsia="黑体"/>
                <w:sz w:val="24"/>
                <w:szCs w:val="24"/>
              </w:rPr>
              <w:t>576</w:t>
            </w:r>
            <w:r>
              <w:rPr>
                <w:sz w:val="24"/>
                <w:szCs w:val="24"/>
              </w:rPr>
              <w:t>t/a</w:t>
            </w:r>
            <w:r>
              <w:rPr>
                <w:rFonts w:hint="eastAsia" w:ascii="宋体" w:hAnsi="宋体" w:cs="宋体"/>
                <w:sz w:val="24"/>
                <w:szCs w:val="24"/>
              </w:rPr>
              <w:t>，</w:t>
            </w:r>
            <w:r>
              <w:rPr>
                <w:sz w:val="24"/>
                <w:szCs w:val="24"/>
              </w:rPr>
              <w:t>由农户车运至蓄粪池</w:t>
            </w:r>
            <w:r>
              <w:rPr>
                <w:rFonts w:hint="eastAsia" w:ascii="宋体" w:hAnsi="宋体" w:cs="宋体"/>
                <w:sz w:val="24"/>
                <w:szCs w:val="24"/>
              </w:rPr>
              <w:t>（100m</w:t>
            </w:r>
            <w:r>
              <w:rPr>
                <w:rFonts w:hint="eastAsia" w:ascii="宋体" w:hAnsi="宋体" w:cs="宋体"/>
                <w:sz w:val="24"/>
                <w:szCs w:val="24"/>
                <w:vertAlign w:val="superscript"/>
              </w:rPr>
              <w:t>3</w:t>
            </w:r>
            <w:r>
              <w:rPr>
                <w:sz w:val="24"/>
                <w:szCs w:val="24"/>
              </w:rPr>
              <w:t>），平均15d由附近农户无偿拉走使用。</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②病死鸡</w:t>
            </w:r>
          </w:p>
          <w:p>
            <w:pPr>
              <w:tabs>
                <w:tab w:val="left" w:pos="1308"/>
              </w:tabs>
              <w:spacing w:line="336" w:lineRule="auto"/>
              <w:ind w:firstLine="480" w:firstLineChars="200"/>
              <w:jc w:val="left"/>
              <w:rPr>
                <w:rFonts w:ascii="宋体" w:hAnsi="宋体" w:cs="宋体"/>
                <w:sz w:val="24"/>
                <w:szCs w:val="24"/>
              </w:rPr>
            </w:pPr>
            <w:r>
              <w:rPr>
                <w:rFonts w:ascii="宋体" w:hAnsi="宋体" w:cs="宋体"/>
                <w:sz w:val="24"/>
                <w:szCs w:val="24"/>
              </w:rPr>
              <w:t>运营期的病鸡、死鸡约</w:t>
            </w:r>
            <w:r>
              <w:rPr>
                <w:rFonts w:hint="eastAsia" w:ascii="宋体" w:hAnsi="宋体" w:cs="宋体"/>
                <w:sz w:val="24"/>
                <w:szCs w:val="24"/>
              </w:rPr>
              <w:t>1000</w:t>
            </w:r>
            <w:r>
              <w:rPr>
                <w:rFonts w:ascii="宋体" w:hAnsi="宋体" w:cs="宋体"/>
                <w:sz w:val="24"/>
                <w:szCs w:val="24"/>
              </w:rPr>
              <w:t>只/a，企业按照我国《畜禽养殖业污染方式技术规范》（HJ/T81-2001）的规定采取安全井填埋的方法，建设1</w:t>
            </w:r>
            <w:r>
              <w:rPr>
                <w:rFonts w:hint="eastAsia" w:ascii="宋体" w:hAnsi="宋体" w:cs="宋体"/>
                <w:sz w:val="24"/>
                <w:szCs w:val="24"/>
              </w:rPr>
              <w:t>座</w:t>
            </w:r>
            <w:r>
              <w:rPr>
                <w:rFonts w:ascii="宋体" w:hAnsi="宋体" w:cs="宋体"/>
                <w:sz w:val="24"/>
                <w:szCs w:val="24"/>
              </w:rPr>
              <w:t>无害化</w:t>
            </w:r>
            <w:r>
              <w:rPr>
                <w:rFonts w:hint="eastAsia" w:ascii="宋体" w:hAnsi="宋体" w:cs="宋体"/>
                <w:sz w:val="24"/>
                <w:szCs w:val="24"/>
              </w:rPr>
              <w:t>填埋井，填埋井位于养殖场东侧约400m处，为混凝土防渗结构，填埋前坑底洒一层厚度为2-5cm的生石灰或漂白粉等消毒药。将病死鸡尸体投入坑内，最上层距离地表1.5m以上，用生石灰或漂白粉消毒，填埋井填满后，用粘土填埋压实并封口。</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③生活垃圾</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职工生活产生的垃圾量约</w:t>
            </w:r>
            <w:r>
              <w:rPr>
                <w:sz w:val="24"/>
                <w:szCs w:val="24"/>
              </w:rPr>
              <w:t>0.</w:t>
            </w:r>
            <w:r>
              <w:rPr>
                <w:rFonts w:hint="eastAsia"/>
                <w:sz w:val="24"/>
                <w:szCs w:val="24"/>
              </w:rPr>
              <w:t>56</w:t>
            </w:r>
            <w:r>
              <w:rPr>
                <w:sz w:val="24"/>
                <w:szCs w:val="24"/>
              </w:rPr>
              <w:t>t/a</w:t>
            </w:r>
            <w:r>
              <w:rPr>
                <w:rFonts w:hint="eastAsia" w:ascii="宋体" w:hAnsi="宋体" w:cs="宋体"/>
                <w:sz w:val="24"/>
                <w:szCs w:val="24"/>
              </w:rPr>
              <w:t>，交由环卫部门处理。</w:t>
            </w:r>
          </w:p>
          <w:p>
            <w:pPr>
              <w:tabs>
                <w:tab w:val="left" w:pos="1308"/>
              </w:tabs>
              <w:spacing w:line="336" w:lineRule="auto"/>
              <w:ind w:firstLine="480" w:firstLineChars="200"/>
              <w:jc w:val="left"/>
              <w:rPr>
                <w:rFonts w:ascii="宋体" w:hAnsi="宋体" w:cs="宋体"/>
                <w:sz w:val="24"/>
                <w:szCs w:val="24"/>
              </w:rPr>
            </w:pPr>
            <w:r>
              <w:rPr>
                <w:rFonts w:hint="eastAsia" w:ascii="宋体" w:hAnsi="宋体" w:cs="宋体"/>
                <w:sz w:val="24"/>
                <w:szCs w:val="24"/>
              </w:rPr>
              <w:t>固体废物经上述处理后，不会造成二次污染，对环境影响很小。</w:t>
            </w:r>
          </w:p>
          <w:p>
            <w:pPr>
              <w:spacing w:line="336" w:lineRule="auto"/>
              <w:ind w:firstLine="482" w:firstLineChars="200"/>
              <w:rPr>
                <w:rFonts w:ascii="宋体" w:hAnsi="宋体"/>
                <w:b/>
                <w:sz w:val="24"/>
                <w:szCs w:val="24"/>
              </w:rPr>
            </w:pPr>
            <w:r>
              <w:rPr>
                <w:rFonts w:hint="eastAsia" w:ascii="宋体" w:hAnsi="宋体"/>
                <w:b/>
                <w:sz w:val="24"/>
                <w:szCs w:val="24"/>
              </w:rPr>
              <w:t>3、现存的环境问题</w:t>
            </w:r>
          </w:p>
          <w:p>
            <w:pPr>
              <w:pStyle w:val="250"/>
              <w:spacing w:before="93" w:after="93" w:line="336" w:lineRule="auto"/>
              <w:ind w:firstLine="480"/>
              <w:rPr>
                <w:rFonts w:ascii="宋体" w:hAnsi="宋体" w:cs="宋体"/>
                <w:color w:val="auto"/>
                <w:szCs w:val="24"/>
              </w:rPr>
            </w:pPr>
            <w:r>
              <w:rPr>
                <w:rFonts w:hint="eastAsia" w:asciiTheme="minorEastAsia" w:hAnsiTheme="minorEastAsia" w:eastAsiaTheme="minorEastAsia"/>
                <w:color w:val="auto"/>
              </w:rPr>
              <w:t>白山市陆合园养殖有限公司养殖项目正在建设中</w:t>
            </w:r>
            <w:r>
              <w:rPr>
                <w:rFonts w:hint="eastAsia"/>
                <w:color w:val="auto"/>
                <w:szCs w:val="24"/>
              </w:rPr>
              <w:t>，无现存环境问题。</w:t>
            </w:r>
          </w:p>
        </w:tc>
      </w:tr>
    </w:tbl>
    <w:p>
      <w:pPr>
        <w:spacing w:line="360" w:lineRule="auto"/>
        <w:outlineLvl w:val="0"/>
        <w:rPr>
          <w:rFonts w:asciiTheme="minorEastAsia" w:hAnsiTheme="minorEastAsia" w:eastAsiaTheme="minorEastAsia"/>
          <w:b/>
          <w:bCs/>
          <w:sz w:val="24"/>
          <w:szCs w:val="24"/>
        </w:rPr>
        <w:sectPr>
          <w:footerReference r:id="rId4" w:type="default"/>
          <w:headerReference r:id="rId3" w:type="even"/>
          <w:footerReference r:id="rId5" w:type="even"/>
          <w:pgSz w:w="11907" w:h="16840"/>
          <w:pgMar w:top="1701" w:right="1701" w:bottom="1701" w:left="1701" w:header="851" w:footer="1418" w:gutter="0"/>
          <w:pgNumType w:start="1"/>
          <w:cols w:space="720" w:num="1"/>
          <w:docGrid w:type="lines" w:linePitch="312" w:charSpace="0"/>
        </w:sectPr>
      </w:pPr>
    </w:p>
    <w:p>
      <w:pPr>
        <w:ind w:firstLine="118" w:firstLineChars="49"/>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建</w:t>
      </w:r>
      <w:r>
        <w:rPr>
          <w:rFonts w:asciiTheme="minorEastAsia" w:hAnsiTheme="minorEastAsia" w:eastAsiaTheme="minorEastAsia"/>
          <w:b/>
          <w:sz w:val="24"/>
          <w:szCs w:val="24"/>
        </w:rPr>
        <w:t>设项目所在地自然环境简况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6" w:hRule="atLeast"/>
        </w:trPr>
        <w:tc>
          <w:tcPr>
            <w:tcW w:w="0" w:type="auto"/>
          </w:tcPr>
          <w:p>
            <w:pPr>
              <w:spacing w:line="500" w:lineRule="exact"/>
              <w:ind w:firstLine="482" w:firstLineChars="200"/>
              <w:rPr>
                <w:rFonts w:ascii="宋体" w:cs="宋体"/>
                <w:b/>
                <w:sz w:val="24"/>
                <w:szCs w:val="24"/>
              </w:rPr>
            </w:pPr>
            <w:r>
              <w:rPr>
                <w:rFonts w:ascii="宋体" w:hAnsi="宋体" w:cs="宋体"/>
                <w:b/>
                <w:sz w:val="24"/>
                <w:szCs w:val="24"/>
              </w:rPr>
              <w:t>1</w:t>
            </w:r>
            <w:r>
              <w:rPr>
                <w:rFonts w:hint="eastAsia" w:ascii="宋体" w:hAnsi="宋体" w:cs="宋体"/>
                <w:b/>
                <w:sz w:val="24"/>
                <w:szCs w:val="24"/>
              </w:rPr>
              <w:t>、地理位置</w:t>
            </w:r>
          </w:p>
          <w:p>
            <w:pPr>
              <w:spacing w:line="500" w:lineRule="exact"/>
              <w:ind w:firstLine="480"/>
              <w:rPr>
                <w:rFonts w:ascii="宋体" w:hAnsi="宋体" w:cs="宋体"/>
                <w:sz w:val="24"/>
                <w:szCs w:val="24"/>
              </w:rPr>
            </w:pPr>
            <w:r>
              <w:rPr>
                <w:rFonts w:hint="eastAsia" w:ascii="宋体" w:hAnsi="宋体" w:cs="宋体"/>
                <w:sz w:val="24"/>
                <w:szCs w:val="24"/>
              </w:rPr>
              <w:t>白山市位于吉林省东南部长白山地区的腹心地带，东部与延边朝鲜族自治州相连，西部与通化市为邻，北部同吉林市接壤，南部与朝鲜民主主义人民共和国隔鸭绿江相望。其地理坐标为北纬</w:t>
            </w:r>
            <w:r>
              <w:rPr>
                <w:rFonts w:ascii="宋体" w:hAnsi="宋体" w:cs="宋体"/>
                <w:sz w:val="24"/>
                <w:szCs w:val="24"/>
              </w:rPr>
              <w:t>41</w:t>
            </w:r>
            <w:r>
              <w:rPr>
                <w:rFonts w:hint="eastAsia" w:ascii="宋体" w:hAnsi="宋体" w:cs="宋体"/>
                <w:sz w:val="24"/>
                <w:szCs w:val="24"/>
              </w:rPr>
              <w:t>º</w:t>
            </w:r>
            <w:r>
              <w:rPr>
                <w:rFonts w:ascii="宋体" w:hAnsi="宋体" w:cs="宋体"/>
                <w:sz w:val="24"/>
                <w:szCs w:val="24"/>
              </w:rPr>
              <w:t>21</w:t>
            </w:r>
            <w:r>
              <w:rPr>
                <w:rFonts w:hint="eastAsia" w:ascii="宋体" w:hAnsi="宋体" w:cs="宋体"/>
                <w:sz w:val="24"/>
                <w:szCs w:val="24"/>
              </w:rPr>
              <w:t>´</w:t>
            </w:r>
            <w:r>
              <w:rPr>
                <w:rFonts w:ascii="宋体" w:hAnsi="宋体" w:cs="宋体"/>
                <w:sz w:val="24"/>
                <w:szCs w:val="24"/>
              </w:rPr>
              <w:t>-42</w:t>
            </w:r>
            <w:r>
              <w:rPr>
                <w:rFonts w:hint="eastAsia" w:ascii="宋体" w:hAnsi="宋体" w:cs="宋体"/>
                <w:sz w:val="24"/>
                <w:szCs w:val="24"/>
              </w:rPr>
              <w:t>º</w:t>
            </w:r>
            <w:r>
              <w:rPr>
                <w:rFonts w:ascii="宋体" w:hAnsi="宋体" w:cs="宋体"/>
                <w:sz w:val="24"/>
                <w:szCs w:val="24"/>
              </w:rPr>
              <w:t>49</w:t>
            </w:r>
            <w:r>
              <w:rPr>
                <w:rFonts w:hint="eastAsia" w:ascii="宋体" w:hAnsi="宋体" w:cs="宋体"/>
                <w:sz w:val="24"/>
                <w:szCs w:val="24"/>
              </w:rPr>
              <w:t>´，东经</w:t>
            </w:r>
            <w:r>
              <w:rPr>
                <w:rFonts w:ascii="宋体" w:hAnsi="宋体" w:cs="宋体"/>
                <w:sz w:val="24"/>
                <w:szCs w:val="24"/>
              </w:rPr>
              <w:t>126</w:t>
            </w:r>
            <w:r>
              <w:rPr>
                <w:rFonts w:hint="eastAsia" w:ascii="宋体" w:hAnsi="宋体" w:cs="宋体"/>
                <w:sz w:val="24"/>
                <w:szCs w:val="24"/>
              </w:rPr>
              <w:t>º</w:t>
            </w:r>
            <w:r>
              <w:rPr>
                <w:rFonts w:ascii="宋体" w:hAnsi="宋体" w:cs="宋体"/>
                <w:sz w:val="24"/>
                <w:szCs w:val="24"/>
              </w:rPr>
              <w:t>07</w:t>
            </w:r>
            <w:r>
              <w:rPr>
                <w:rFonts w:hint="eastAsia" w:ascii="宋体" w:hAnsi="宋体" w:cs="宋体"/>
                <w:sz w:val="24"/>
                <w:szCs w:val="24"/>
              </w:rPr>
              <w:t>´</w:t>
            </w:r>
            <w:r>
              <w:rPr>
                <w:rFonts w:ascii="宋体" w:hAnsi="宋体" w:cs="宋体"/>
                <w:sz w:val="24"/>
                <w:szCs w:val="24"/>
              </w:rPr>
              <w:t>-128</w:t>
            </w:r>
            <w:r>
              <w:rPr>
                <w:rFonts w:hint="eastAsia" w:ascii="宋体" w:hAnsi="宋体" w:cs="宋体"/>
                <w:sz w:val="24"/>
                <w:szCs w:val="24"/>
              </w:rPr>
              <w:t>º</w:t>
            </w:r>
            <w:r>
              <w:rPr>
                <w:rFonts w:ascii="宋体" w:hAnsi="宋体" w:cs="宋体"/>
                <w:sz w:val="24"/>
                <w:szCs w:val="24"/>
              </w:rPr>
              <w:t>18</w:t>
            </w:r>
            <w:r>
              <w:rPr>
                <w:rFonts w:hint="eastAsia" w:ascii="宋体" w:hAnsi="宋体" w:cs="宋体"/>
                <w:sz w:val="24"/>
                <w:szCs w:val="24"/>
              </w:rPr>
              <w:t>´，全市总面积</w:t>
            </w:r>
            <w:r>
              <w:rPr>
                <w:rFonts w:ascii="宋体" w:hAnsi="宋体" w:cs="宋体"/>
                <w:sz w:val="24"/>
                <w:szCs w:val="24"/>
              </w:rPr>
              <w:t>17840km</w:t>
            </w:r>
            <w:r>
              <w:rPr>
                <w:rFonts w:ascii="宋体" w:hAnsi="宋体" w:cs="宋体"/>
                <w:sz w:val="24"/>
                <w:szCs w:val="24"/>
                <w:vertAlign w:val="superscript"/>
              </w:rPr>
              <w:t>2</w:t>
            </w:r>
            <w:r>
              <w:rPr>
                <w:rFonts w:hint="eastAsia" w:ascii="宋体" w:hAnsi="宋体" w:cs="宋体"/>
                <w:sz w:val="24"/>
                <w:szCs w:val="24"/>
              </w:rPr>
              <w:t>，国境线长达</w:t>
            </w:r>
            <w:r>
              <w:rPr>
                <w:rFonts w:ascii="宋体" w:hAnsi="宋体" w:cs="宋体"/>
                <w:sz w:val="24"/>
                <w:szCs w:val="24"/>
              </w:rPr>
              <w:t>457.6km</w:t>
            </w:r>
            <w:r>
              <w:rPr>
                <w:rFonts w:hint="eastAsia" w:ascii="宋体" w:hAnsi="宋体" w:cs="宋体"/>
                <w:sz w:val="24"/>
                <w:szCs w:val="24"/>
              </w:rPr>
              <w:t>，东西相距</w:t>
            </w:r>
            <w:r>
              <w:rPr>
                <w:rFonts w:ascii="宋体" w:hAnsi="宋体" w:cs="宋体"/>
                <w:sz w:val="24"/>
                <w:szCs w:val="24"/>
              </w:rPr>
              <w:t>180km</w:t>
            </w:r>
            <w:r>
              <w:rPr>
                <w:rFonts w:hint="eastAsia" w:ascii="宋体" w:hAnsi="宋体" w:cs="宋体"/>
                <w:sz w:val="24"/>
                <w:szCs w:val="24"/>
              </w:rPr>
              <w:t>，南北长</w:t>
            </w:r>
            <w:r>
              <w:rPr>
                <w:rFonts w:ascii="宋体" w:hAnsi="宋体" w:cs="宋体"/>
                <w:sz w:val="24"/>
                <w:szCs w:val="24"/>
              </w:rPr>
              <w:t>163km</w:t>
            </w:r>
            <w:r>
              <w:rPr>
                <w:rFonts w:hint="eastAsia" w:ascii="宋体" w:hAnsi="宋体" w:cs="宋体"/>
                <w:sz w:val="24"/>
                <w:szCs w:val="24"/>
              </w:rPr>
              <w:t>，国境线长454km。市区面积2736km</w:t>
            </w:r>
            <w:r>
              <w:rPr>
                <w:rFonts w:hint="eastAsia" w:ascii="宋体" w:hAnsi="宋体" w:cs="宋体"/>
                <w:sz w:val="24"/>
                <w:szCs w:val="24"/>
                <w:vertAlign w:val="superscript"/>
              </w:rPr>
              <w:t>2</w:t>
            </w:r>
            <w:r>
              <w:rPr>
                <w:rFonts w:hint="eastAsia" w:ascii="宋体" w:hAnsi="宋体" w:cs="宋体"/>
                <w:sz w:val="24"/>
                <w:szCs w:val="24"/>
              </w:rPr>
              <w:t>，行政区土地面积名列全省第三；建成区面积40km</w:t>
            </w:r>
            <w:r>
              <w:rPr>
                <w:rFonts w:hint="eastAsia" w:ascii="宋体" w:hAnsi="宋体" w:cs="宋体"/>
                <w:sz w:val="24"/>
                <w:szCs w:val="24"/>
                <w:vertAlign w:val="superscript"/>
              </w:rPr>
              <w:t>2</w:t>
            </w:r>
            <w:r>
              <w:rPr>
                <w:rFonts w:hint="eastAsia" w:ascii="宋体" w:hAnsi="宋体" w:cs="宋体"/>
                <w:sz w:val="24"/>
                <w:szCs w:val="24"/>
              </w:rPr>
              <w:t>。</w:t>
            </w:r>
          </w:p>
          <w:p>
            <w:pPr>
              <w:spacing w:line="500" w:lineRule="exact"/>
              <w:ind w:firstLine="480"/>
              <w:rPr>
                <w:rFonts w:ascii="宋体" w:hAnsi="宋体" w:cs="宋体"/>
                <w:sz w:val="24"/>
                <w:szCs w:val="24"/>
              </w:rPr>
            </w:pPr>
            <w:r>
              <w:rPr>
                <w:rFonts w:hint="eastAsia" w:ascii="宋体" w:hAnsi="宋体" w:cs="宋体"/>
                <w:sz w:val="24"/>
                <w:szCs w:val="24"/>
              </w:rPr>
              <w:t>本项目位于白山市浑江区六道江镇下甸子村姜家沟，地理位置详见附图1。</w:t>
            </w:r>
          </w:p>
          <w:p>
            <w:pPr>
              <w:spacing w:line="500" w:lineRule="exact"/>
              <w:rPr>
                <w:rFonts w:ascii="宋体" w:cs="宋体"/>
                <w:b/>
                <w:sz w:val="24"/>
                <w:szCs w:val="24"/>
              </w:rPr>
            </w:pPr>
            <w:r>
              <w:rPr>
                <w:rFonts w:ascii="宋体" w:hAnsi="宋体" w:cs="宋体"/>
                <w:sz w:val="24"/>
                <w:szCs w:val="24"/>
              </w:rPr>
              <w:t xml:space="preserve">   </w:t>
            </w:r>
            <w:r>
              <w:rPr>
                <w:rFonts w:ascii="宋体" w:hAnsi="宋体" w:cs="宋体"/>
                <w:b/>
                <w:sz w:val="24"/>
                <w:szCs w:val="24"/>
              </w:rPr>
              <w:t xml:space="preserve"> 2、</w:t>
            </w:r>
            <w:r>
              <w:rPr>
                <w:rFonts w:hint="eastAsia" w:ascii="宋体" w:hAnsi="宋体" w:cs="宋体"/>
                <w:b/>
                <w:sz w:val="24"/>
                <w:szCs w:val="24"/>
              </w:rPr>
              <w:t>气候、气象</w:t>
            </w:r>
          </w:p>
          <w:p>
            <w:pPr>
              <w:spacing w:line="500" w:lineRule="exact"/>
              <w:ind w:firstLine="480" w:firstLineChars="200"/>
              <w:rPr>
                <w:rFonts w:ascii="宋体" w:cs="宋体"/>
                <w:sz w:val="24"/>
                <w:szCs w:val="24"/>
              </w:rPr>
            </w:pPr>
            <w:r>
              <w:rPr>
                <w:rFonts w:hint="eastAsia" w:ascii="宋体" w:hAnsi="宋体" w:cs="宋体"/>
                <w:sz w:val="24"/>
                <w:szCs w:val="24"/>
              </w:rPr>
              <w:t>白山市区具有明显的北温带大陆性季风气候特征：夏季温热多雨而短促，冬季寒冷干燥而漫长，四季分明，历年平均气温</w:t>
            </w:r>
            <w:r>
              <w:rPr>
                <w:rFonts w:ascii="宋体" w:hAnsi="宋体" w:cs="宋体"/>
                <w:sz w:val="24"/>
                <w:szCs w:val="24"/>
              </w:rPr>
              <w:t>4</w:t>
            </w:r>
            <w:r>
              <w:rPr>
                <w:rFonts w:hint="eastAsia" w:ascii="宋体" w:hAnsi="宋体" w:cs="宋体"/>
                <w:sz w:val="24"/>
                <w:szCs w:val="24"/>
              </w:rPr>
              <w:t>℃，项目所在区域最高气温</w:t>
            </w:r>
            <w:r>
              <w:rPr>
                <w:rFonts w:ascii="宋体" w:hAnsi="宋体" w:cs="宋体"/>
                <w:sz w:val="24"/>
                <w:szCs w:val="24"/>
              </w:rPr>
              <w:t>36.6</w:t>
            </w:r>
            <w:r>
              <w:rPr>
                <w:rFonts w:hint="eastAsia" w:ascii="宋体" w:hAnsi="宋体" w:cs="宋体"/>
                <w:sz w:val="24"/>
                <w:szCs w:val="24"/>
              </w:rPr>
              <w:t>℃，年最低气温</w:t>
            </w:r>
            <w:r>
              <w:rPr>
                <w:rFonts w:ascii="宋体" w:hAnsi="宋体" w:cs="宋体"/>
                <w:sz w:val="24"/>
                <w:szCs w:val="24"/>
              </w:rPr>
              <w:t>-36.3</w:t>
            </w:r>
            <w:r>
              <w:rPr>
                <w:rFonts w:hint="eastAsia" w:ascii="宋体" w:hAnsi="宋体" w:cs="宋体"/>
                <w:sz w:val="24"/>
                <w:szCs w:val="24"/>
              </w:rPr>
              <w:t>℃，冰冻期</w:t>
            </w:r>
            <w:r>
              <w:rPr>
                <w:rFonts w:ascii="宋体" w:hAnsi="宋体" w:cs="宋体"/>
                <w:sz w:val="24"/>
                <w:szCs w:val="24"/>
              </w:rPr>
              <w:t>193d</w:t>
            </w:r>
            <w:r>
              <w:rPr>
                <w:rFonts w:hint="eastAsia" w:ascii="宋体" w:hAnsi="宋体" w:cs="宋体"/>
                <w:sz w:val="24"/>
                <w:szCs w:val="24"/>
              </w:rPr>
              <w:t>，冰冻深度最大为</w:t>
            </w:r>
            <w:r>
              <w:rPr>
                <w:rFonts w:ascii="宋体" w:hAnsi="宋体" w:cs="宋体"/>
                <w:sz w:val="24"/>
                <w:szCs w:val="24"/>
              </w:rPr>
              <w:t>1.5m</w:t>
            </w:r>
            <w:r>
              <w:rPr>
                <w:rFonts w:hint="eastAsia" w:ascii="宋体" w:hAnsi="宋体" w:cs="宋体"/>
                <w:sz w:val="24"/>
                <w:szCs w:val="24"/>
              </w:rPr>
              <w:t>。主导风向为西南风，平均频率</w:t>
            </w:r>
            <w:r>
              <w:rPr>
                <w:rFonts w:ascii="宋体" w:hAnsi="宋体" w:cs="宋体"/>
                <w:sz w:val="24"/>
                <w:szCs w:val="24"/>
              </w:rPr>
              <w:t>26</w:t>
            </w:r>
            <w:r>
              <w:rPr>
                <w:rFonts w:hint="eastAsia" w:ascii="宋体" w:hAnsi="宋体" w:cs="宋体"/>
                <w:sz w:val="24"/>
                <w:szCs w:val="24"/>
              </w:rPr>
              <w:t>％，最大风速</w:t>
            </w:r>
            <w:r>
              <w:rPr>
                <w:rFonts w:ascii="宋体" w:hAnsi="宋体" w:cs="宋体"/>
                <w:sz w:val="24"/>
                <w:szCs w:val="24"/>
              </w:rPr>
              <w:t>12m/s</w:t>
            </w:r>
            <w:r>
              <w:rPr>
                <w:rFonts w:hint="eastAsia" w:ascii="宋体" w:hAnsi="宋体" w:cs="宋体"/>
                <w:sz w:val="24"/>
                <w:szCs w:val="24"/>
              </w:rPr>
              <w:t>，冬季静风期较多，占全区年</w:t>
            </w:r>
            <w:r>
              <w:rPr>
                <w:rFonts w:ascii="宋体" w:hAnsi="宋体" w:cs="宋体"/>
                <w:sz w:val="24"/>
                <w:szCs w:val="24"/>
              </w:rPr>
              <w:t>33</w:t>
            </w:r>
            <w:r>
              <w:rPr>
                <w:rFonts w:hint="eastAsia" w:ascii="宋体" w:hAnsi="宋体" w:cs="宋体"/>
                <w:sz w:val="24"/>
                <w:szCs w:val="24"/>
              </w:rPr>
              <w:t>％。年平均降水量</w:t>
            </w:r>
            <w:r>
              <w:rPr>
                <w:rFonts w:ascii="宋体" w:hAnsi="宋体" w:cs="宋体"/>
                <w:sz w:val="24"/>
                <w:szCs w:val="24"/>
              </w:rPr>
              <w:t>1000mm</w:t>
            </w:r>
            <w:r>
              <w:rPr>
                <w:rFonts w:hint="eastAsia" w:ascii="宋体" w:hAnsi="宋体" w:cs="宋体"/>
                <w:sz w:val="24"/>
                <w:szCs w:val="24"/>
              </w:rPr>
              <w:t>，最大曰降水量</w:t>
            </w:r>
            <w:r>
              <w:rPr>
                <w:rFonts w:ascii="宋体" w:hAnsi="宋体" w:cs="宋体"/>
                <w:sz w:val="24"/>
                <w:szCs w:val="24"/>
              </w:rPr>
              <w:t>104.3mm</w:t>
            </w:r>
            <w:r>
              <w:rPr>
                <w:rFonts w:hint="eastAsia" w:ascii="宋体" w:hAnsi="宋体" w:cs="宋体"/>
                <w:sz w:val="24"/>
                <w:szCs w:val="24"/>
              </w:rPr>
              <w:t>（</w:t>
            </w:r>
            <w:r>
              <w:rPr>
                <w:rFonts w:ascii="宋体" w:hAnsi="宋体" w:cs="宋体"/>
                <w:sz w:val="24"/>
                <w:szCs w:val="24"/>
              </w:rPr>
              <w:t>1954</w:t>
            </w:r>
            <w:r>
              <w:rPr>
                <w:rFonts w:hint="eastAsia" w:ascii="宋体" w:hAnsi="宋体" w:cs="宋体"/>
                <w:sz w:val="24"/>
                <w:szCs w:val="24"/>
              </w:rPr>
              <w:t>年</w:t>
            </w:r>
            <w:r>
              <w:rPr>
                <w:rFonts w:ascii="宋体" w:hAnsi="宋体" w:cs="宋体"/>
                <w:sz w:val="24"/>
                <w:szCs w:val="24"/>
              </w:rPr>
              <w:t>8</w:t>
            </w:r>
            <w:r>
              <w:rPr>
                <w:rFonts w:hint="eastAsia" w:ascii="宋体" w:hAnsi="宋体" w:cs="宋体"/>
                <w:sz w:val="24"/>
                <w:szCs w:val="24"/>
              </w:rPr>
              <w:t>月</w:t>
            </w:r>
            <w:r>
              <w:rPr>
                <w:rFonts w:ascii="宋体" w:hAnsi="宋体" w:cs="宋体"/>
                <w:sz w:val="24"/>
                <w:szCs w:val="24"/>
              </w:rPr>
              <w:t>22</w:t>
            </w:r>
            <w:r>
              <w:rPr>
                <w:rFonts w:hint="eastAsia" w:ascii="宋体" w:hAnsi="宋体" w:cs="宋体"/>
                <w:sz w:val="24"/>
                <w:szCs w:val="24"/>
              </w:rPr>
              <w:t>日），每年</w:t>
            </w:r>
            <w:r>
              <w:rPr>
                <w:rFonts w:ascii="宋体" w:hAnsi="宋体" w:cs="宋体"/>
                <w:sz w:val="24"/>
                <w:szCs w:val="24"/>
              </w:rPr>
              <w:t>6-8</w:t>
            </w:r>
            <w:r>
              <w:rPr>
                <w:rFonts w:hint="eastAsia" w:ascii="宋体" w:hAnsi="宋体" w:cs="宋体"/>
                <w:sz w:val="24"/>
                <w:szCs w:val="24"/>
              </w:rPr>
              <w:t>月份雨量较为集中，约占全年的</w:t>
            </w:r>
            <w:r>
              <w:rPr>
                <w:rFonts w:ascii="宋体" w:hAnsi="宋体" w:cs="宋体"/>
                <w:sz w:val="24"/>
                <w:szCs w:val="24"/>
              </w:rPr>
              <w:t>46</w:t>
            </w:r>
            <w:r>
              <w:rPr>
                <w:rFonts w:hint="eastAsia" w:ascii="宋体" w:hAnsi="宋体" w:cs="宋体"/>
                <w:sz w:val="24"/>
                <w:szCs w:val="24"/>
              </w:rPr>
              <w:t>％。</w:t>
            </w:r>
          </w:p>
          <w:p>
            <w:pPr>
              <w:spacing w:line="500" w:lineRule="exact"/>
              <w:rPr>
                <w:rFonts w:ascii="宋体" w:cs="宋体"/>
                <w:b/>
                <w:sz w:val="24"/>
                <w:szCs w:val="24"/>
              </w:rPr>
            </w:pPr>
            <w:r>
              <w:rPr>
                <w:rFonts w:ascii="宋体" w:hAnsi="宋体" w:cs="宋体"/>
                <w:sz w:val="24"/>
                <w:szCs w:val="24"/>
              </w:rPr>
              <w:t xml:space="preserve">  </w:t>
            </w:r>
            <w:r>
              <w:rPr>
                <w:rFonts w:ascii="宋体" w:hAnsi="宋体" w:cs="宋体"/>
                <w:b/>
                <w:sz w:val="24"/>
                <w:szCs w:val="24"/>
              </w:rPr>
              <w:t xml:space="preserve">  3、</w:t>
            </w:r>
            <w:r>
              <w:rPr>
                <w:rFonts w:hint="eastAsia" w:ascii="宋体" w:hAnsi="宋体" w:cs="宋体"/>
                <w:b/>
                <w:sz w:val="24"/>
                <w:szCs w:val="24"/>
              </w:rPr>
              <w:t>地形、地貌</w:t>
            </w:r>
          </w:p>
          <w:p>
            <w:pPr>
              <w:spacing w:line="500" w:lineRule="exact"/>
              <w:ind w:firstLine="480" w:firstLineChars="200"/>
              <w:rPr>
                <w:rFonts w:ascii="宋体" w:cs="宋体"/>
                <w:sz w:val="24"/>
                <w:szCs w:val="24"/>
              </w:rPr>
            </w:pPr>
            <w:r>
              <w:rPr>
                <w:rFonts w:hint="eastAsia" w:ascii="宋体" w:hAnsi="宋体" w:cs="宋体"/>
                <w:sz w:val="24"/>
                <w:szCs w:val="24"/>
              </w:rPr>
              <w:t>白山市地处长白山腹地，境内山峰林立，绵亘起伏，沟谷交错，河流纵横。长白熔岩台地和靖宇熔岩台地覆盖境内大部分地区，龙岗山脉和老岭山脉斜贯全境。龙岗山脉海拔</w:t>
            </w:r>
            <w:r>
              <w:rPr>
                <w:rFonts w:ascii="宋体" w:hAnsi="宋体" w:cs="宋体"/>
                <w:sz w:val="24"/>
                <w:szCs w:val="24"/>
              </w:rPr>
              <w:t>16849-1200m</w:t>
            </w:r>
            <w:r>
              <w:rPr>
                <w:rFonts w:hint="eastAsia" w:ascii="宋体" w:hAnsi="宋体" w:cs="宋体"/>
                <w:sz w:val="24"/>
                <w:szCs w:val="24"/>
              </w:rPr>
              <w:t>，相对高度在</w:t>
            </w:r>
            <w:r>
              <w:rPr>
                <w:rFonts w:ascii="宋体" w:hAnsi="宋体" w:cs="宋体"/>
                <w:sz w:val="24"/>
                <w:szCs w:val="24"/>
              </w:rPr>
              <w:t>500-700m</w:t>
            </w:r>
            <w:r>
              <w:rPr>
                <w:rFonts w:hint="eastAsia" w:ascii="宋体" w:hAnsi="宋体" w:cs="宋体"/>
                <w:sz w:val="24"/>
                <w:szCs w:val="24"/>
              </w:rPr>
              <w:t>之间；老岭山脉山体高大，海拔</w:t>
            </w:r>
            <w:r>
              <w:rPr>
                <w:rFonts w:ascii="宋体" w:hAnsi="宋体" w:cs="宋体"/>
                <w:sz w:val="24"/>
                <w:szCs w:val="24"/>
              </w:rPr>
              <w:t>1000-1300m</w:t>
            </w:r>
            <w:r>
              <w:rPr>
                <w:rFonts w:hint="eastAsia" w:ascii="宋体" w:hAnsi="宋体" w:cs="宋体"/>
                <w:sz w:val="24"/>
                <w:szCs w:val="24"/>
              </w:rPr>
              <w:t>，相对高度</w:t>
            </w:r>
            <w:r>
              <w:rPr>
                <w:rFonts w:ascii="宋体" w:hAnsi="宋体" w:cs="宋体"/>
                <w:sz w:val="24"/>
                <w:szCs w:val="24"/>
              </w:rPr>
              <w:t>500-16849m</w:t>
            </w:r>
            <w:r>
              <w:rPr>
                <w:rFonts w:hint="eastAsia" w:ascii="宋体" w:hAnsi="宋体" w:cs="宋体"/>
                <w:sz w:val="24"/>
                <w:szCs w:val="24"/>
              </w:rPr>
              <w:t>之间。鸭绿江沿岸地形起伏较大，沟谷切割较深，地势较险峻。境内最高点长白山主峰白云峰海拔</w:t>
            </w:r>
            <w:r>
              <w:rPr>
                <w:rFonts w:ascii="宋体" w:hAnsi="宋体" w:cs="宋体"/>
                <w:sz w:val="24"/>
                <w:szCs w:val="24"/>
              </w:rPr>
              <w:t>2691m</w:t>
            </w:r>
            <w:r>
              <w:rPr>
                <w:rFonts w:hint="eastAsia" w:ascii="宋体" w:hAnsi="宋体" w:cs="宋体"/>
                <w:sz w:val="24"/>
                <w:szCs w:val="24"/>
              </w:rPr>
              <w:t>，为东北地区最高峰；最低点靖宇县的批州口子，海拔</w:t>
            </w:r>
            <w:r>
              <w:rPr>
                <w:rFonts w:ascii="宋体" w:hAnsi="宋体" w:cs="宋体"/>
                <w:sz w:val="24"/>
                <w:szCs w:val="24"/>
              </w:rPr>
              <w:t>279.3m</w:t>
            </w:r>
            <w:r>
              <w:rPr>
                <w:rFonts w:hint="eastAsia" w:ascii="宋体" w:hAnsi="宋体" w:cs="宋体"/>
                <w:sz w:val="24"/>
                <w:szCs w:val="24"/>
              </w:rPr>
              <w:t>。</w:t>
            </w:r>
          </w:p>
          <w:p>
            <w:pPr>
              <w:spacing w:line="500" w:lineRule="exact"/>
              <w:rPr>
                <w:rFonts w:ascii="宋体" w:cs="宋体"/>
                <w:sz w:val="24"/>
                <w:szCs w:val="24"/>
              </w:rPr>
            </w:pPr>
            <w:r>
              <w:rPr>
                <w:rFonts w:ascii="宋体" w:hAnsi="宋体" w:cs="宋体"/>
                <w:sz w:val="24"/>
                <w:szCs w:val="24"/>
              </w:rPr>
              <w:t xml:space="preserve">   </w:t>
            </w:r>
            <w:r>
              <w:rPr>
                <w:rFonts w:ascii="宋体" w:hAnsi="宋体" w:cs="宋体"/>
                <w:b/>
                <w:sz w:val="24"/>
                <w:szCs w:val="24"/>
              </w:rPr>
              <w:t xml:space="preserve"> 4、</w:t>
            </w:r>
            <w:r>
              <w:rPr>
                <w:rFonts w:hint="eastAsia" w:ascii="宋体" w:hAnsi="宋体" w:cs="宋体"/>
                <w:b/>
                <w:sz w:val="24"/>
                <w:szCs w:val="24"/>
              </w:rPr>
              <w:t>水文</w:t>
            </w:r>
          </w:p>
          <w:p>
            <w:pPr>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1 \* GB2</w:instrText>
            </w:r>
            <w:r>
              <w:rPr>
                <w:sz w:val="24"/>
                <w:szCs w:val="24"/>
              </w:rPr>
              <w:instrText xml:space="preserve"> </w:instrText>
            </w:r>
            <w:r>
              <w:rPr>
                <w:sz w:val="24"/>
                <w:szCs w:val="24"/>
              </w:rPr>
              <w:fldChar w:fldCharType="separate"/>
            </w:r>
            <w:r>
              <w:rPr>
                <w:rFonts w:hint="eastAsia"/>
                <w:sz w:val="24"/>
                <w:szCs w:val="24"/>
              </w:rPr>
              <w:t>⑴</w:t>
            </w:r>
            <w:r>
              <w:rPr>
                <w:sz w:val="24"/>
                <w:szCs w:val="24"/>
              </w:rPr>
              <w:fldChar w:fldCharType="end"/>
            </w:r>
            <w:r>
              <w:rPr>
                <w:rFonts w:hint="eastAsia"/>
                <w:sz w:val="24"/>
                <w:szCs w:val="24"/>
              </w:rPr>
              <w:t>地表水</w:t>
            </w:r>
          </w:p>
          <w:p>
            <w:pPr>
              <w:spacing w:line="360" w:lineRule="auto"/>
              <w:ind w:firstLine="480" w:firstLineChars="200"/>
              <w:rPr>
                <w:sz w:val="24"/>
                <w:szCs w:val="24"/>
              </w:rPr>
            </w:pPr>
            <w:r>
              <w:rPr>
                <w:rFonts w:hint="eastAsia"/>
                <w:sz w:val="24"/>
                <w:szCs w:val="24"/>
              </w:rPr>
              <w:t>浑江为鸭绿江水系我国一侧最大支流，其干流发源于老爷岭山脉西北侧，流经大阳岔、三岔子，三岔子以上为河源区，西南、西北、东北三岔分别发源于长白山龙岗山脉的大板石岭、三长旗岭、枫叶岭，汇于三岔子镇后称为浑江，市区北部有浑江自东向西流过，面宽流缓，河床落差较小，在</w:t>
            </w:r>
            <w:r>
              <w:rPr>
                <w:sz w:val="24"/>
                <w:szCs w:val="24"/>
              </w:rPr>
              <w:t>1-1.5‰</w:t>
            </w:r>
            <w:r>
              <w:rPr>
                <w:rFonts w:hint="eastAsia"/>
                <w:sz w:val="24"/>
                <w:szCs w:val="24"/>
              </w:rPr>
              <w:t>之间，有六条支流从南、北两向汇入浑江，分别为红土崖河、金坑河、碱场沟河、大青沟河、板石沟河和库仓沟河。</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白山市位于浑江水系的上游，市区河宽120m，夏季水深</w:t>
            </w:r>
            <w:r>
              <w:rPr>
                <w:rFonts w:asciiTheme="minorEastAsia" w:hAnsiTheme="minorEastAsia" w:eastAsiaTheme="minorEastAsia"/>
                <w:sz w:val="24"/>
                <w:szCs w:val="24"/>
              </w:rPr>
              <w:t>1—2m</w:t>
            </w:r>
            <w:r>
              <w:rPr>
                <w:rFonts w:hint="eastAsia" w:asciiTheme="minorEastAsia" w:hAnsiTheme="minorEastAsia" w:eastAsiaTheme="minorEastAsia"/>
                <w:sz w:val="24"/>
                <w:szCs w:val="24"/>
              </w:rPr>
              <w:t>，冬季低于</w:t>
            </w:r>
            <w:r>
              <w:rPr>
                <w:rFonts w:asciiTheme="minorEastAsia" w:hAnsiTheme="minorEastAsia" w:eastAsiaTheme="minorEastAsia"/>
                <w:sz w:val="24"/>
                <w:szCs w:val="24"/>
              </w:rPr>
              <w:t>1m</w:t>
            </w:r>
            <w:r>
              <w:rPr>
                <w:rFonts w:hint="eastAsia" w:asciiTheme="minorEastAsia" w:hAnsiTheme="minorEastAsia" w:eastAsiaTheme="minorEastAsia"/>
                <w:sz w:val="24"/>
                <w:szCs w:val="24"/>
              </w:rPr>
              <w:t>；最大流速为</w:t>
            </w:r>
            <w:r>
              <w:rPr>
                <w:rFonts w:asciiTheme="minorEastAsia" w:hAnsiTheme="minorEastAsia" w:eastAsiaTheme="minorEastAsia"/>
                <w:sz w:val="24"/>
                <w:szCs w:val="24"/>
              </w:rPr>
              <w:t>1.55m/s</w:t>
            </w:r>
            <w:r>
              <w:rPr>
                <w:rFonts w:hint="eastAsia" w:asciiTheme="minorEastAsia" w:hAnsiTheme="minorEastAsia" w:eastAsiaTheme="minorEastAsia"/>
                <w:sz w:val="24"/>
                <w:szCs w:val="24"/>
              </w:rPr>
              <w:t>，最大流量为</w:t>
            </w:r>
            <w:r>
              <w:rPr>
                <w:rFonts w:asciiTheme="minorEastAsia" w:hAnsiTheme="minorEastAsia" w:eastAsiaTheme="minorEastAsia"/>
                <w:sz w:val="24"/>
                <w:szCs w:val="24"/>
              </w:rPr>
              <w:t>246m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/s</w:t>
            </w:r>
            <w:r>
              <w:rPr>
                <w:rFonts w:hint="eastAsia" w:asciiTheme="minorEastAsia" w:hAnsiTheme="minorEastAsia" w:eastAsiaTheme="minorEastAsia"/>
                <w:sz w:val="24"/>
                <w:szCs w:val="24"/>
              </w:rPr>
              <w:t>，年径流量为</w:t>
            </w:r>
            <w:r>
              <w:rPr>
                <w:rFonts w:asciiTheme="minorEastAsia" w:hAnsiTheme="minorEastAsia" w:eastAsiaTheme="minorEastAsia"/>
                <w:sz w:val="24"/>
                <w:szCs w:val="24"/>
              </w:rPr>
              <w:t>4.2</w:t>
            </w:r>
            <w:r>
              <w:rPr>
                <w:rFonts w:hint="eastAsia" w:asciiTheme="minorEastAsia" w:hAnsiTheme="minorEastAsia" w:eastAsiaTheme="minorEastAsia"/>
                <w:sz w:val="24"/>
                <w:szCs w:val="24"/>
              </w:rPr>
              <w:t>亿</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，一般</w:t>
            </w:r>
            <w:r>
              <w:rPr>
                <w:rFonts w:asciiTheme="minorEastAsia" w:hAnsiTheme="minorEastAsia" w:eastAsiaTheme="minorEastAsia"/>
                <w:sz w:val="24"/>
                <w:szCs w:val="24"/>
              </w:rPr>
              <w:t>12</w:t>
            </w:r>
            <w:r>
              <w:rPr>
                <w:rFonts w:hint="eastAsia" w:asciiTheme="minorEastAsia" w:hAnsiTheme="minorEastAsia" w:eastAsiaTheme="minorEastAsia"/>
                <w:sz w:val="24"/>
                <w:szCs w:val="24"/>
              </w:rPr>
              <w:t>月至次年</w:t>
            </w:r>
            <w:r>
              <w:rPr>
                <w:rFonts w:asciiTheme="minorEastAsia" w:hAnsiTheme="minorEastAsia" w:eastAsiaTheme="minorEastAsia"/>
                <w:sz w:val="24"/>
                <w:szCs w:val="24"/>
              </w:rPr>
              <w:t>3</w:t>
            </w:r>
            <w:r>
              <w:rPr>
                <w:rFonts w:hint="eastAsia" w:asciiTheme="minorEastAsia" w:hAnsiTheme="minorEastAsia" w:eastAsiaTheme="minorEastAsia"/>
                <w:sz w:val="24"/>
                <w:szCs w:val="24"/>
              </w:rPr>
              <w:t>月水量最小，为枯水期，</w:t>
            </w:r>
            <w:r>
              <w:rPr>
                <w:rFonts w:asciiTheme="minorEastAsia" w:hAnsiTheme="minorEastAsia" w:eastAsiaTheme="minorEastAsia"/>
                <w:sz w:val="24"/>
                <w:szCs w:val="24"/>
              </w:rPr>
              <w:t>4</w:t>
            </w:r>
            <w:r>
              <w:rPr>
                <w:rFonts w:hint="eastAsia" w:asciiTheme="minorEastAsia" w:hAnsiTheme="minorEastAsia" w:eastAsiaTheme="minorEastAsia"/>
                <w:sz w:val="24"/>
                <w:szCs w:val="24"/>
              </w:rPr>
              <w:t>月下旬至</w:t>
            </w:r>
            <w:r>
              <w:rPr>
                <w:rFonts w:asciiTheme="minorEastAsia" w:hAnsiTheme="minorEastAsia" w:eastAsiaTheme="minorEastAsia"/>
                <w:sz w:val="24"/>
                <w:szCs w:val="24"/>
              </w:rPr>
              <w:t>6</w:t>
            </w:r>
            <w:r>
              <w:rPr>
                <w:rFonts w:hint="eastAsia" w:asciiTheme="minorEastAsia" w:hAnsiTheme="minorEastAsia" w:eastAsiaTheme="minorEastAsia"/>
                <w:sz w:val="24"/>
                <w:szCs w:val="24"/>
              </w:rPr>
              <w:t>月下旬为春汛期</w:t>
            </w:r>
            <w:r>
              <w:rPr>
                <w:rFonts w:asciiTheme="minorEastAsia" w:hAnsiTheme="minorEastAsia" w:eastAsiaTheme="minorEastAsia"/>
                <w:sz w:val="24"/>
                <w:szCs w:val="24"/>
              </w:rPr>
              <w:t>，7、8</w:t>
            </w:r>
            <w:r>
              <w:rPr>
                <w:rFonts w:hint="eastAsia" w:asciiTheme="minorEastAsia" w:hAnsiTheme="minorEastAsia" w:eastAsiaTheme="minorEastAsia"/>
                <w:sz w:val="24"/>
                <w:szCs w:val="24"/>
              </w:rPr>
              <w:t>月为夏汛，</w:t>
            </w:r>
            <w:r>
              <w:rPr>
                <w:rFonts w:asciiTheme="minorEastAsia" w:hAnsiTheme="minorEastAsia" w:eastAsiaTheme="minorEastAsia"/>
                <w:sz w:val="24"/>
                <w:szCs w:val="24"/>
              </w:rPr>
              <w:t>9—11</w:t>
            </w:r>
            <w:r>
              <w:rPr>
                <w:rFonts w:hint="eastAsia" w:asciiTheme="minorEastAsia" w:hAnsiTheme="minorEastAsia" w:eastAsiaTheme="minorEastAsia"/>
                <w:sz w:val="24"/>
                <w:szCs w:val="24"/>
              </w:rPr>
              <w:t>月为平水期，多年平均流量为</w:t>
            </w:r>
            <w:r>
              <w:rPr>
                <w:rFonts w:asciiTheme="minorEastAsia" w:hAnsiTheme="minorEastAsia" w:eastAsiaTheme="minorEastAsia"/>
                <w:sz w:val="24"/>
                <w:szCs w:val="24"/>
              </w:rPr>
              <w:t>20.9m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/s</w:t>
            </w:r>
            <w:r>
              <w:rPr>
                <w:rFonts w:hint="eastAsia" w:asciiTheme="minorEastAsia" w:hAnsiTheme="minorEastAsia" w:eastAsiaTheme="minorEastAsia"/>
                <w:sz w:val="24"/>
                <w:szCs w:val="24"/>
              </w:rPr>
              <w:t>。</w:t>
            </w:r>
          </w:p>
          <w:p>
            <w:pPr>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2 \* GB2</w:instrText>
            </w:r>
            <w:r>
              <w:rPr>
                <w:sz w:val="24"/>
                <w:szCs w:val="24"/>
              </w:rPr>
              <w:instrText xml:space="preserve"> </w:instrText>
            </w:r>
            <w:r>
              <w:rPr>
                <w:sz w:val="24"/>
                <w:szCs w:val="24"/>
              </w:rPr>
              <w:fldChar w:fldCharType="separate"/>
            </w:r>
            <w:r>
              <w:rPr>
                <w:rFonts w:hint="eastAsia"/>
                <w:sz w:val="24"/>
                <w:szCs w:val="24"/>
              </w:rPr>
              <w:t>⑵</w:t>
            </w:r>
            <w:r>
              <w:rPr>
                <w:sz w:val="24"/>
                <w:szCs w:val="24"/>
              </w:rPr>
              <w:fldChar w:fldCharType="end"/>
            </w:r>
            <w:r>
              <w:rPr>
                <w:rFonts w:hint="eastAsia"/>
                <w:sz w:val="24"/>
                <w:szCs w:val="24"/>
              </w:rPr>
              <w:t>地下水</w:t>
            </w:r>
          </w:p>
          <w:p>
            <w:pPr>
              <w:spacing w:line="360" w:lineRule="auto"/>
              <w:ind w:firstLine="480" w:firstLineChars="200"/>
              <w:rPr>
                <w:sz w:val="24"/>
                <w:szCs w:val="24"/>
              </w:rPr>
            </w:pPr>
            <w:r>
              <w:rPr>
                <w:rFonts w:hint="eastAsia"/>
                <w:sz w:val="24"/>
                <w:szCs w:val="24"/>
              </w:rPr>
              <w:t>本区地下水补给、径流、排泄条件严格受地形地貌、气象水文等条件的制约。本区地下水类型分为第四系孔隙潜水含水层、基岩风化裂隙水含水层、隔水层。</w:t>
            </w:r>
          </w:p>
          <w:p>
            <w:pPr>
              <w:spacing w:line="360" w:lineRule="auto"/>
              <w:ind w:firstLine="480" w:firstLineChars="200"/>
              <w:rPr>
                <w:sz w:val="24"/>
                <w:szCs w:val="24"/>
              </w:rPr>
            </w:pPr>
            <w:r>
              <w:rPr>
                <w:rFonts w:hint="eastAsia"/>
                <w:sz w:val="24"/>
                <w:szCs w:val="24"/>
              </w:rPr>
              <w:t>①第四系孔隙潜水含水层：呈条带状分布在矿区内山间河谷两侧及山间沟谷中，主要为第四系冲、洪积砂、砾石组成，范围小、厚度薄，富水性差，接受大气降水及风化裂隙水补给，区内未见井、泉出露。</w:t>
            </w:r>
          </w:p>
          <w:p>
            <w:pPr>
              <w:spacing w:line="360" w:lineRule="auto"/>
              <w:ind w:firstLine="480" w:firstLineChars="200"/>
              <w:rPr>
                <w:sz w:val="24"/>
                <w:szCs w:val="24"/>
              </w:rPr>
            </w:pPr>
            <w:r>
              <w:rPr>
                <w:rFonts w:hint="eastAsia"/>
                <w:sz w:val="24"/>
                <w:szCs w:val="24"/>
              </w:rPr>
              <w:t>②基岩风化裂隙水含水层：本区含水岩系为太古界鞍山群杨家店组，主要为斜长角闪岩、斜长片麻岩、角闪均质混合岩以及磁铁矿层的上部风化带内。风化裂隙发育中等，风化带深度一</w:t>
            </w:r>
            <w:r>
              <w:rPr>
                <w:sz w:val="24"/>
                <w:szCs w:val="24"/>
              </w:rPr>
              <w:t>般为10～30m，赋水性较弱，</w:t>
            </w:r>
            <w:r>
              <w:rPr>
                <w:rFonts w:hint="eastAsia"/>
                <w:sz w:val="24"/>
                <w:szCs w:val="24"/>
              </w:rPr>
              <w:t>接受大气降水补给，是矿床充水的主要来源。基岩风化带以下为新鲜完整岩石隔水层。</w:t>
            </w:r>
          </w:p>
          <w:p>
            <w:pPr>
              <w:spacing w:line="360" w:lineRule="auto"/>
              <w:ind w:firstLine="480" w:firstLineChars="200"/>
              <w:rPr>
                <w:sz w:val="24"/>
                <w:szCs w:val="24"/>
              </w:rPr>
            </w:pPr>
            <w:r>
              <w:rPr>
                <w:rFonts w:hint="eastAsia"/>
                <w:sz w:val="24"/>
                <w:szCs w:val="24"/>
              </w:rPr>
              <w:t>③隔水层（相对）：矿区范围内风化层以下分布的角闪斜长片麻岩、黑云斜长片麻岩、斜长角闪岩及磁铁矿层，裂隙不发育，透水性差，地下水活动迹象不明显，可视为相对隔水层，区内未见泉水出露。</w:t>
            </w:r>
          </w:p>
          <w:p>
            <w:pPr>
              <w:spacing w:line="360" w:lineRule="auto"/>
              <w:ind w:right="206" w:rightChars="98" w:firstLine="482" w:firstLineChars="200"/>
              <w:rPr>
                <w:rFonts w:asciiTheme="minorEastAsia" w:hAnsiTheme="minorEastAsia" w:eastAsiaTheme="minorEastAsia"/>
                <w:b/>
                <w:sz w:val="24"/>
                <w:szCs w:val="24"/>
              </w:rPr>
            </w:pPr>
            <w:r>
              <w:rPr>
                <w:rFonts w:cs="宋体" w:asciiTheme="minorEastAsia" w:hAnsiTheme="minorEastAsia" w:eastAsiaTheme="minorEastAsia"/>
                <w:b/>
                <w:sz w:val="24"/>
                <w:szCs w:val="24"/>
              </w:rPr>
              <w:t>5、</w:t>
            </w:r>
            <w:r>
              <w:rPr>
                <w:rFonts w:hint="eastAsia" w:asciiTheme="minorEastAsia" w:hAnsiTheme="minorEastAsia" w:eastAsiaTheme="minorEastAsia"/>
                <w:b/>
                <w:sz w:val="24"/>
                <w:szCs w:val="24"/>
              </w:rPr>
              <w:t>自然资源</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森林资源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全市有林地面积</w:t>
            </w:r>
            <w:r>
              <w:rPr>
                <w:rFonts w:asciiTheme="minorEastAsia" w:hAnsiTheme="minorEastAsia" w:eastAsiaTheme="minorEastAsia"/>
                <w:sz w:val="24"/>
                <w:szCs w:val="24"/>
              </w:rPr>
              <w:t>14761</w:t>
            </w:r>
            <w:r>
              <w:rPr>
                <w:rFonts w:hint="eastAsia" w:asciiTheme="minorEastAsia" w:hAnsiTheme="minorEastAsia" w:eastAsiaTheme="minorEastAsia"/>
                <w:sz w:val="24"/>
                <w:szCs w:val="24"/>
              </w:rPr>
              <w:t>平方公里，境内森林覆盖率达</w:t>
            </w:r>
            <w:r>
              <w:rPr>
                <w:rFonts w:asciiTheme="minorEastAsia" w:hAnsiTheme="minorEastAsia" w:eastAsiaTheme="minorEastAsia"/>
                <w:sz w:val="24"/>
                <w:szCs w:val="24"/>
              </w:rPr>
              <w:t>83%</w:t>
            </w:r>
            <w:r>
              <w:rPr>
                <w:rFonts w:hint="eastAsia" w:asciiTheme="minorEastAsia" w:hAnsiTheme="minorEastAsia" w:eastAsiaTheme="minorEastAsia"/>
                <w:sz w:val="24"/>
                <w:szCs w:val="24"/>
              </w:rPr>
              <w:t>，人均森林蓄积量</w:t>
            </w:r>
            <w:r>
              <w:rPr>
                <w:rFonts w:asciiTheme="minorEastAsia" w:hAnsiTheme="minorEastAsia" w:eastAsiaTheme="minorEastAsia"/>
                <w:sz w:val="24"/>
                <w:szCs w:val="24"/>
              </w:rPr>
              <w:t>167</w:t>
            </w:r>
            <w:r>
              <w:rPr>
                <w:rFonts w:hint="eastAsia" w:asciiTheme="minorEastAsia" w:hAnsiTheme="minorEastAsia" w:eastAsiaTheme="minorEastAsia"/>
                <w:sz w:val="24"/>
                <w:szCs w:val="24"/>
              </w:rPr>
              <w:t>立方米，相当于全国人均森林蓄积量的19倍，是中国的主要木材产区之一。联合国“人与生物圈”长白山</w:t>
            </w:r>
            <w:r>
              <w:fldChar w:fldCharType="begin"/>
            </w:r>
            <w:r>
              <w:instrText xml:space="preserve"> HYPERLINK "https://baike.so.com/doc/5411176-5649274.html" \t "https://baike.so.com/doc/_blank" </w:instrText>
            </w:r>
            <w:r>
              <w:fldChar w:fldCharType="separate"/>
            </w:r>
            <w:r>
              <w:rPr>
                <w:rFonts w:hint="eastAsia" w:asciiTheme="minorEastAsia" w:hAnsiTheme="minorEastAsia" w:eastAsiaTheme="minorEastAsia"/>
                <w:sz w:val="24"/>
                <w:szCs w:val="24"/>
              </w:rPr>
              <w:t>自然保护区</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有60%的面积在白山市。古老茂密的原始森林为野生动植物提供了优越的繁衍生息的条件，是东北“三宝”―人参、貂皮、鹿茸角的故乡。</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2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生物资源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​境内野生动</w:t>
            </w:r>
            <w:r>
              <w:rPr>
                <w:rFonts w:asciiTheme="minorEastAsia" w:hAnsiTheme="minorEastAsia" w:eastAsiaTheme="minorEastAsia"/>
                <w:sz w:val="24"/>
                <w:szCs w:val="24"/>
              </w:rPr>
              <w:t>物350余种，其中国家规定的保护动物东北虎、棕熊、马鹿、猞猁、香獐等珍禽异兽有37种之多。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境内还有2300多种野生植物中，经济植物1500余种，其中人参、灵芝、高山红景天、五加参、天麻、月见草等药用植物900多种，白丁香、铃兰、夜来香、天女木兰等芳香植物200余种，绿色食用植物有木耳、山芹菜、蕨菜、薇菜、松籽、蘑菇等200余种。经济植物以野山参、园参最为</w:t>
            </w:r>
            <w:r>
              <w:rPr>
                <w:rFonts w:hint="eastAsia" w:asciiTheme="minorEastAsia" w:hAnsiTheme="minorEastAsia" w:eastAsiaTheme="minorEastAsia"/>
                <w:sz w:val="24"/>
                <w:szCs w:val="24"/>
                <w:lang w:eastAsia="zh-CN"/>
              </w:rPr>
              <w:t>著名</w:t>
            </w:r>
            <w:r>
              <w:rPr>
                <w:rFonts w:asciiTheme="minorEastAsia" w:hAnsiTheme="minorEastAsia" w:eastAsiaTheme="minorEastAsia"/>
                <w:sz w:val="24"/>
                <w:szCs w:val="24"/>
              </w:rPr>
              <w:t>，人工种植园参已有300多年历史</w:t>
            </w:r>
            <w:r>
              <w:rPr>
                <w:rFonts w:hint="eastAsia" w:asciiTheme="minorEastAsia" w:hAnsiTheme="minorEastAsia" w:eastAsiaTheme="minorEastAsia"/>
                <w:sz w:val="24"/>
                <w:szCs w:val="24"/>
              </w:rPr>
              <w:t>，是全国重要的人参种植、加工、销售集散地。丰富的特产资源造就了一批“名乡”，抚松县被国家评为“中国人参之乡”、靖宇县被评为“中国西洋参之乡”和“中国长白山矿泉城”、八道江区被</w:t>
            </w:r>
            <w:bookmarkStart w:id="37" w:name="_GoBack"/>
            <w:bookmarkEnd w:id="37"/>
            <w:r>
              <w:rPr>
                <w:rFonts w:hint="eastAsia" w:asciiTheme="minorEastAsia" w:hAnsiTheme="minorEastAsia" w:eastAsiaTheme="minorEastAsia"/>
                <w:sz w:val="24"/>
                <w:szCs w:val="24"/>
              </w:rPr>
              <w:t>评为“中国林蛙之乡”、临江市被评为“中国红景天之乡”。</w:t>
            </w:r>
          </w:p>
          <w:p>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矿产资源</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白山地区已发现煤、铁矿石、</w:t>
            </w:r>
            <w:r>
              <w:fldChar w:fldCharType="begin"/>
            </w:r>
            <w:r>
              <w:instrText xml:space="preserve"> HYPERLINK "https://baike.so.com/doc/3212834-3385822.html" \t "https://baike.so.com/doc/_blank" </w:instrText>
            </w:r>
            <w:r>
              <w:fldChar w:fldCharType="separate"/>
            </w:r>
            <w:r>
              <w:rPr>
                <w:rFonts w:hint="eastAsia" w:asciiTheme="minorEastAsia" w:hAnsiTheme="minorEastAsia" w:eastAsiaTheme="minorEastAsia"/>
                <w:sz w:val="24"/>
                <w:szCs w:val="24"/>
              </w:rPr>
              <w:t>石英砂</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、硅石、滑石、硅藻土、膨润土、石膏、水晶浮石、火山渣、大理石、高岭石、玛瑙、铅、锌、铜、镁、金、锑、银、磷等金属和非金属矿</w:t>
            </w:r>
            <w:r>
              <w:rPr>
                <w:rFonts w:asciiTheme="minorEastAsia" w:hAnsiTheme="minorEastAsia" w:eastAsiaTheme="minorEastAsia"/>
                <w:sz w:val="24"/>
                <w:szCs w:val="24"/>
              </w:rPr>
              <w:t>100多种，占全省发现矿产的73%。目前已探明储量的有36余种，矿产储量大、品位高，成矿条件好。境内临江市硅藻土产品远销亚太地区，江源区、浑江区列入全国60个</w:t>
            </w:r>
            <w:r>
              <w:rPr>
                <w:rFonts w:hint="eastAsia" w:asciiTheme="minorEastAsia" w:hAnsiTheme="minorEastAsia" w:eastAsiaTheme="minorEastAsia"/>
                <w:sz w:val="24"/>
                <w:szCs w:val="24"/>
              </w:rPr>
              <w:t>重点产煤县之列，白山矿产资源开发前景十分广阔。</w:t>
            </w:r>
          </w:p>
          <w:p>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4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⑷</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水资源</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白山市位于阴山—</w:t>
            </w:r>
            <w:r>
              <w:fldChar w:fldCharType="begin"/>
            </w:r>
            <w:r>
              <w:instrText xml:space="preserve"> HYPERLINK "https://baike.so.com/doc/1724320-1822958.html" \t "https://baike.so.com/doc/_blank" </w:instrText>
            </w:r>
            <w:r>
              <w:fldChar w:fldCharType="separate"/>
            </w:r>
            <w:r>
              <w:rPr>
                <w:rFonts w:hint="eastAsia" w:asciiTheme="minorEastAsia" w:hAnsiTheme="minorEastAsia" w:eastAsiaTheme="minorEastAsia"/>
                <w:sz w:val="24"/>
                <w:szCs w:val="24"/>
              </w:rPr>
              <w:t>天山</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纬向构造带和新华夏第二隆起带的交汇部位，</w:t>
            </w:r>
            <w:r>
              <w:fldChar w:fldCharType="begin"/>
            </w:r>
            <w:r>
              <w:instrText xml:space="preserve"> HYPERLINK "https://baike.so.com/doc/1582470-1672822.html" \t "https://baike.so.com/doc/_blank" </w:instrText>
            </w:r>
            <w:r>
              <w:fldChar w:fldCharType="separate"/>
            </w:r>
            <w:r>
              <w:rPr>
                <w:rFonts w:hint="eastAsia" w:asciiTheme="minorEastAsia" w:hAnsiTheme="minorEastAsia" w:eastAsiaTheme="minorEastAsia"/>
                <w:sz w:val="24"/>
                <w:szCs w:val="24"/>
              </w:rPr>
              <w:t>中朝准地台</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的辽东台隆区。从</w:t>
            </w:r>
            <w:r>
              <w:fldChar w:fldCharType="begin"/>
            </w:r>
            <w:r>
              <w:instrText xml:space="preserve"> HYPERLINK "https://baike.so.com/doc/4940016-5160796.html" \t "https://baike.so.com/doc/_blank" </w:instrText>
            </w:r>
            <w:r>
              <w:fldChar w:fldCharType="separate"/>
            </w:r>
            <w:r>
              <w:rPr>
                <w:rFonts w:hint="eastAsia" w:asciiTheme="minorEastAsia" w:hAnsiTheme="minorEastAsia" w:eastAsiaTheme="minorEastAsia"/>
                <w:sz w:val="24"/>
                <w:szCs w:val="24"/>
              </w:rPr>
              <w:t>太古界</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至新生界，地层层序较齐，出露较全。处于吉林省东南部地壳强烈隆起、</w:t>
            </w:r>
            <w:r>
              <w:fldChar w:fldCharType="begin"/>
            </w:r>
            <w:r>
              <w:instrText xml:space="preserve"> HYPERLINK "https://baike.so.com/doc/819291-866509.html" \t "https://baike.so.com/doc/_blank" </w:instrText>
            </w:r>
            <w:r>
              <w:fldChar w:fldCharType="separate"/>
            </w:r>
            <w:r>
              <w:rPr>
                <w:rFonts w:hint="eastAsia" w:asciiTheme="minorEastAsia" w:hAnsiTheme="minorEastAsia" w:eastAsiaTheme="minorEastAsia"/>
                <w:sz w:val="24"/>
                <w:szCs w:val="24"/>
              </w:rPr>
              <w:t>火山活动</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频繁的长白山的南端。长白朝鲜族自治县、</w:t>
            </w:r>
            <w:r>
              <w:fldChar w:fldCharType="begin"/>
            </w:r>
            <w:r>
              <w:instrText xml:space="preserve"> HYPERLINK "https://baike.so.com/doc/5976242-6189202.html" \t "https://baike.so.com/doc/_blank" </w:instrText>
            </w:r>
            <w:r>
              <w:fldChar w:fldCharType="separate"/>
            </w:r>
            <w:r>
              <w:rPr>
                <w:rFonts w:hint="eastAsia" w:asciiTheme="minorEastAsia" w:hAnsiTheme="minorEastAsia" w:eastAsiaTheme="minorEastAsia"/>
                <w:sz w:val="24"/>
                <w:szCs w:val="24"/>
              </w:rPr>
              <w:t>抚松</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县、靖宇县及临江市的东部为构造侵蚀火山堆积地貌，面积约占全区的70%；江源县、八道江区及临江市的西部为构造侵蚀中心，长白山第四纪</w:t>
            </w:r>
            <w:r>
              <w:fldChar w:fldCharType="begin"/>
            </w:r>
            <w:r>
              <w:instrText xml:space="preserve"> HYPERLINK "https://baike.so.com/doc/1327508-1403447.html" \t "https://baike.so.com/doc/_blank" </w:instrText>
            </w:r>
            <w:r>
              <w:fldChar w:fldCharType="separate"/>
            </w:r>
            <w:r>
              <w:rPr>
                <w:rFonts w:hint="eastAsia" w:asciiTheme="minorEastAsia" w:hAnsiTheme="minorEastAsia" w:eastAsiaTheme="minorEastAsia"/>
                <w:sz w:val="24"/>
                <w:szCs w:val="24"/>
              </w:rPr>
              <w:t>火山群</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大规模开发堆积形成了</w:t>
            </w:r>
            <w:r>
              <w:fldChar w:fldCharType="begin"/>
            </w:r>
            <w:r>
              <w:instrText xml:space="preserve"> HYPERLINK "https://baike.so.com/doc/585748-620025.html" \t "https://baike.so.com/doc/_blank" </w:instrText>
            </w:r>
            <w:r>
              <w:fldChar w:fldCharType="separate"/>
            </w:r>
            <w:r>
              <w:rPr>
                <w:rFonts w:hint="eastAsia" w:asciiTheme="minorEastAsia" w:hAnsiTheme="minorEastAsia" w:eastAsiaTheme="minorEastAsia"/>
                <w:sz w:val="24"/>
                <w:szCs w:val="24"/>
              </w:rPr>
              <w:t>玄武岩</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台原和由粗面岩组成的</w:t>
            </w:r>
            <w:r>
              <w:fldChar w:fldCharType="begin"/>
            </w:r>
            <w:r>
              <w:instrText xml:space="preserve"> HYPERLINK "https://baike.so.com/doc/5989911-6202878.html" \t "https://baike.so.com/doc/_blank" </w:instrText>
            </w:r>
            <w:r>
              <w:fldChar w:fldCharType="separate"/>
            </w:r>
            <w:r>
              <w:rPr>
                <w:rFonts w:hint="eastAsia" w:asciiTheme="minorEastAsia" w:hAnsiTheme="minorEastAsia" w:eastAsiaTheme="minorEastAsia"/>
                <w:sz w:val="24"/>
                <w:szCs w:val="24"/>
              </w:rPr>
              <w:t>熔岩高原</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，地下水的形成与赋存条件主要受区域地质地貌条件控制，古老的</w:t>
            </w:r>
            <w:r>
              <w:fldChar w:fldCharType="begin"/>
            </w:r>
            <w:r>
              <w:instrText xml:space="preserve"> HYPERLINK "https://baike.so.com/doc/6530256-6743992.html" \t "https://baike.so.com/doc/_blank" </w:instrText>
            </w:r>
            <w:r>
              <w:fldChar w:fldCharType="separate"/>
            </w:r>
            <w:r>
              <w:rPr>
                <w:rFonts w:hint="eastAsia" w:asciiTheme="minorEastAsia" w:hAnsiTheme="minorEastAsia" w:eastAsiaTheme="minorEastAsia"/>
                <w:sz w:val="24"/>
                <w:szCs w:val="24"/>
              </w:rPr>
              <w:t>变质岩系</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构成了区域隔水基底，广泛发育其上的松散岩类、玄武岩类、</w:t>
            </w:r>
            <w:r>
              <w:fldChar w:fldCharType="begin"/>
            </w:r>
            <w:r>
              <w:instrText xml:space="preserve"> HYPERLINK "https://baike.so.com/doc/5915332-6128244.html" \t "https://baike.so.com/doc/_blank" </w:instrText>
            </w:r>
            <w:r>
              <w:fldChar w:fldCharType="separate"/>
            </w:r>
            <w:r>
              <w:rPr>
                <w:rFonts w:hint="eastAsia" w:asciiTheme="minorEastAsia" w:hAnsiTheme="minorEastAsia" w:eastAsiaTheme="minorEastAsia"/>
                <w:sz w:val="24"/>
                <w:szCs w:val="24"/>
              </w:rPr>
              <w:t>碳酸盐岩</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类和碎屑岩类等由于空隙发育，为地下水的赋存与运移提供了空间和通道，致使地下水比较丰富。但是，由于各类地层岩石的空隙成因、发育程度及埋藏条件的不同，因而各含水岩组的富水性存在显著差异。依据地下水的赋存条件和埋藏特征，将本区地下水划分为松散岩类</w:t>
            </w:r>
            <w:r>
              <w:fldChar w:fldCharType="begin"/>
            </w:r>
            <w:r>
              <w:instrText xml:space="preserve"> HYPERLINK "https://baike.so.com/doc/421696-446561.html" \t "https://baike.so.com/doc/_blank" </w:instrText>
            </w:r>
            <w:r>
              <w:fldChar w:fldCharType="separate"/>
            </w:r>
            <w:r>
              <w:rPr>
                <w:rFonts w:hint="eastAsia" w:asciiTheme="minorEastAsia" w:hAnsiTheme="minorEastAsia" w:eastAsiaTheme="minorEastAsia"/>
                <w:sz w:val="24"/>
                <w:szCs w:val="24"/>
              </w:rPr>
              <w:t>孔隙水</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、玄武岩类孔洞</w:t>
            </w:r>
            <w:r>
              <w:fldChar w:fldCharType="begin"/>
            </w:r>
            <w:r>
              <w:instrText xml:space="preserve"> HYPERLINK "https://baike.so.com/doc/5799570-6012367.html" \t "https://baike.so.com/doc/_blank" </w:instrText>
            </w:r>
            <w:r>
              <w:fldChar w:fldCharType="separate"/>
            </w:r>
            <w:r>
              <w:rPr>
                <w:rFonts w:hint="eastAsia" w:asciiTheme="minorEastAsia" w:hAnsiTheme="minorEastAsia" w:eastAsiaTheme="minorEastAsia"/>
                <w:sz w:val="24"/>
                <w:szCs w:val="24"/>
              </w:rPr>
              <w:t>裂隙水</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、碎屑岩类孔隙裂隙水、碳酸盐岩类溶洞裂隙水和</w:t>
            </w:r>
            <w:r>
              <w:fldChar w:fldCharType="begin"/>
            </w:r>
            <w:r>
              <w:instrText xml:space="preserve"> HYPERLINK "https://baike.so.com/doc/4917718-5136570.html" \t "https://baike.so.com/doc/_blank" </w:instrText>
            </w:r>
            <w:r>
              <w:fldChar w:fldCharType="separate"/>
            </w:r>
            <w:r>
              <w:rPr>
                <w:rFonts w:hint="eastAsia" w:asciiTheme="minorEastAsia" w:hAnsiTheme="minorEastAsia" w:eastAsiaTheme="minorEastAsia"/>
                <w:sz w:val="24"/>
                <w:szCs w:val="24"/>
              </w:rPr>
              <w:t>基岩裂隙水</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五大类。</w:t>
            </w:r>
          </w:p>
        </w:tc>
      </w:tr>
    </w:tbl>
    <w:p>
      <w:pP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环境质量状况</w:t>
      </w:r>
    </w:p>
    <w:tbl>
      <w:tblPr>
        <w:tblStyle w:val="3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0" w:hRule="atLeast"/>
        </w:trPr>
        <w:tc>
          <w:tcPr>
            <w:tcW w:w="8721" w:type="dxa"/>
          </w:tcPr>
          <w:p>
            <w:pPr>
              <w:pStyle w:val="12"/>
              <w:spacing w:line="360" w:lineRule="auto"/>
              <w:rPr>
                <w:rFonts w:asciiTheme="minorEastAsia" w:hAnsiTheme="minorEastAsia" w:eastAsiaTheme="minorEastAsia"/>
                <w:b/>
                <w:spacing w:val="0"/>
                <w:sz w:val="24"/>
              </w:rPr>
            </w:pPr>
            <w:r>
              <w:rPr>
                <w:rFonts w:hint="eastAsia" w:asciiTheme="minorEastAsia" w:hAnsiTheme="minorEastAsia" w:eastAsiaTheme="minorEastAsia"/>
                <w:b/>
                <w:spacing w:val="0"/>
                <w:sz w:val="24"/>
              </w:rPr>
              <w:t>建设项目所在地区域环境质量现状及主要环境问题（环境空气、地表水、地下水、声环境、生态环境等）</w:t>
            </w:r>
          </w:p>
          <w:p>
            <w:pPr>
              <w:widowControl/>
              <w:spacing w:line="360" w:lineRule="auto"/>
              <w:ind w:firstLine="472" w:firstLineChars="196"/>
              <w:rPr>
                <w:rFonts w:asciiTheme="minorEastAsia" w:hAnsiTheme="minorEastAsia" w:eastAsiaTheme="minorEastAsia"/>
                <w:b/>
                <w:sz w:val="24"/>
                <w:szCs w:val="24"/>
              </w:rPr>
            </w:pPr>
            <w:bookmarkStart w:id="7" w:name="_Toc279996435"/>
            <w:bookmarkStart w:id="8" w:name="_Toc306954549"/>
            <w:bookmarkStart w:id="9" w:name="_Toc317329771"/>
            <w:bookmarkStart w:id="10" w:name="_Toc359918372"/>
            <w:bookmarkStart w:id="11" w:name="_Toc364949421"/>
            <w:bookmarkStart w:id="12" w:name="_Toc387012853"/>
            <w:bookmarkStart w:id="13" w:name="_Toc393304405"/>
            <w:r>
              <w:rPr>
                <w:rFonts w:hint="eastAsia" w:asciiTheme="minorEastAsia" w:hAnsiTheme="minorEastAsia" w:eastAsiaTheme="minorEastAsia"/>
                <w:b/>
                <w:sz w:val="24"/>
                <w:szCs w:val="24"/>
              </w:rPr>
              <w:t>1、</w:t>
            </w:r>
            <w:r>
              <w:rPr>
                <w:rFonts w:asciiTheme="minorEastAsia" w:hAnsiTheme="minorEastAsia" w:eastAsiaTheme="minorEastAsia"/>
                <w:b/>
                <w:sz w:val="24"/>
                <w:szCs w:val="24"/>
              </w:rPr>
              <w:t>地表水环境现状调查与评价</w:t>
            </w:r>
            <w:bookmarkEnd w:id="7"/>
            <w:bookmarkEnd w:id="8"/>
            <w:bookmarkEnd w:id="9"/>
            <w:bookmarkEnd w:id="10"/>
            <w:bookmarkEnd w:id="11"/>
            <w:bookmarkEnd w:id="12"/>
            <w:bookmarkEnd w:id="13"/>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根据《环境影响评价技术导则-地表水环境》（HJ2.3-2018），地表水质量现状调查优先采用国务院生态环境主管部门统一发布的水环境状况信息。本项目地表水现状监测数据来自白山市生态环境局发布的《白山市2019年环境质量状况》如下：</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①鸭绿江流域 </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白山市鸭绿江流域有五个监测断面，分别为二十三道沟、绿江村、鸠谷、葫芦套、苇沙河，按水体功能分类均为Ⅱ类。2019年各断面水质年均值均满足Ⅱ类水质的标准要求。整体断面达标率100%。 </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②松花江流域 </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抚松县境内地表水监测断面为参乡一号桥、抚松渡口，按水体功能分类均为Ⅱ类。本年度各断面年均值均满足Ⅱ类水质的标准要求。整体断面达标率为100%。靖宇县境内地表水监测断面海岛电站属于松花江流域支流珠子河，按水体功能分类均为Ⅲ类。本年度该断面均值满足Ⅲ类水质的标准要求。断面达标率为100%。</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③浑江流域 </w:t>
            </w:r>
          </w:p>
          <w:p>
            <w:pPr>
              <w:spacing w:line="360" w:lineRule="auto"/>
              <w:ind w:firstLine="480" w:firstLineChars="200"/>
              <w:rPr>
                <w:rFonts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浑江流域在白山境内有两个断面，分别为大阳岔和西村，按水体功能分类大阳岔为Ⅱ类，西村为Ⅲ类。本年度各断面年均值均满足水体功能的要求。整体断面达标率为87.5%。 </w:t>
            </w:r>
          </w:p>
          <w:p>
            <w:pPr>
              <w:spacing w:line="360" w:lineRule="auto"/>
              <w:ind w:firstLine="470" w:firstLineChars="196"/>
              <w:rPr>
                <w:rFonts w:asciiTheme="minorEastAsia" w:hAnsiTheme="minorEastAsia" w:eastAsiaTheme="minorEastAsia" w:cstheme="minorEastAsia"/>
                <w:bCs/>
                <w:iCs/>
              </w:rPr>
            </w:pPr>
            <w:r>
              <w:rPr>
                <w:rFonts w:hint="eastAsia" w:asciiTheme="minorEastAsia" w:hAnsiTheme="minorEastAsia" w:eastAsiaTheme="minorEastAsia" w:cstheme="minorEastAsia"/>
                <w:bCs/>
                <w:iCs/>
                <w:sz w:val="24"/>
                <w:szCs w:val="24"/>
              </w:rPr>
              <w:t>本项目区域内地表水为浑江流域，水质指标均满足《地表水环境质量标准》（GB3838-2002）中的Ⅲ类标准，因此本项目地表水体水质较好。</w:t>
            </w:r>
          </w:p>
          <w:p>
            <w:pPr>
              <w:spacing w:line="360" w:lineRule="auto"/>
              <w:ind w:firstLine="472" w:firstLineChars="196"/>
              <w:rPr>
                <w:rFonts w:asciiTheme="minorEastAsia" w:hAnsiTheme="minorEastAsia" w:eastAsiaTheme="minorEastAsia"/>
                <w:b/>
                <w:sz w:val="24"/>
              </w:rPr>
            </w:pPr>
            <w:r>
              <w:rPr>
                <w:rFonts w:asciiTheme="minorEastAsia" w:hAnsiTheme="minorEastAsia" w:eastAsiaTheme="minorEastAsia"/>
                <w:b/>
                <w:sz w:val="24"/>
                <w:szCs w:val="24"/>
              </w:rPr>
              <w:t>2、</w:t>
            </w:r>
            <w:r>
              <w:rPr>
                <w:rFonts w:asciiTheme="minorEastAsia" w:hAnsiTheme="minorEastAsia" w:eastAsiaTheme="minorEastAsia"/>
                <w:b/>
                <w:sz w:val="24"/>
              </w:rPr>
              <w:t>环境空气质量现状监测与评价</w:t>
            </w:r>
          </w:p>
          <w:p>
            <w:pPr>
              <w:pStyle w:val="30"/>
              <w:spacing w:line="360" w:lineRule="auto"/>
              <w:ind w:left="0" w:leftChars="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基本污染物环境质量现状</w:t>
            </w:r>
          </w:p>
          <w:p>
            <w:pPr>
              <w:spacing w:line="360" w:lineRule="auto"/>
              <w:ind w:firstLine="480"/>
              <w:rPr>
                <w:rFonts w:ascii="宋体" w:hAnsi="宋体"/>
                <w:sz w:val="24"/>
                <w:szCs w:val="24"/>
                <w:lang w:val="zh-CN"/>
              </w:rPr>
            </w:pPr>
            <w:r>
              <w:rPr>
                <w:rFonts w:ascii="宋体" w:hAnsi="宋体"/>
                <w:bCs/>
                <w:kern w:val="11"/>
                <w:sz w:val="24"/>
                <w:szCs w:val="24"/>
              </w:rPr>
              <w:t>根据《环境影响评价技术导则 大气环境》（HJ2.2-2018）“6.2.1.1项目所在区域达标判定，优先采用国家或地方生态环境主管部门公开发布的评价基准年环境质量公告或环境质量报告中的数据或结论”。</w:t>
            </w:r>
          </w:p>
          <w:p>
            <w:pPr>
              <w:widowControl/>
              <w:shd w:val="clear" w:color="auto" w:fill="FFFFFF"/>
              <w:spacing w:line="360" w:lineRule="auto"/>
              <w:ind w:firstLine="480"/>
              <w:jc w:val="left"/>
              <w:rPr>
                <w:rFonts w:ascii="宋体" w:hAnsi="宋体"/>
                <w:bCs/>
                <w:kern w:val="11"/>
                <w:sz w:val="24"/>
                <w:szCs w:val="24"/>
              </w:rPr>
            </w:pPr>
            <w:r>
              <w:rPr>
                <w:rFonts w:hint="eastAsia" w:ascii="宋体" w:hAnsi="宋体"/>
                <w:bCs/>
                <w:kern w:val="11"/>
                <w:sz w:val="24"/>
                <w:szCs w:val="24"/>
              </w:rPr>
              <w:t>根据白山市生态环境局发布的《2</w:t>
            </w:r>
            <w:r>
              <w:rPr>
                <w:rFonts w:ascii="宋体" w:hAnsi="宋体"/>
                <w:bCs/>
                <w:kern w:val="11"/>
                <w:sz w:val="24"/>
                <w:szCs w:val="24"/>
              </w:rPr>
              <w:t>019</w:t>
            </w:r>
            <w:r>
              <w:rPr>
                <w:rFonts w:hint="eastAsia" w:ascii="宋体" w:hAnsi="宋体"/>
                <w:bCs/>
                <w:kern w:val="11"/>
                <w:sz w:val="24"/>
                <w:szCs w:val="24"/>
              </w:rPr>
              <w:t>年白山市环境质量状况》,2019年白山市中心区环境空气中的主要污染物是PM</w:t>
            </w:r>
            <w:r>
              <w:rPr>
                <w:rFonts w:hint="eastAsia" w:ascii="宋体" w:hAnsi="宋体"/>
                <w:bCs/>
                <w:kern w:val="11"/>
                <w:sz w:val="24"/>
                <w:szCs w:val="24"/>
                <w:vertAlign w:val="subscript"/>
              </w:rPr>
              <w:t>2.5</w:t>
            </w:r>
            <w:r>
              <w:rPr>
                <w:rFonts w:hint="eastAsia" w:ascii="宋体" w:hAnsi="宋体"/>
                <w:bCs/>
                <w:kern w:val="11"/>
                <w:sz w:val="24"/>
                <w:szCs w:val="24"/>
              </w:rPr>
              <w:t>、PM</w:t>
            </w:r>
            <w:r>
              <w:rPr>
                <w:rFonts w:hint="eastAsia" w:ascii="宋体" w:hAnsi="宋体"/>
                <w:bCs/>
                <w:kern w:val="11"/>
                <w:sz w:val="24"/>
                <w:szCs w:val="24"/>
                <w:vertAlign w:val="subscript"/>
              </w:rPr>
              <w:t>10</w:t>
            </w:r>
            <w:r>
              <w:rPr>
                <w:rFonts w:hint="eastAsia" w:ascii="宋体" w:hAnsi="宋体"/>
                <w:bCs/>
                <w:kern w:val="11"/>
                <w:sz w:val="24"/>
                <w:szCs w:val="24"/>
              </w:rPr>
              <w:t>和O</w:t>
            </w:r>
            <w:r>
              <w:rPr>
                <w:rFonts w:hint="eastAsia" w:ascii="宋体" w:hAnsi="宋体"/>
                <w:bCs/>
                <w:kern w:val="11"/>
                <w:sz w:val="24"/>
                <w:szCs w:val="24"/>
                <w:vertAlign w:val="subscript"/>
              </w:rPr>
              <w:t>3</w:t>
            </w:r>
            <w:r>
              <w:rPr>
                <w:rFonts w:hint="eastAsia" w:ascii="宋体" w:hAnsi="宋体"/>
                <w:bCs/>
                <w:kern w:val="11"/>
                <w:sz w:val="24"/>
                <w:szCs w:val="24"/>
              </w:rPr>
              <w:t>-8h。年均值分别为PM</w:t>
            </w:r>
            <w:r>
              <w:rPr>
                <w:rFonts w:hint="eastAsia" w:ascii="宋体" w:hAnsi="宋体"/>
                <w:bCs/>
                <w:kern w:val="11"/>
                <w:sz w:val="24"/>
                <w:szCs w:val="24"/>
                <w:vertAlign w:val="subscript"/>
              </w:rPr>
              <w:t>2.5</w:t>
            </w:r>
            <w:r>
              <w:rPr>
                <w:rFonts w:hint="eastAsia" w:ascii="宋体" w:hAnsi="宋体"/>
                <w:bCs/>
                <w:kern w:val="11"/>
                <w:sz w:val="24"/>
                <w:szCs w:val="24"/>
              </w:rPr>
              <w:t>为0.029mg/m</w:t>
            </w:r>
            <w:r>
              <w:rPr>
                <w:rFonts w:hint="eastAsia" w:ascii="宋体" w:hAnsi="宋体"/>
                <w:bCs/>
                <w:kern w:val="11"/>
                <w:sz w:val="24"/>
                <w:szCs w:val="24"/>
                <w:vertAlign w:val="superscript"/>
              </w:rPr>
              <w:t>3</w:t>
            </w:r>
            <w:r>
              <w:rPr>
                <w:rFonts w:hint="eastAsia" w:ascii="宋体" w:hAnsi="宋体"/>
                <w:bCs/>
                <w:kern w:val="11"/>
                <w:sz w:val="24"/>
                <w:szCs w:val="24"/>
              </w:rPr>
              <w:t>、PM</w:t>
            </w:r>
            <w:r>
              <w:rPr>
                <w:rFonts w:hint="eastAsia" w:ascii="宋体" w:hAnsi="宋体"/>
                <w:bCs/>
                <w:kern w:val="11"/>
                <w:sz w:val="24"/>
                <w:szCs w:val="24"/>
                <w:vertAlign w:val="subscript"/>
              </w:rPr>
              <w:t>10</w:t>
            </w:r>
            <w:r>
              <w:rPr>
                <w:rFonts w:hint="eastAsia" w:ascii="宋体" w:hAnsi="宋体"/>
                <w:bCs/>
                <w:kern w:val="11"/>
                <w:sz w:val="24"/>
                <w:szCs w:val="24"/>
              </w:rPr>
              <w:t>为0.056mg/m</w:t>
            </w:r>
            <w:r>
              <w:rPr>
                <w:rFonts w:hint="eastAsia" w:ascii="宋体" w:hAnsi="宋体"/>
                <w:bCs/>
                <w:kern w:val="11"/>
                <w:sz w:val="24"/>
                <w:szCs w:val="24"/>
                <w:vertAlign w:val="superscript"/>
              </w:rPr>
              <w:t>3</w:t>
            </w:r>
            <w:r>
              <w:rPr>
                <w:rFonts w:hint="eastAsia" w:ascii="宋体" w:hAnsi="宋体"/>
                <w:bCs/>
                <w:kern w:val="11"/>
                <w:sz w:val="24"/>
                <w:szCs w:val="24"/>
              </w:rPr>
              <w:t>、O</w:t>
            </w:r>
            <w:r>
              <w:rPr>
                <w:rFonts w:hint="eastAsia" w:ascii="宋体" w:hAnsi="宋体"/>
                <w:bCs/>
                <w:kern w:val="11"/>
                <w:sz w:val="24"/>
                <w:szCs w:val="24"/>
                <w:vertAlign w:val="subscript"/>
              </w:rPr>
              <w:t>3</w:t>
            </w:r>
            <w:r>
              <w:rPr>
                <w:rFonts w:hint="eastAsia" w:ascii="宋体" w:hAnsi="宋体"/>
                <w:bCs/>
                <w:kern w:val="11"/>
                <w:sz w:val="24"/>
                <w:szCs w:val="24"/>
              </w:rPr>
              <w:t>-8h为0.128mg/m</w:t>
            </w:r>
            <w:r>
              <w:rPr>
                <w:rFonts w:hint="eastAsia" w:ascii="宋体" w:hAnsi="宋体"/>
                <w:bCs/>
                <w:kern w:val="11"/>
                <w:sz w:val="24"/>
                <w:szCs w:val="24"/>
                <w:vertAlign w:val="superscript"/>
              </w:rPr>
              <w:t>3</w:t>
            </w:r>
            <w:r>
              <w:rPr>
                <w:rFonts w:hint="eastAsia" w:ascii="宋体" w:hAnsi="宋体"/>
                <w:bCs/>
                <w:kern w:val="11"/>
                <w:sz w:val="24"/>
                <w:szCs w:val="24"/>
              </w:rPr>
              <w:t>。年均值满足《环境空气质量标准》GB3095－2012二级标准的要求。（PM</w:t>
            </w:r>
            <w:r>
              <w:rPr>
                <w:rFonts w:hint="eastAsia" w:ascii="宋体" w:hAnsi="宋体"/>
                <w:bCs/>
                <w:kern w:val="11"/>
                <w:sz w:val="24"/>
                <w:szCs w:val="24"/>
                <w:vertAlign w:val="subscript"/>
              </w:rPr>
              <w:t>2.5</w:t>
            </w:r>
            <w:r>
              <w:rPr>
                <w:rFonts w:hint="eastAsia" w:ascii="宋体" w:hAnsi="宋体"/>
                <w:bCs/>
                <w:kern w:val="11"/>
                <w:sz w:val="24"/>
                <w:szCs w:val="24"/>
              </w:rPr>
              <w:t>为0.035mg/m</w:t>
            </w:r>
            <w:r>
              <w:rPr>
                <w:rFonts w:hint="eastAsia" w:ascii="宋体" w:hAnsi="宋体"/>
                <w:bCs/>
                <w:kern w:val="11"/>
                <w:sz w:val="24"/>
                <w:szCs w:val="24"/>
                <w:vertAlign w:val="superscript"/>
              </w:rPr>
              <w:t>3</w:t>
            </w:r>
            <w:r>
              <w:rPr>
                <w:rFonts w:hint="eastAsia" w:ascii="宋体" w:hAnsi="宋体"/>
                <w:bCs/>
                <w:kern w:val="11"/>
                <w:sz w:val="24"/>
                <w:szCs w:val="24"/>
              </w:rPr>
              <w:t>、PM</w:t>
            </w:r>
            <w:r>
              <w:rPr>
                <w:rFonts w:hint="eastAsia" w:ascii="宋体" w:hAnsi="宋体"/>
                <w:bCs/>
                <w:kern w:val="11"/>
                <w:sz w:val="24"/>
                <w:szCs w:val="24"/>
                <w:vertAlign w:val="subscript"/>
              </w:rPr>
              <w:t>10</w:t>
            </w:r>
            <w:r>
              <w:rPr>
                <w:rFonts w:hint="eastAsia" w:ascii="宋体" w:hAnsi="宋体"/>
                <w:bCs/>
                <w:kern w:val="11"/>
                <w:sz w:val="24"/>
                <w:szCs w:val="24"/>
              </w:rPr>
              <w:t>为0.070mg/m</w:t>
            </w:r>
            <w:r>
              <w:rPr>
                <w:rFonts w:hint="eastAsia" w:ascii="宋体" w:hAnsi="宋体"/>
                <w:bCs/>
                <w:kern w:val="11"/>
                <w:sz w:val="24"/>
                <w:szCs w:val="24"/>
                <w:vertAlign w:val="superscript"/>
              </w:rPr>
              <w:t>3</w:t>
            </w:r>
            <w:r>
              <w:rPr>
                <w:rFonts w:hint="eastAsia" w:ascii="宋体" w:hAnsi="宋体"/>
                <w:bCs/>
                <w:kern w:val="11"/>
                <w:sz w:val="24"/>
                <w:szCs w:val="24"/>
              </w:rPr>
              <w:t>、O</w:t>
            </w:r>
            <w:r>
              <w:rPr>
                <w:rFonts w:hint="eastAsia" w:ascii="宋体" w:hAnsi="宋体"/>
                <w:bCs/>
                <w:kern w:val="11"/>
                <w:sz w:val="24"/>
                <w:szCs w:val="24"/>
                <w:vertAlign w:val="subscript"/>
              </w:rPr>
              <w:t>3</w:t>
            </w:r>
            <w:r>
              <w:rPr>
                <w:rFonts w:hint="eastAsia" w:ascii="宋体" w:hAnsi="宋体"/>
                <w:bCs/>
                <w:kern w:val="11"/>
                <w:sz w:val="24"/>
                <w:szCs w:val="24"/>
              </w:rPr>
              <w:t>-8h为0.160mg/m</w:t>
            </w:r>
            <w:r>
              <w:rPr>
                <w:rFonts w:hint="eastAsia" w:ascii="宋体" w:hAnsi="宋体"/>
                <w:bCs/>
                <w:kern w:val="11"/>
                <w:sz w:val="24"/>
                <w:szCs w:val="24"/>
                <w:vertAlign w:val="superscript"/>
              </w:rPr>
              <w:t>3</w:t>
            </w:r>
            <w:r>
              <w:rPr>
                <w:rFonts w:hint="eastAsia" w:ascii="宋体" w:hAnsi="宋体"/>
                <w:bCs/>
                <w:kern w:val="11"/>
                <w:sz w:val="24"/>
                <w:szCs w:val="24"/>
              </w:rPr>
              <w:t xml:space="preserve">）  </w:t>
            </w:r>
          </w:p>
          <w:p>
            <w:pPr>
              <w:widowControl/>
              <w:shd w:val="clear" w:color="auto" w:fill="FFFFFF"/>
              <w:spacing w:line="360" w:lineRule="auto"/>
              <w:ind w:firstLine="480"/>
              <w:jc w:val="left"/>
              <w:rPr>
                <w:rFonts w:ascii="宋体" w:hAnsi="宋体"/>
                <w:bCs/>
                <w:kern w:val="11"/>
                <w:sz w:val="24"/>
                <w:szCs w:val="24"/>
              </w:rPr>
            </w:pPr>
            <w:r>
              <w:rPr>
                <w:rFonts w:hint="eastAsia" w:ascii="宋体" w:hAnsi="宋体"/>
                <w:bCs/>
                <w:kern w:val="11"/>
                <w:sz w:val="24"/>
                <w:szCs w:val="24"/>
              </w:rPr>
              <w:t>中心区环境空气全年具体环境质量状况如下： </w:t>
            </w:r>
          </w:p>
          <w:p>
            <w:pPr>
              <w:widowControl/>
              <w:shd w:val="clear" w:color="auto" w:fill="FFFFFF"/>
              <w:spacing w:line="360" w:lineRule="auto"/>
              <w:ind w:firstLine="480"/>
              <w:jc w:val="left"/>
              <w:rPr>
                <w:rFonts w:ascii="宋体" w:hAnsi="宋体"/>
                <w:bCs/>
                <w:kern w:val="11"/>
                <w:sz w:val="24"/>
                <w:szCs w:val="24"/>
              </w:rPr>
            </w:pPr>
            <w:r>
              <w:rPr>
                <w:rFonts w:hint="eastAsia" w:ascii="宋体" w:hAnsi="宋体"/>
                <w:bCs/>
                <w:kern w:val="11"/>
                <w:sz w:val="24"/>
                <w:szCs w:val="24"/>
              </w:rPr>
              <w:t>全年有效天数为364天，优良天数为352天，污染天数为12天。各项指标年均值分别为：SO</w:t>
            </w:r>
            <w:r>
              <w:rPr>
                <w:rFonts w:hint="eastAsia" w:ascii="宋体" w:hAnsi="宋体"/>
                <w:bCs/>
                <w:kern w:val="11"/>
                <w:sz w:val="24"/>
                <w:szCs w:val="24"/>
                <w:vertAlign w:val="subscript"/>
              </w:rPr>
              <w:t>2</w:t>
            </w:r>
            <w:r>
              <w:rPr>
                <w:rFonts w:hint="eastAsia" w:ascii="宋体" w:hAnsi="宋体"/>
                <w:bCs/>
                <w:kern w:val="11"/>
                <w:sz w:val="24"/>
                <w:szCs w:val="24"/>
              </w:rPr>
              <w:t>为0.014mg/m</w:t>
            </w:r>
            <w:r>
              <w:rPr>
                <w:rFonts w:hint="eastAsia" w:ascii="宋体" w:hAnsi="宋体"/>
                <w:bCs/>
                <w:kern w:val="11"/>
                <w:sz w:val="24"/>
                <w:szCs w:val="24"/>
                <w:vertAlign w:val="superscript"/>
              </w:rPr>
              <w:t>3</w:t>
            </w:r>
            <w:r>
              <w:rPr>
                <w:rFonts w:hint="eastAsia" w:ascii="宋体" w:hAnsi="宋体"/>
                <w:bCs/>
                <w:kern w:val="11"/>
                <w:sz w:val="24"/>
                <w:szCs w:val="24"/>
              </w:rPr>
              <w:t>，NO</w:t>
            </w:r>
            <w:r>
              <w:rPr>
                <w:rFonts w:hint="eastAsia" w:ascii="宋体" w:hAnsi="宋体"/>
                <w:bCs/>
                <w:kern w:val="11"/>
                <w:sz w:val="24"/>
                <w:szCs w:val="24"/>
                <w:vertAlign w:val="subscript"/>
              </w:rPr>
              <w:t>2</w:t>
            </w:r>
            <w:r>
              <w:rPr>
                <w:rFonts w:hint="eastAsia" w:ascii="宋体" w:hAnsi="宋体"/>
                <w:bCs/>
                <w:kern w:val="11"/>
                <w:sz w:val="24"/>
                <w:szCs w:val="24"/>
              </w:rPr>
              <w:t>为0.019mg/m</w:t>
            </w:r>
            <w:r>
              <w:rPr>
                <w:rFonts w:hint="eastAsia" w:ascii="宋体" w:hAnsi="宋体"/>
                <w:bCs/>
                <w:kern w:val="11"/>
                <w:sz w:val="24"/>
                <w:szCs w:val="24"/>
                <w:vertAlign w:val="superscript"/>
              </w:rPr>
              <w:t>3</w:t>
            </w:r>
            <w:r>
              <w:rPr>
                <w:rFonts w:hint="eastAsia" w:ascii="宋体" w:hAnsi="宋体"/>
                <w:bCs/>
                <w:kern w:val="11"/>
                <w:sz w:val="24"/>
                <w:szCs w:val="24"/>
              </w:rPr>
              <w:t>，PM</w:t>
            </w:r>
            <w:r>
              <w:rPr>
                <w:rFonts w:hint="eastAsia" w:ascii="宋体" w:hAnsi="宋体"/>
                <w:bCs/>
                <w:kern w:val="11"/>
                <w:sz w:val="24"/>
                <w:szCs w:val="24"/>
                <w:vertAlign w:val="subscript"/>
              </w:rPr>
              <w:t>2.5</w:t>
            </w:r>
            <w:r>
              <w:rPr>
                <w:rFonts w:hint="eastAsia" w:ascii="宋体" w:hAnsi="宋体"/>
                <w:bCs/>
                <w:kern w:val="11"/>
                <w:sz w:val="24"/>
                <w:szCs w:val="24"/>
              </w:rPr>
              <w:t>为0.029mg/m</w:t>
            </w:r>
            <w:r>
              <w:rPr>
                <w:rFonts w:hint="eastAsia" w:ascii="宋体" w:hAnsi="宋体"/>
                <w:bCs/>
                <w:kern w:val="11"/>
                <w:sz w:val="24"/>
                <w:szCs w:val="24"/>
                <w:vertAlign w:val="superscript"/>
              </w:rPr>
              <w:t>3</w:t>
            </w:r>
            <w:r>
              <w:rPr>
                <w:rFonts w:hint="eastAsia" w:ascii="宋体" w:hAnsi="宋体"/>
                <w:bCs/>
                <w:kern w:val="11"/>
                <w:sz w:val="24"/>
                <w:szCs w:val="24"/>
              </w:rPr>
              <w:t>，PM</w:t>
            </w:r>
            <w:r>
              <w:rPr>
                <w:rFonts w:hint="eastAsia" w:ascii="宋体" w:hAnsi="宋体"/>
                <w:bCs/>
                <w:kern w:val="11"/>
                <w:sz w:val="24"/>
                <w:szCs w:val="24"/>
                <w:vertAlign w:val="subscript"/>
              </w:rPr>
              <w:t>10</w:t>
            </w:r>
            <w:r>
              <w:rPr>
                <w:rFonts w:hint="eastAsia" w:ascii="宋体" w:hAnsi="宋体"/>
                <w:bCs/>
                <w:kern w:val="11"/>
                <w:sz w:val="24"/>
                <w:szCs w:val="24"/>
              </w:rPr>
              <w:t>为0.056mg/m</w:t>
            </w:r>
            <w:r>
              <w:rPr>
                <w:rFonts w:hint="eastAsia" w:ascii="宋体" w:hAnsi="宋体"/>
                <w:bCs/>
                <w:kern w:val="11"/>
                <w:sz w:val="24"/>
                <w:szCs w:val="24"/>
                <w:vertAlign w:val="superscript"/>
              </w:rPr>
              <w:t>3</w:t>
            </w:r>
            <w:r>
              <w:rPr>
                <w:rFonts w:hint="eastAsia" w:ascii="宋体" w:hAnsi="宋体"/>
                <w:bCs/>
                <w:kern w:val="11"/>
                <w:sz w:val="24"/>
                <w:szCs w:val="24"/>
              </w:rPr>
              <w:t>，O</w:t>
            </w:r>
            <w:r>
              <w:rPr>
                <w:rFonts w:hint="eastAsia" w:ascii="宋体" w:hAnsi="宋体"/>
                <w:bCs/>
                <w:kern w:val="11"/>
                <w:sz w:val="24"/>
                <w:szCs w:val="24"/>
                <w:vertAlign w:val="subscript"/>
              </w:rPr>
              <w:t>3</w:t>
            </w:r>
            <w:r>
              <w:rPr>
                <w:rFonts w:hint="eastAsia" w:ascii="宋体" w:hAnsi="宋体"/>
                <w:bCs/>
                <w:kern w:val="11"/>
                <w:sz w:val="24"/>
                <w:szCs w:val="24"/>
              </w:rPr>
              <w:t>-8h为0.128mg/m</w:t>
            </w:r>
            <w:r>
              <w:rPr>
                <w:rFonts w:hint="eastAsia" w:ascii="宋体" w:hAnsi="宋体"/>
                <w:bCs/>
                <w:kern w:val="11"/>
                <w:sz w:val="24"/>
                <w:szCs w:val="24"/>
                <w:vertAlign w:val="superscript"/>
              </w:rPr>
              <w:t>3</w:t>
            </w:r>
            <w:r>
              <w:rPr>
                <w:rFonts w:hint="eastAsia" w:ascii="宋体" w:hAnsi="宋体"/>
                <w:bCs/>
                <w:kern w:val="11"/>
                <w:sz w:val="24"/>
                <w:szCs w:val="24"/>
              </w:rPr>
              <w:t>，CO为1.8mg/m</w:t>
            </w:r>
            <w:r>
              <w:rPr>
                <w:rFonts w:hint="eastAsia" w:ascii="宋体" w:hAnsi="宋体"/>
                <w:bCs/>
                <w:kern w:val="11"/>
                <w:sz w:val="24"/>
                <w:szCs w:val="24"/>
                <w:vertAlign w:val="superscript"/>
              </w:rPr>
              <w:t>3</w:t>
            </w:r>
            <w:r>
              <w:rPr>
                <w:rFonts w:hint="eastAsia" w:ascii="宋体" w:hAnsi="宋体"/>
                <w:bCs/>
                <w:kern w:val="11"/>
                <w:sz w:val="24"/>
                <w:szCs w:val="24"/>
              </w:rPr>
              <w:t>。 </w:t>
            </w:r>
          </w:p>
          <w:p>
            <w:pPr>
              <w:widowControl/>
              <w:shd w:val="clear" w:color="auto" w:fill="FFFFFF"/>
              <w:spacing w:line="360" w:lineRule="auto"/>
              <w:ind w:firstLine="480"/>
              <w:jc w:val="left"/>
              <w:rPr>
                <w:rFonts w:ascii="宋体" w:hAnsi="宋体"/>
                <w:sz w:val="24"/>
                <w:szCs w:val="24"/>
              </w:rPr>
            </w:pPr>
            <w:r>
              <w:rPr>
                <w:rFonts w:hint="eastAsia" w:ascii="宋体" w:hAnsi="宋体"/>
                <w:bCs/>
                <w:kern w:val="11"/>
                <w:sz w:val="24"/>
                <w:szCs w:val="24"/>
              </w:rPr>
              <w:t>白山市中心区2019年降水pH值范围6.75-7.52，均值为7.11，未发生酸性或碱性降水。</w:t>
            </w:r>
          </w:p>
          <w:p>
            <w:pPr>
              <w:pStyle w:val="20"/>
              <w:spacing w:line="360" w:lineRule="auto"/>
              <w:ind w:left="0" w:leftChars="0" w:firstLine="480" w:firstLineChars="200"/>
              <w:rPr>
                <w:rFonts w:asciiTheme="minorEastAsia" w:hAnsiTheme="minorEastAsia" w:eastAsiaTheme="minorEastAsia" w:cstheme="minorEastAsia"/>
                <w:bCs/>
                <w:iCs/>
                <w:sz w:val="24"/>
                <w:szCs w:val="24"/>
              </w:rPr>
            </w:pPr>
            <w:r>
              <w:rPr>
                <w:rFonts w:ascii="宋体" w:hAnsi="宋体"/>
                <w:sz w:val="24"/>
                <w:szCs w:val="24"/>
              </w:rPr>
              <w:t>根据《环境影响评价技术导则-大气环境》(HJ2.2—2018)规定：城市环境空气质量达标情况评价指标为SO</w:t>
            </w:r>
            <w:r>
              <w:rPr>
                <w:rFonts w:ascii="宋体" w:hAnsi="宋体"/>
                <w:sz w:val="24"/>
                <w:szCs w:val="24"/>
                <w:vertAlign w:val="subscript"/>
              </w:rPr>
              <w:t>2</w:t>
            </w:r>
            <w:r>
              <w:rPr>
                <w:rFonts w:ascii="宋体" w:hAnsi="宋体"/>
                <w:sz w:val="24"/>
                <w:szCs w:val="24"/>
              </w:rPr>
              <w:t>、NO</w:t>
            </w:r>
            <w:r>
              <w:rPr>
                <w:rFonts w:ascii="宋体" w:hAnsi="宋体"/>
                <w:sz w:val="24"/>
                <w:szCs w:val="24"/>
                <w:vertAlign w:val="subscript"/>
              </w:rPr>
              <w:t>2</w:t>
            </w:r>
            <w:r>
              <w:rPr>
                <w:rFonts w:ascii="宋体" w:hAnsi="宋体"/>
                <w:sz w:val="24"/>
                <w:szCs w:val="24"/>
              </w:rPr>
              <w:t>、PM</w:t>
            </w:r>
            <w:r>
              <w:rPr>
                <w:rFonts w:ascii="宋体" w:hAnsi="宋体"/>
                <w:sz w:val="24"/>
                <w:szCs w:val="24"/>
                <w:vertAlign w:val="subscript"/>
              </w:rPr>
              <w:t>2.5</w:t>
            </w:r>
            <w:r>
              <w:rPr>
                <w:rFonts w:ascii="宋体" w:hAnsi="宋体"/>
                <w:sz w:val="24"/>
                <w:szCs w:val="24"/>
              </w:rPr>
              <w:t>、PM</w:t>
            </w:r>
            <w:r>
              <w:rPr>
                <w:rFonts w:ascii="宋体" w:hAnsi="宋体"/>
                <w:sz w:val="24"/>
                <w:szCs w:val="24"/>
                <w:vertAlign w:val="subscript"/>
              </w:rPr>
              <w:t>10</w:t>
            </w:r>
            <w:r>
              <w:rPr>
                <w:rFonts w:ascii="宋体" w:hAnsi="宋体"/>
                <w:sz w:val="24"/>
                <w:szCs w:val="24"/>
              </w:rPr>
              <w:t>、O</w:t>
            </w:r>
            <w:r>
              <w:rPr>
                <w:rFonts w:ascii="宋体" w:hAnsi="宋体"/>
                <w:sz w:val="24"/>
                <w:szCs w:val="24"/>
                <w:vertAlign w:val="subscript"/>
              </w:rPr>
              <w:t>3</w:t>
            </w:r>
            <w:r>
              <w:rPr>
                <w:rFonts w:ascii="宋体" w:hAnsi="宋体"/>
                <w:sz w:val="24"/>
                <w:szCs w:val="24"/>
              </w:rPr>
              <w:t>、CO，六项污染物全部达标及为城市环境空气质量达标。因此本项目所在区域达标</w:t>
            </w:r>
            <w:r>
              <w:rPr>
                <w:rFonts w:hint="eastAsia" w:asciiTheme="minorEastAsia" w:hAnsiTheme="minorEastAsia" w:eastAsiaTheme="minorEastAsia" w:cstheme="minorEastAsia"/>
                <w:bCs/>
                <w:iCs/>
                <w:sz w:val="24"/>
                <w:szCs w:val="24"/>
              </w:rPr>
              <w:t>。</w:t>
            </w:r>
          </w:p>
          <w:p>
            <w:pPr>
              <w:pStyle w:val="20"/>
              <w:spacing w:line="360" w:lineRule="auto"/>
              <w:ind w:left="0" w:leftChars="0" w:firstLine="482" w:firstLineChars="200"/>
              <w:rPr>
                <w:rFonts w:ascii="宋体" w:hAnsi="宋体"/>
                <w:sz w:val="24"/>
                <w:szCs w:val="24"/>
              </w:rPr>
            </w:pPr>
            <w:r>
              <w:rPr>
                <w:rFonts w:hint="eastAsia" w:asciiTheme="minorEastAsia" w:hAnsiTheme="minorEastAsia" w:eastAsiaTheme="minorEastAsia"/>
                <w:b/>
                <w:sz w:val="24"/>
                <w:szCs w:val="24"/>
              </w:rPr>
              <w:t>其他污染物环境质量现状</w:t>
            </w:r>
          </w:p>
          <w:p>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环境影响评价技术导则—大气环境》（HJ2.2—2018）中相关要求，项目所在区域其他污染物环境质量现状达标判定，评价范围内没有环境空气质量监测数据或公开发布的环境质量现状数据的、以及历史监测数据的，需进行补充监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⑴监测点布设</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本次评价共布设2个环境空气监测点位，环境空气质量现状监测点布设位置详见表7及附图1。</w:t>
            </w:r>
          </w:p>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表7    环境空气监测点名称及布设情况</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118"/>
              <w:gridCol w:w="46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833" w:type="pct"/>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监测点名称</w:t>
                  </w:r>
                </w:p>
              </w:tc>
              <w:tc>
                <w:tcPr>
                  <w:tcW w:w="2748" w:type="pct"/>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19" w:type="pct"/>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33" w:type="pct"/>
                  <w:tcBorders>
                    <w:tl2br w:val="nil"/>
                    <w:tr2bl w:val="nil"/>
                  </w:tcBorders>
                  <w:vAlign w:val="center"/>
                </w:tcPr>
                <w:p>
                  <w:pPr>
                    <w:jc w:val="center"/>
                    <w:rPr>
                      <w:rFonts w:asciiTheme="minorEastAsia" w:hAnsiTheme="minorEastAsia" w:eastAsiaTheme="minorEastAsia"/>
                    </w:rPr>
                  </w:pPr>
                  <w:r>
                    <w:rPr>
                      <w:rFonts w:hint="eastAsia" w:asciiTheme="minorEastAsia" w:hAnsiTheme="minorEastAsia" w:eastAsiaTheme="minorEastAsia"/>
                    </w:rPr>
                    <w:t>项目所在地</w:t>
                  </w:r>
                </w:p>
              </w:tc>
              <w:tc>
                <w:tcPr>
                  <w:tcW w:w="2748" w:type="pct"/>
                  <w:tcBorders>
                    <w:tl2br w:val="nil"/>
                    <w:tr2bl w:val="nil"/>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了解项目所在地环境空气质量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833" w:type="pct"/>
                  <w:tcBorders>
                    <w:tl2br w:val="nil"/>
                    <w:tr2bl w:val="nil"/>
                  </w:tcBorders>
                  <w:vAlign w:val="center"/>
                </w:tcPr>
                <w:p>
                  <w:pPr>
                    <w:jc w:val="center"/>
                    <w:rPr>
                      <w:rFonts w:asciiTheme="minorEastAsia" w:hAnsiTheme="minorEastAsia" w:eastAsiaTheme="minorEastAsia"/>
                    </w:rPr>
                  </w:pPr>
                  <w:r>
                    <w:rPr>
                      <w:rFonts w:hint="eastAsia"/>
                    </w:rPr>
                    <w:t>小横道</w:t>
                  </w:r>
                </w:p>
              </w:tc>
              <w:tc>
                <w:tcPr>
                  <w:tcW w:w="2748" w:type="pct"/>
                  <w:tcBorders>
                    <w:tl2br w:val="nil"/>
                    <w:tr2bl w:val="nil"/>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了解本项目下风向1200m处环境空气质量</w:t>
                  </w:r>
                </w:p>
              </w:tc>
            </w:tr>
          </w:tbl>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⑵</w:t>
            </w:r>
            <w:r>
              <w:rPr>
                <w:rFonts w:hint="eastAsia" w:asciiTheme="minorEastAsia" w:hAnsiTheme="minorEastAsia" w:eastAsiaTheme="minorEastAsia"/>
                <w:sz w:val="24"/>
              </w:rPr>
              <w:t>监测项目</w:t>
            </w:r>
          </w:p>
          <w:p>
            <w:pPr>
              <w:spacing w:line="360" w:lineRule="auto"/>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u w:val="single"/>
              </w:rPr>
              <w:t>根据锅炉烟气组成（颗粒物、SO</w:t>
            </w:r>
            <w:r>
              <w:rPr>
                <w:rFonts w:hint="eastAsia" w:asciiTheme="minorEastAsia" w:hAnsiTheme="minorEastAsia" w:eastAsiaTheme="minorEastAsia"/>
                <w:b/>
                <w:sz w:val="24"/>
                <w:u w:val="single"/>
                <w:vertAlign w:val="subscript"/>
              </w:rPr>
              <w:t>2</w:t>
            </w:r>
            <w:r>
              <w:rPr>
                <w:rFonts w:hint="eastAsia" w:asciiTheme="minorEastAsia" w:hAnsiTheme="minorEastAsia" w:eastAsiaTheme="minorEastAsia"/>
                <w:b/>
                <w:sz w:val="24"/>
                <w:u w:val="single"/>
              </w:rPr>
              <w:t>、NO</w:t>
            </w:r>
            <w:r>
              <w:rPr>
                <w:rFonts w:hint="eastAsia" w:asciiTheme="minorEastAsia" w:hAnsiTheme="minorEastAsia" w:eastAsiaTheme="minorEastAsia"/>
                <w:b/>
                <w:sz w:val="24"/>
                <w:u w:val="single"/>
                <w:vertAlign w:val="subscript"/>
              </w:rPr>
              <w:t>X</w:t>
            </w:r>
            <w:r>
              <w:rPr>
                <w:rFonts w:hint="eastAsia" w:asciiTheme="minorEastAsia" w:hAnsiTheme="minorEastAsia" w:eastAsiaTheme="minorEastAsia"/>
                <w:b/>
                <w:sz w:val="24"/>
                <w:u w:val="single"/>
              </w:rPr>
              <w:t>、汞及其化合物），本次补充监测因子为TSP、PM</w:t>
            </w:r>
            <w:r>
              <w:rPr>
                <w:rFonts w:hint="eastAsia" w:asciiTheme="minorEastAsia" w:hAnsiTheme="minorEastAsia" w:eastAsiaTheme="minorEastAsia"/>
                <w:b/>
                <w:sz w:val="24"/>
                <w:u w:val="single"/>
                <w:vertAlign w:val="subscript"/>
              </w:rPr>
              <w:t>10</w:t>
            </w:r>
            <w:r>
              <w:rPr>
                <w:rFonts w:hint="eastAsia" w:asciiTheme="minorEastAsia" w:hAnsiTheme="minorEastAsia" w:eastAsiaTheme="minorEastAsia"/>
                <w:b/>
                <w:sz w:val="24"/>
                <w:u w:val="single"/>
              </w:rPr>
              <w:t>、PM</w:t>
            </w:r>
            <w:r>
              <w:rPr>
                <w:rFonts w:hint="eastAsia" w:asciiTheme="minorEastAsia" w:hAnsiTheme="minorEastAsia" w:eastAsiaTheme="minorEastAsia"/>
                <w:b/>
                <w:sz w:val="24"/>
                <w:u w:val="single"/>
                <w:vertAlign w:val="subscript"/>
              </w:rPr>
              <w:t>2.5</w:t>
            </w:r>
            <w:r>
              <w:rPr>
                <w:rFonts w:hint="eastAsia" w:asciiTheme="minorEastAsia" w:hAnsiTheme="minorEastAsia" w:eastAsiaTheme="minorEastAsia"/>
                <w:b/>
                <w:sz w:val="24"/>
                <w:u w:val="single"/>
              </w:rPr>
              <w:t>、SO</w:t>
            </w:r>
            <w:r>
              <w:rPr>
                <w:rFonts w:hint="eastAsia" w:asciiTheme="minorEastAsia" w:hAnsiTheme="minorEastAsia" w:eastAsiaTheme="minorEastAsia"/>
                <w:b/>
                <w:sz w:val="24"/>
                <w:u w:val="single"/>
                <w:vertAlign w:val="subscript"/>
              </w:rPr>
              <w:t>2</w:t>
            </w:r>
            <w:r>
              <w:rPr>
                <w:rFonts w:hint="eastAsia" w:asciiTheme="minorEastAsia" w:hAnsiTheme="minorEastAsia" w:eastAsiaTheme="minorEastAsia"/>
                <w:b/>
                <w:sz w:val="24"/>
                <w:u w:val="single"/>
              </w:rPr>
              <w:t>、NO</w:t>
            </w:r>
            <w:r>
              <w:rPr>
                <w:rFonts w:hint="eastAsia" w:asciiTheme="minorEastAsia" w:hAnsiTheme="minorEastAsia" w:eastAsiaTheme="minorEastAsia"/>
                <w:b/>
                <w:sz w:val="24"/>
                <w:u w:val="single"/>
                <w:vertAlign w:val="subscript"/>
              </w:rPr>
              <w:t>2</w:t>
            </w:r>
            <w:r>
              <w:rPr>
                <w:rFonts w:hint="eastAsia" w:asciiTheme="minorEastAsia" w:hAnsiTheme="minorEastAsia" w:eastAsiaTheme="minorEastAsia"/>
                <w:b/>
                <w:sz w:val="24"/>
                <w:u w:val="single"/>
              </w:rPr>
              <w:t>、NH</w:t>
            </w:r>
            <w:r>
              <w:rPr>
                <w:rFonts w:hint="eastAsia" w:asciiTheme="minorEastAsia" w:hAnsiTheme="minorEastAsia" w:eastAsiaTheme="minorEastAsia"/>
                <w:b/>
                <w:sz w:val="24"/>
                <w:u w:val="single"/>
                <w:vertAlign w:val="subscript"/>
              </w:rPr>
              <w:t>3</w:t>
            </w:r>
            <w:r>
              <w:rPr>
                <w:rFonts w:hint="eastAsia" w:asciiTheme="minorEastAsia" w:hAnsiTheme="minorEastAsia" w:eastAsiaTheme="minorEastAsia"/>
                <w:b/>
                <w:sz w:val="24"/>
                <w:u w:val="single"/>
              </w:rPr>
              <w:t>、H</w:t>
            </w:r>
            <w:r>
              <w:rPr>
                <w:rFonts w:hint="eastAsia" w:asciiTheme="minorEastAsia" w:hAnsiTheme="minorEastAsia" w:eastAsiaTheme="minorEastAsia"/>
                <w:b/>
                <w:sz w:val="24"/>
                <w:u w:val="single"/>
                <w:vertAlign w:val="subscript"/>
              </w:rPr>
              <w:t>2</w:t>
            </w:r>
            <w:r>
              <w:rPr>
                <w:rFonts w:hint="eastAsia" w:asciiTheme="minorEastAsia" w:hAnsiTheme="minorEastAsia" w:eastAsiaTheme="minorEastAsia"/>
                <w:b/>
                <w:sz w:val="24"/>
                <w:u w:val="single"/>
              </w:rPr>
              <w:t>S、Hg，符合</w:t>
            </w:r>
            <w:r>
              <w:rPr>
                <w:rFonts w:asciiTheme="minorEastAsia" w:hAnsiTheme="minorEastAsia" w:eastAsiaTheme="minorEastAsia"/>
                <w:b/>
                <w:sz w:val="24"/>
                <w:szCs w:val="24"/>
                <w:u w:val="single"/>
              </w:rPr>
              <w:t>《环境影响评价技术导则—大气环境》（HJ2.2-2018）</w:t>
            </w:r>
            <w:r>
              <w:rPr>
                <w:rFonts w:hint="eastAsia" w:asciiTheme="minorEastAsia" w:hAnsiTheme="minorEastAsia" w:eastAsiaTheme="minorEastAsia"/>
                <w:b/>
                <w:sz w:val="24"/>
                <w:szCs w:val="24"/>
                <w:u w:val="single"/>
              </w:rPr>
              <w:t>中环境现状监测要求。</w:t>
            </w:r>
          </w:p>
          <w:p>
            <w:pPr>
              <w:tabs>
                <w:tab w:val="left" w:pos="443"/>
              </w:tabs>
              <w:spacing w:line="360" w:lineRule="auto"/>
              <w:ind w:left="464"/>
              <w:rPr>
                <w:rFonts w:asciiTheme="minorEastAsia" w:hAnsiTheme="minorEastAsia" w:eastAsiaTheme="minorEastAsia"/>
                <w:sz w:val="24"/>
              </w:rPr>
            </w:pPr>
            <w:r>
              <w:rPr>
                <w:rFonts w:hint="eastAsia" w:cs="宋体" w:asciiTheme="minorEastAsia" w:hAnsiTheme="minorEastAsia" w:eastAsiaTheme="minorEastAsia"/>
                <w:sz w:val="24"/>
              </w:rPr>
              <w:t>⑶</w:t>
            </w:r>
            <w:r>
              <w:rPr>
                <w:rFonts w:hint="eastAsia" w:asciiTheme="minorEastAsia" w:hAnsiTheme="minorEastAsia" w:eastAsiaTheme="minorEastAsia"/>
                <w:sz w:val="24"/>
              </w:rPr>
              <w:t>监测时间及单位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监测时间：2020年7月7日-7月13日、2020年7月28日-8月3日。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监测单位：吉林省国安环境检测有限公司，吉林省赢帮环境检测有限公司。</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⑷</w:t>
            </w:r>
            <w:r>
              <w:rPr>
                <w:rFonts w:hint="eastAsia" w:asciiTheme="minorEastAsia" w:hAnsiTheme="minorEastAsia" w:eastAsiaTheme="minorEastAsia"/>
                <w:sz w:val="24"/>
              </w:rPr>
              <w:t>评价方法</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评价方法采用对标法，计算公式如下：</w:t>
            </w:r>
          </w:p>
          <w:p>
            <w:pPr>
              <w:spacing w:line="360" w:lineRule="auto"/>
              <w:ind w:firstLine="1200" w:firstLineChars="500"/>
              <w:rPr>
                <w:rFonts w:asciiTheme="minorEastAsia" w:hAnsiTheme="minorEastAsia" w:eastAsiaTheme="minorEastAsia"/>
                <w:sz w:val="24"/>
                <w:vertAlign w:val="subscript"/>
              </w:rPr>
            </w:pPr>
            <w:r>
              <w:rPr>
                <w:rFonts w:hint="eastAsia" w:asciiTheme="minorEastAsia" w:hAnsiTheme="minorEastAsia" w:eastAsiaTheme="minorEastAsia"/>
                <w:sz w:val="24"/>
              </w:rPr>
              <w:t>I</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=C</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/C</w:t>
            </w:r>
            <w:r>
              <w:rPr>
                <w:rFonts w:hint="eastAsia" w:asciiTheme="minorEastAsia" w:hAnsiTheme="minorEastAsia" w:eastAsiaTheme="minorEastAsia"/>
                <w:sz w:val="24"/>
                <w:vertAlign w:val="subscript"/>
              </w:rPr>
              <w:t>io</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式中：I</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—i污染物的占标率；</w:t>
            </w:r>
          </w:p>
          <w:p>
            <w:pPr>
              <w:spacing w:line="360" w:lineRule="auto"/>
              <w:ind w:firstLine="1200" w:firstLineChars="500"/>
              <w:rPr>
                <w:rFonts w:asciiTheme="minorEastAsia" w:hAnsiTheme="minorEastAsia" w:eastAsiaTheme="minorEastAsia"/>
                <w:sz w:val="24"/>
              </w:rPr>
            </w:pPr>
            <w:r>
              <w:rPr>
                <w:rFonts w:hint="eastAsia" w:asciiTheme="minorEastAsia" w:hAnsiTheme="minorEastAsia" w:eastAsiaTheme="minorEastAsia"/>
                <w:sz w:val="24"/>
              </w:rPr>
              <w:t>C</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—i污染物的实测浓度，mg/m</w:t>
            </w:r>
            <w:r>
              <w:rPr>
                <w:rFonts w:hint="eastAsia" w:asciiTheme="minorEastAsia" w:hAnsiTheme="minorEastAsia" w:eastAsiaTheme="minorEastAsia"/>
                <w:sz w:val="24"/>
                <w:vertAlign w:val="superscript"/>
              </w:rPr>
              <w:t>3</w:t>
            </w:r>
            <w:r>
              <w:rPr>
                <w:rFonts w:hint="eastAsia" w:asciiTheme="minorEastAsia" w:hAnsiTheme="minorEastAsia" w:eastAsiaTheme="minorEastAsia"/>
                <w:sz w:val="24"/>
              </w:rPr>
              <w:t>；</w:t>
            </w:r>
          </w:p>
          <w:p>
            <w:pPr>
              <w:spacing w:line="360" w:lineRule="auto"/>
              <w:ind w:firstLine="1200" w:firstLineChars="500"/>
              <w:rPr>
                <w:rFonts w:asciiTheme="minorEastAsia" w:hAnsiTheme="minorEastAsia" w:eastAsiaTheme="minorEastAsia"/>
                <w:sz w:val="24"/>
              </w:rPr>
            </w:pPr>
            <w:r>
              <w:rPr>
                <w:rFonts w:hint="eastAsia" w:asciiTheme="minorEastAsia" w:hAnsiTheme="minorEastAsia" w:eastAsiaTheme="minorEastAsia"/>
                <w:sz w:val="24"/>
              </w:rPr>
              <w:t>C</w:t>
            </w:r>
            <w:r>
              <w:rPr>
                <w:rFonts w:hint="eastAsia" w:asciiTheme="minorEastAsia" w:hAnsiTheme="minorEastAsia" w:eastAsiaTheme="minorEastAsia"/>
                <w:sz w:val="24"/>
                <w:vertAlign w:val="subscript"/>
              </w:rPr>
              <w:t>io</w:t>
            </w:r>
            <w:r>
              <w:rPr>
                <w:rFonts w:hint="eastAsia" w:asciiTheme="minorEastAsia" w:hAnsiTheme="minorEastAsia" w:eastAsiaTheme="minorEastAsia"/>
                <w:sz w:val="24"/>
              </w:rPr>
              <w:t>—i污染物的评价标准，mg/m</w:t>
            </w:r>
            <w:r>
              <w:rPr>
                <w:rFonts w:hint="eastAsia" w:asciiTheme="minorEastAsia" w:hAnsiTheme="minorEastAsia" w:eastAsiaTheme="minorEastAsia"/>
                <w:sz w:val="24"/>
                <w:vertAlign w:val="superscript"/>
              </w:rPr>
              <w:t>3</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I</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反映了单项污染物的污染程度，I</w:t>
            </w:r>
            <w:r>
              <w:rPr>
                <w:rFonts w:hint="eastAsia" w:asciiTheme="minorEastAsia" w:hAnsiTheme="minorEastAsia" w:eastAsiaTheme="minorEastAsia"/>
                <w:sz w:val="24"/>
                <w:vertAlign w:val="subscript"/>
              </w:rPr>
              <w:t>i</w:t>
            </w:r>
            <w:r>
              <w:rPr>
                <w:rFonts w:hint="eastAsia" w:asciiTheme="minorEastAsia" w:hAnsiTheme="minorEastAsia" w:eastAsiaTheme="minorEastAsia"/>
                <w:sz w:val="24"/>
              </w:rPr>
              <w:t>＞100%，表示超标，否则为达标。</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⑸</w:t>
            </w:r>
            <w:r>
              <w:rPr>
                <w:rFonts w:hint="eastAsia" w:asciiTheme="minorEastAsia" w:hAnsiTheme="minorEastAsia" w:eastAsiaTheme="minorEastAsia"/>
                <w:sz w:val="24"/>
              </w:rPr>
              <w:t>评价结果</w:t>
            </w:r>
          </w:p>
          <w:p>
            <w:pPr>
              <w:spacing w:line="360" w:lineRule="auto"/>
              <w:ind w:firstLine="480" w:firstLineChars="200"/>
              <w:jc w:val="left"/>
              <w:outlineLvl w:val="1"/>
              <w:rPr>
                <w:rFonts w:asciiTheme="minorEastAsia" w:hAnsiTheme="minorEastAsia" w:eastAsiaTheme="minorEastAsia"/>
                <w:snapToGrid w:val="0"/>
                <w:sz w:val="24"/>
              </w:rPr>
            </w:pPr>
            <w:bookmarkStart w:id="14" w:name="_Toc440536349"/>
            <w:bookmarkStart w:id="15" w:name="_Toc444170322"/>
            <w:bookmarkStart w:id="16" w:name="_Toc456867858"/>
            <w:bookmarkStart w:id="17" w:name="_Toc459731282"/>
            <w:bookmarkStart w:id="18" w:name="_Toc460997853"/>
            <w:bookmarkStart w:id="19" w:name="_Toc476575766"/>
            <w:bookmarkStart w:id="20" w:name="_Toc482014984"/>
            <w:r>
              <w:rPr>
                <w:rFonts w:hint="eastAsia" w:asciiTheme="minorEastAsia" w:hAnsiTheme="minorEastAsia" w:eastAsiaTheme="minorEastAsia"/>
                <w:snapToGrid w:val="0"/>
                <w:sz w:val="24"/>
              </w:rPr>
              <w:t>环境空气现状监测统计结果详见表8。</w:t>
            </w:r>
            <w:bookmarkEnd w:id="14"/>
            <w:bookmarkEnd w:id="15"/>
            <w:bookmarkEnd w:id="16"/>
            <w:bookmarkEnd w:id="17"/>
            <w:bookmarkEnd w:id="18"/>
            <w:bookmarkEnd w:id="19"/>
            <w:bookmarkEnd w:id="20"/>
            <w:bookmarkStart w:id="21" w:name="_Toc444170323"/>
            <w:bookmarkStart w:id="22" w:name="_Toc440536350"/>
            <w:bookmarkStart w:id="23" w:name="_Toc456867859"/>
            <w:bookmarkStart w:id="24" w:name="_Toc459731283"/>
            <w:bookmarkStart w:id="25" w:name="_Toc460997854"/>
            <w:bookmarkStart w:id="26" w:name="_Toc476575767"/>
            <w:bookmarkStart w:id="27" w:name="_Toc482014985"/>
          </w:p>
          <w:p>
            <w:pPr>
              <w:jc w:val="center"/>
              <w:outlineLvl w:val="1"/>
              <w:rPr>
                <w:rFonts w:asciiTheme="minorEastAsia" w:hAnsiTheme="minorEastAsia" w:eastAsiaTheme="minorEastAsia"/>
                <w:b/>
                <w:snapToGrid w:val="0"/>
                <w:szCs w:val="21"/>
                <w:u w:val="single"/>
              </w:rPr>
            </w:pPr>
            <w:r>
              <w:rPr>
                <w:rFonts w:hint="eastAsia" w:asciiTheme="minorEastAsia" w:hAnsiTheme="minorEastAsia" w:eastAsiaTheme="minorEastAsia"/>
                <w:b/>
                <w:snapToGrid w:val="0"/>
                <w:szCs w:val="21"/>
                <w:u w:val="single"/>
              </w:rPr>
              <w:t>表8   环境空气现状监测数据统计结果表   单位：mg/m</w:t>
            </w:r>
            <w:r>
              <w:rPr>
                <w:rFonts w:hint="eastAsia" w:asciiTheme="minorEastAsia" w:hAnsiTheme="minorEastAsia" w:eastAsiaTheme="minorEastAsia"/>
                <w:b/>
                <w:snapToGrid w:val="0"/>
                <w:szCs w:val="21"/>
                <w:u w:val="single"/>
                <w:vertAlign w:val="superscript"/>
              </w:rPr>
              <w:t>3</w:t>
            </w:r>
            <w:r>
              <w:rPr>
                <w:rFonts w:hint="eastAsia" w:asciiTheme="minorEastAsia" w:hAnsiTheme="minorEastAsia" w:eastAsiaTheme="minorEastAsia"/>
                <w:b/>
                <w:snapToGrid w:val="0"/>
                <w:szCs w:val="21"/>
                <w:u w:val="single"/>
              </w:rPr>
              <w:t>（标准状态）</w:t>
            </w:r>
            <w:bookmarkEnd w:id="21"/>
            <w:bookmarkEnd w:id="22"/>
            <w:bookmarkEnd w:id="23"/>
            <w:bookmarkEnd w:id="24"/>
            <w:bookmarkEnd w:id="25"/>
            <w:bookmarkEnd w:id="26"/>
            <w:bookmarkEnd w:id="27"/>
          </w:p>
          <w:tbl>
            <w:tblPr>
              <w:tblStyle w:val="3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51"/>
              <w:gridCol w:w="1404"/>
              <w:gridCol w:w="1082"/>
              <w:gridCol w:w="820"/>
              <w:gridCol w:w="1448"/>
              <w:gridCol w:w="1097"/>
              <w:gridCol w:w="9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67" w:type="dxa"/>
                  <w:vMerge w:val="restart"/>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监</w:t>
                  </w:r>
                </w:p>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测</w:t>
                  </w:r>
                </w:p>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点</w:t>
                  </w:r>
                </w:p>
              </w:tc>
              <w:tc>
                <w:tcPr>
                  <w:tcW w:w="1151" w:type="dxa"/>
                  <w:vMerge w:val="restart"/>
                  <w:vAlign w:val="center"/>
                </w:tcPr>
                <w:p>
                  <w:pPr>
                    <w:snapToGrid w:val="0"/>
                    <w:spacing w:line="28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监测因子</w:t>
                  </w:r>
                </w:p>
              </w:tc>
              <w:tc>
                <w:tcPr>
                  <w:tcW w:w="3306" w:type="dxa"/>
                  <w:gridSpan w:val="3"/>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小时平均浓度统计结果</w:t>
                  </w:r>
                </w:p>
              </w:tc>
              <w:tc>
                <w:tcPr>
                  <w:tcW w:w="3481" w:type="dxa"/>
                  <w:gridSpan w:val="3"/>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szCs w:val="21"/>
                    </w:rPr>
                    <w:t>日均</w:t>
                  </w:r>
                  <w:r>
                    <w:rPr>
                      <w:rFonts w:hint="eastAsia" w:cs="宋体" w:asciiTheme="minorEastAsia" w:hAnsiTheme="minorEastAsia" w:eastAsiaTheme="minorEastAsia"/>
                      <w:bCs/>
                      <w:szCs w:val="21"/>
                    </w:rPr>
                    <w:t>浓度统计结果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Merge w:val="continue"/>
                  <w:vAlign w:val="center"/>
                </w:tcPr>
                <w:p>
                  <w:pPr>
                    <w:snapToGrid w:val="0"/>
                    <w:spacing w:line="280" w:lineRule="exact"/>
                    <w:jc w:val="center"/>
                    <w:rPr>
                      <w:rFonts w:cs="宋体" w:asciiTheme="minorEastAsia" w:hAnsiTheme="minorEastAsia" w:eastAsiaTheme="minorEastAsia"/>
                      <w:bCs/>
                      <w:szCs w:val="21"/>
                    </w:rPr>
                  </w:pPr>
                </w:p>
              </w:tc>
              <w:tc>
                <w:tcPr>
                  <w:tcW w:w="140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浓度范围（</w:t>
                  </w:r>
                  <w:r>
                    <w:rPr>
                      <w:rFonts w:hint="eastAsia" w:asciiTheme="minorEastAsia" w:hAnsiTheme="minorEastAsia" w:eastAsiaTheme="minorEastAsia"/>
                      <w:szCs w:val="21"/>
                    </w:rPr>
                    <w:t>mg/m</w:t>
                  </w:r>
                  <w:r>
                    <w:rPr>
                      <w:rFonts w:hint="eastAsia" w:asciiTheme="minorEastAsia" w:hAnsiTheme="minorEastAsia" w:eastAsiaTheme="minorEastAsia"/>
                      <w:szCs w:val="21"/>
                      <w:vertAlign w:val="superscript"/>
                    </w:rPr>
                    <w:t>3</w:t>
                  </w:r>
                  <w:r>
                    <w:rPr>
                      <w:rFonts w:hint="eastAsia" w:cs="宋体" w:asciiTheme="minorEastAsia" w:hAnsiTheme="minorEastAsia" w:eastAsiaTheme="minorEastAsia"/>
                      <w:szCs w:val="21"/>
                    </w:rPr>
                    <w:t>）</w:t>
                  </w:r>
                </w:p>
              </w:tc>
              <w:tc>
                <w:tcPr>
                  <w:tcW w:w="1082"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最大浓度占标率（%）</w:t>
                  </w:r>
                </w:p>
              </w:tc>
              <w:tc>
                <w:tcPr>
                  <w:tcW w:w="82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超标率（%）</w:t>
                  </w:r>
                </w:p>
              </w:tc>
              <w:tc>
                <w:tcPr>
                  <w:tcW w:w="14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浓度范围（</w:t>
                  </w:r>
                  <w:r>
                    <w:rPr>
                      <w:rFonts w:hint="eastAsia" w:asciiTheme="minorEastAsia" w:hAnsiTheme="minorEastAsia" w:eastAsiaTheme="minorEastAsia"/>
                      <w:szCs w:val="21"/>
                    </w:rPr>
                    <w:t>mg/m</w:t>
                  </w:r>
                  <w:r>
                    <w:rPr>
                      <w:rFonts w:hint="eastAsia" w:asciiTheme="minorEastAsia" w:hAnsiTheme="minorEastAsia" w:eastAsiaTheme="minorEastAsia"/>
                      <w:szCs w:val="21"/>
                      <w:vertAlign w:val="superscript"/>
                    </w:rPr>
                    <w:t>3</w:t>
                  </w:r>
                  <w:r>
                    <w:rPr>
                      <w:rFonts w:hint="eastAsia" w:cs="宋体" w:asciiTheme="minorEastAsia" w:hAnsiTheme="minorEastAsia" w:eastAsiaTheme="minorEastAsia"/>
                      <w:szCs w:val="21"/>
                    </w:rPr>
                    <w:t>）</w:t>
                  </w:r>
                </w:p>
              </w:tc>
              <w:tc>
                <w:tcPr>
                  <w:tcW w:w="1097"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最大浓度占标率（%）</w:t>
                  </w:r>
                </w:p>
              </w:tc>
              <w:tc>
                <w:tcPr>
                  <w:tcW w:w="9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超标率（%）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restart"/>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TSP</w:t>
                  </w:r>
                </w:p>
              </w:tc>
              <w:tc>
                <w:tcPr>
                  <w:tcW w:w="1404"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820"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0.063-0.074</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24.7</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10</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820"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0.045-1.188</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38</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2.5</w:t>
                  </w:r>
                </w:p>
              </w:tc>
              <w:tc>
                <w:tcPr>
                  <w:tcW w:w="1404"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820"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0.017-0.021</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28</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ascii="宋体" w:hAnsi="宋体"/>
                      <w:szCs w:val="21"/>
                    </w:rPr>
                    <w:t>SO</w:t>
                  </w:r>
                  <w:r>
                    <w:rPr>
                      <w:rFonts w:ascii="宋体" w:hAnsi="宋体"/>
                      <w:szCs w:val="21"/>
                      <w:vertAlign w:val="subscript"/>
                    </w:rPr>
                    <w:t>2</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asciiTheme="minorEastAsia" w:hAnsiTheme="minorEastAsia" w:eastAsiaTheme="minorEastAsia"/>
                      <w:szCs w:val="21"/>
                    </w:rPr>
                    <w:t>0.007-0.014</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2.8</w:t>
                  </w:r>
                </w:p>
              </w:tc>
              <w:tc>
                <w:tcPr>
                  <w:tcW w:w="820"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0.008-0.012</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8</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NO</w:t>
                  </w:r>
                  <w:r>
                    <w:rPr>
                      <w:rFonts w:hint="eastAsia" w:asciiTheme="minorEastAsia" w:hAnsiTheme="minorEastAsia" w:eastAsiaTheme="minorEastAsia"/>
                      <w:szCs w:val="21"/>
                      <w:vertAlign w:val="subscript"/>
                    </w:rPr>
                    <w:t>2</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0.016-0.022</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0.016-0.020</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NH</w:t>
                  </w:r>
                  <w:r>
                    <w:rPr>
                      <w:rFonts w:hint="eastAsia" w:asciiTheme="minorEastAsia" w:hAnsiTheme="minorEastAsia" w:eastAsiaTheme="minorEastAsia"/>
                      <w:szCs w:val="21"/>
                      <w:vertAlign w:val="subscript"/>
                    </w:rPr>
                    <w:t>3</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0.025-0.035</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17.5</w:t>
                  </w: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H</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S</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0.001L</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820"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Hg</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6.6×10</w:t>
                  </w:r>
                  <w:r>
                    <w:rPr>
                      <w:rFonts w:hint="eastAsia" w:asciiTheme="minorEastAsia" w:hAnsiTheme="minorEastAsia" w:eastAsiaTheme="minorEastAsia"/>
                      <w:szCs w:val="21"/>
                      <w:vertAlign w:val="superscript"/>
                    </w:rPr>
                    <w:t>-6</w:t>
                  </w:r>
                  <w:r>
                    <w:rPr>
                      <w:rFonts w:hint="eastAsia" w:asciiTheme="minorEastAsia" w:hAnsiTheme="minorEastAsia" w:eastAsiaTheme="minorEastAsia"/>
                      <w:szCs w:val="21"/>
                    </w:rPr>
                    <w:t>L</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820" w:type="dxa"/>
                  <w:vAlign w:val="center"/>
                </w:tcPr>
                <w:p>
                  <w:pPr>
                    <w:jc w:val="center"/>
                    <w:rPr>
                      <w:rFonts w:asciiTheme="minorEastAsia" w:hAnsiTheme="minorEastAsia" w:eastAsiaTheme="minorEastAsia"/>
                    </w:rPr>
                  </w:pPr>
                  <w:r>
                    <w:rPr>
                      <w:rFonts w:asciiTheme="minorEastAsia" w:hAnsiTheme="minorEastAsia" w:eastAsiaTheme="minorEastAsia"/>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936" w:type="dxa"/>
                </w:tcPr>
                <w:p>
                  <w:pPr>
                    <w:jc w:val="center"/>
                    <w:rPr>
                      <w:rFonts w:asciiTheme="minorEastAsia" w:hAnsiTheme="minorEastAsia" w:eastAsiaTheme="minorEastAsia"/>
                    </w:rPr>
                  </w:pPr>
                  <w:r>
                    <w:rPr>
                      <w:rFonts w:asciiTheme="minorEastAsia" w:hAnsiTheme="minorEastAsia" w:eastAsiaTheme="minorEastAsi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restart"/>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r>
                    <w:rPr>
                      <w:rFonts w:cs="宋体" w:asciiTheme="minorEastAsia" w:hAnsiTheme="minorEastAsia" w:eastAsiaTheme="minorEastAsia"/>
                      <w:bCs/>
                      <w:szCs w:val="21"/>
                    </w:rPr>
                    <w:t>2</w:t>
                  </w: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TSP</w:t>
                  </w:r>
                </w:p>
              </w:tc>
              <w:tc>
                <w:tcPr>
                  <w:tcW w:w="1404"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0.033-0.074</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24.7</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10</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0.049-0.058</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38.7</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2.5</w:t>
                  </w:r>
                </w:p>
              </w:tc>
              <w:tc>
                <w:tcPr>
                  <w:tcW w:w="1404"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0.018-0.022</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29.3</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ascii="宋体" w:hAnsi="宋体"/>
                      <w:szCs w:val="21"/>
                    </w:rPr>
                    <w:t>SO</w:t>
                  </w:r>
                  <w:r>
                    <w:rPr>
                      <w:rFonts w:ascii="宋体" w:hAnsi="宋体"/>
                      <w:szCs w:val="21"/>
                      <w:vertAlign w:val="subscript"/>
                    </w:rPr>
                    <w:t>2</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0.008-0.015</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0.009-0.012</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NO</w:t>
                  </w:r>
                  <w:r>
                    <w:rPr>
                      <w:rFonts w:hint="eastAsia" w:asciiTheme="minorEastAsia" w:hAnsiTheme="minorEastAsia" w:eastAsiaTheme="minorEastAsia"/>
                      <w:szCs w:val="21"/>
                      <w:vertAlign w:val="subscript"/>
                    </w:rPr>
                    <w:t>2</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0.017-0.025</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12.5</w:t>
                  </w: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0.018-0.021</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NH</w:t>
                  </w:r>
                  <w:r>
                    <w:rPr>
                      <w:rFonts w:hint="eastAsia" w:asciiTheme="minorEastAsia" w:hAnsiTheme="minorEastAsia" w:eastAsiaTheme="minorEastAsia"/>
                      <w:szCs w:val="21"/>
                      <w:vertAlign w:val="subscript"/>
                    </w:rPr>
                    <w:t>3</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0.024-0.034</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820" w:type="dxa"/>
                  <w:vAlign w:val="center"/>
                </w:tcPr>
                <w:p>
                  <w:pPr>
                    <w:jc w:val="cente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936" w:type="dxa"/>
                </w:tcPr>
                <w:p>
                  <w:pPr>
                    <w:jc w:val="cente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H</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S</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0.001L</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820" w:type="dxa"/>
                  <w:vAlign w:val="center"/>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936" w:type="dxa"/>
                </w:tcPr>
                <w:p>
                  <w:pPr>
                    <w:jc w:val="center"/>
                    <w:rPr>
                      <w:rFonts w:asciiTheme="minorEastAsia" w:hAnsiTheme="minorEastAsia" w:eastAsiaTheme="minorEastAsia"/>
                    </w:rPr>
                  </w:pPr>
                  <w:r>
                    <w:rPr>
                      <w:rFonts w:hint="eastAsia" w:cs="宋体" w:asciiTheme="minorEastAsia" w:hAnsiTheme="minorEastAsia" w:eastAsiaTheme="minor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67" w:type="dxa"/>
                  <w:vMerge w:val="continue"/>
                  <w:vAlign w:val="center"/>
                </w:tcPr>
                <w:p>
                  <w:pPr>
                    <w:snapToGrid w:val="0"/>
                    <w:spacing w:line="280" w:lineRule="exact"/>
                    <w:ind w:left="-105" w:leftChars="-50" w:firstLine="105" w:firstLineChars="50"/>
                    <w:jc w:val="center"/>
                    <w:rPr>
                      <w:rFonts w:cs="宋体" w:asciiTheme="minorEastAsia" w:hAnsiTheme="minorEastAsia" w:eastAsiaTheme="minorEastAsia"/>
                      <w:bCs/>
                      <w:szCs w:val="21"/>
                    </w:rPr>
                  </w:pPr>
                </w:p>
              </w:tc>
              <w:tc>
                <w:tcPr>
                  <w:tcW w:w="11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Hg</w:t>
                  </w:r>
                </w:p>
              </w:tc>
              <w:tc>
                <w:tcPr>
                  <w:tcW w:w="1404" w:type="dxa"/>
                  <w:vAlign w:val="center"/>
                </w:tcPr>
                <w:p>
                  <w:pPr>
                    <w:adjustRightInd w:val="0"/>
                    <w:snapToGrid w:val="0"/>
                    <w:spacing w:line="280" w:lineRule="exact"/>
                    <w:ind w:left="-105" w:leftChars="-50"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6.6×10</w:t>
                  </w:r>
                  <w:r>
                    <w:rPr>
                      <w:rFonts w:hint="eastAsia" w:asciiTheme="minorEastAsia" w:hAnsiTheme="minorEastAsia" w:eastAsiaTheme="minorEastAsia"/>
                      <w:szCs w:val="21"/>
                      <w:vertAlign w:val="superscript"/>
                    </w:rPr>
                    <w:t>-6</w:t>
                  </w:r>
                  <w:r>
                    <w:rPr>
                      <w:rFonts w:hint="eastAsia" w:asciiTheme="minorEastAsia" w:hAnsiTheme="minorEastAsia" w:eastAsiaTheme="minorEastAsia"/>
                      <w:szCs w:val="21"/>
                    </w:rPr>
                    <w:t>L</w:t>
                  </w:r>
                </w:p>
              </w:tc>
              <w:tc>
                <w:tcPr>
                  <w:tcW w:w="1082" w:type="dxa"/>
                  <w:vAlign w:val="center"/>
                </w:tcPr>
                <w:p>
                  <w:pPr>
                    <w:adjustRightInd w:val="0"/>
                    <w:snapToGrid w:val="0"/>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820" w:type="dxa"/>
                  <w:vAlign w:val="center"/>
                </w:tcPr>
                <w:p>
                  <w:pPr>
                    <w:jc w:val="center"/>
                    <w:rPr>
                      <w:rFonts w:asciiTheme="minorEastAsia" w:hAnsiTheme="minorEastAsia" w:eastAsiaTheme="minorEastAsia"/>
                    </w:rPr>
                  </w:pPr>
                  <w:r>
                    <w:rPr>
                      <w:rFonts w:asciiTheme="minorEastAsia" w:hAnsiTheme="minorEastAsia" w:eastAsiaTheme="minorEastAsia"/>
                    </w:rPr>
                    <w:t>0</w:t>
                  </w:r>
                </w:p>
              </w:tc>
              <w:tc>
                <w:tcPr>
                  <w:tcW w:w="1448"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1097" w:type="dxa"/>
                  <w:vAlign w:val="center"/>
                </w:tcPr>
                <w:p>
                  <w:pPr>
                    <w:adjustRightInd w:val="0"/>
                    <w:snapToGrid w:val="0"/>
                    <w:spacing w:line="280" w:lineRule="exact"/>
                    <w:ind w:left="-105" w:leftChars="-50" w:firstLine="105" w:firstLineChars="50"/>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936" w:type="dxa"/>
                </w:tcPr>
                <w:p>
                  <w:pPr>
                    <w:jc w:val="center"/>
                    <w:rPr>
                      <w:rFonts w:asciiTheme="minorEastAsia" w:hAnsiTheme="minorEastAsia" w:eastAsiaTheme="minorEastAsia"/>
                    </w:rPr>
                  </w:pPr>
                  <w:r>
                    <w:rPr>
                      <w:rFonts w:asciiTheme="minorEastAsia" w:hAnsiTheme="minorEastAsia" w:eastAsiaTheme="minorEastAsia"/>
                    </w:rPr>
                    <w:t>0</w:t>
                  </w:r>
                </w:p>
              </w:tc>
            </w:tr>
          </w:tbl>
          <w:p>
            <w:pPr>
              <w:ind w:firstLine="400" w:firstLineChars="200"/>
              <w:jc w:val="left"/>
              <w:rPr>
                <w:rFonts w:asciiTheme="minorEastAsia" w:hAnsiTheme="minorEastAsia" w:eastAsiaTheme="minorEastAsia"/>
                <w:snapToGrid w:val="0"/>
                <w:spacing w:val="-20"/>
                <w:sz w:val="24"/>
              </w:rPr>
            </w:pPr>
          </w:p>
          <w:p>
            <w:pPr>
              <w:spacing w:line="360" w:lineRule="auto"/>
              <w:ind w:firstLine="40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pacing w:val="-20"/>
                <w:sz w:val="24"/>
              </w:rPr>
              <w:t>由上表知，2个监测点位各项监测因子浓度均满足《环境空气质量标准》</w:t>
            </w:r>
            <w:r>
              <w:rPr>
                <w:rFonts w:hint="eastAsia" w:asciiTheme="minorEastAsia" w:hAnsiTheme="minorEastAsia" w:eastAsiaTheme="minorEastAsia"/>
                <w:spacing w:val="-20"/>
                <w:sz w:val="24"/>
              </w:rPr>
              <w:t>（</w:t>
            </w:r>
            <w:r>
              <w:rPr>
                <w:rFonts w:asciiTheme="minorEastAsia" w:hAnsiTheme="minorEastAsia" w:eastAsiaTheme="minorEastAsia"/>
                <w:spacing w:val="-20"/>
                <w:sz w:val="24"/>
              </w:rPr>
              <w:t>GB3095-2012</w:t>
            </w:r>
            <w:r>
              <w:rPr>
                <w:rFonts w:hint="eastAsia" w:asciiTheme="minorEastAsia" w:hAnsiTheme="minorEastAsia" w:eastAsiaTheme="minorEastAsia"/>
                <w:spacing w:val="-20"/>
                <w:sz w:val="24"/>
              </w:rPr>
              <w:t>）</w:t>
            </w:r>
            <w:r>
              <w:rPr>
                <w:rFonts w:hint="eastAsia" w:asciiTheme="minorEastAsia" w:hAnsiTheme="minorEastAsia" w:eastAsiaTheme="minorEastAsia"/>
                <w:snapToGrid w:val="0"/>
                <w:spacing w:val="-20"/>
                <w:sz w:val="24"/>
              </w:rPr>
              <w:t>的二级标准</w:t>
            </w:r>
            <w:r>
              <w:rPr>
                <w:rFonts w:hint="eastAsia" w:asciiTheme="minorEastAsia" w:hAnsiTheme="minorEastAsia" w:eastAsiaTheme="minorEastAsia"/>
                <w:snapToGrid w:val="0"/>
                <w:sz w:val="24"/>
              </w:rPr>
              <w:t>，区域环境空气质量较好。</w:t>
            </w:r>
          </w:p>
          <w:p>
            <w:pPr>
              <w:pStyle w:val="67"/>
              <w:ind w:firstLine="472" w:firstLineChars="196"/>
              <w:rPr>
                <w:rFonts w:cs="Times New Roman" w:asciiTheme="minorEastAsia" w:hAnsiTheme="minorEastAsia" w:eastAsiaTheme="minorEastAsia"/>
                <w:b/>
              </w:rPr>
            </w:pPr>
            <w:r>
              <w:rPr>
                <w:rFonts w:hint="eastAsia" w:cs="Times New Roman" w:asciiTheme="minorEastAsia" w:hAnsiTheme="minorEastAsia" w:eastAsiaTheme="minorEastAsia"/>
                <w:b/>
              </w:rPr>
              <w:t>3</w:t>
            </w:r>
            <w:r>
              <w:rPr>
                <w:rFonts w:cs="Times New Roman" w:asciiTheme="minorEastAsia" w:hAnsiTheme="minorEastAsia" w:eastAsiaTheme="minorEastAsia"/>
                <w:b/>
              </w:rPr>
              <w:t>、声环境质量现状监测与评价</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 xml:space="preserve">⑴ </w:t>
            </w:r>
            <w:r>
              <w:rPr>
                <w:rFonts w:asciiTheme="minorEastAsia" w:hAnsiTheme="minorEastAsia" w:eastAsiaTheme="minorEastAsia"/>
                <w:sz w:val="24"/>
              </w:rPr>
              <w:t>监测点布设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w:t>
            </w:r>
            <w:r>
              <w:rPr>
                <w:rFonts w:hint="eastAsia" w:asciiTheme="minorEastAsia" w:hAnsiTheme="minorEastAsia" w:eastAsiaTheme="minorEastAsia"/>
                <w:sz w:val="24"/>
              </w:rPr>
              <w:t>边界共布设4</w:t>
            </w:r>
            <w:r>
              <w:rPr>
                <w:rFonts w:asciiTheme="minorEastAsia" w:hAnsiTheme="minorEastAsia" w:eastAsiaTheme="minorEastAsia"/>
                <w:sz w:val="24"/>
              </w:rPr>
              <w:t>个</w:t>
            </w:r>
            <w:r>
              <w:rPr>
                <w:rFonts w:hint="eastAsia" w:asciiTheme="minorEastAsia" w:hAnsiTheme="minorEastAsia" w:eastAsiaTheme="minorEastAsia"/>
                <w:sz w:val="24"/>
              </w:rPr>
              <w:t>监测</w:t>
            </w:r>
            <w:r>
              <w:rPr>
                <w:rFonts w:asciiTheme="minorEastAsia" w:hAnsiTheme="minorEastAsia" w:eastAsiaTheme="minorEastAsia"/>
                <w:sz w:val="24"/>
              </w:rPr>
              <w:t>点</w:t>
            </w:r>
            <w:r>
              <w:rPr>
                <w:rFonts w:hint="eastAsia" w:asciiTheme="minorEastAsia" w:hAnsiTheme="minorEastAsia" w:eastAsiaTheme="minorEastAsia"/>
                <w:sz w:val="24"/>
              </w:rPr>
              <w:t>位</w:t>
            </w:r>
            <w:r>
              <w:rPr>
                <w:rFonts w:asciiTheme="minorEastAsia" w:hAnsiTheme="minorEastAsia" w:eastAsiaTheme="minorEastAsia"/>
                <w:sz w:val="24"/>
              </w:rPr>
              <w:t>，监测布点见附图</w:t>
            </w:r>
            <w:r>
              <w:rPr>
                <w:rFonts w:hint="eastAsia" w:asciiTheme="minorEastAsia" w:hAnsiTheme="minorEastAsia" w:eastAsiaTheme="minorEastAsia"/>
                <w:sz w:val="24"/>
              </w:rPr>
              <w:t>3</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 xml:space="preserve">⑵ </w:t>
            </w:r>
            <w:r>
              <w:rPr>
                <w:rFonts w:asciiTheme="minorEastAsia" w:hAnsiTheme="minorEastAsia" w:eastAsiaTheme="minorEastAsia"/>
                <w:sz w:val="24"/>
              </w:rPr>
              <w:t>评价</w:t>
            </w:r>
            <w:r>
              <w:rPr>
                <w:rFonts w:hint="eastAsia" w:asciiTheme="minorEastAsia" w:hAnsiTheme="minorEastAsia" w:eastAsiaTheme="minorEastAsia"/>
                <w:sz w:val="24"/>
              </w:rPr>
              <w:t>标准</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本项目所在区域为</w:t>
            </w:r>
            <w:r>
              <w:rPr>
                <w:rFonts w:hint="eastAsia" w:asciiTheme="minorEastAsia" w:hAnsiTheme="minorEastAsia" w:eastAsiaTheme="minorEastAsia"/>
                <w:sz w:val="24"/>
              </w:rPr>
              <w:t>1类</w:t>
            </w:r>
            <w:r>
              <w:rPr>
                <w:rFonts w:asciiTheme="minorEastAsia" w:hAnsiTheme="minorEastAsia" w:eastAsiaTheme="minorEastAsia"/>
                <w:sz w:val="24"/>
              </w:rPr>
              <w:t>区</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bookmarkStart w:id="28" w:name="_Toc306009135"/>
            <w:bookmarkStart w:id="29" w:name="_Toc297529140"/>
            <w:r>
              <w:rPr>
                <w:rFonts w:hint="eastAsia" w:cs="宋体" w:asciiTheme="minorEastAsia" w:hAnsiTheme="minorEastAsia" w:eastAsiaTheme="minorEastAsia"/>
                <w:sz w:val="24"/>
              </w:rPr>
              <w:t xml:space="preserve">⑶ </w:t>
            </w:r>
            <w:r>
              <w:rPr>
                <w:rFonts w:asciiTheme="minorEastAsia" w:hAnsiTheme="minorEastAsia" w:eastAsiaTheme="minorEastAsia"/>
                <w:sz w:val="24"/>
              </w:rPr>
              <w:t>评价方法</w:t>
            </w:r>
            <w:bookmarkEnd w:id="28"/>
            <w:bookmarkEnd w:id="29"/>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直接比较法。</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 xml:space="preserve">⑷ </w:t>
            </w:r>
            <w:r>
              <w:rPr>
                <w:rFonts w:hint="eastAsia" w:asciiTheme="minorEastAsia" w:hAnsiTheme="minorEastAsia" w:eastAsiaTheme="minorEastAsia"/>
                <w:sz w:val="24"/>
              </w:rPr>
              <w:t>监测时间及监测单位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2020</w:t>
            </w:r>
            <w:r>
              <w:rPr>
                <w:rFonts w:asciiTheme="minorEastAsia" w:hAnsiTheme="minorEastAsia" w:eastAsiaTheme="minorEastAsia"/>
                <w:sz w:val="24"/>
              </w:rPr>
              <w:t>年</w:t>
            </w:r>
            <w:r>
              <w:rPr>
                <w:rFonts w:hint="eastAsia" w:asciiTheme="minorEastAsia" w:hAnsiTheme="minorEastAsia" w:eastAsiaTheme="minorEastAsia"/>
                <w:sz w:val="24"/>
              </w:rPr>
              <w:t>7</w:t>
            </w:r>
            <w:r>
              <w:rPr>
                <w:rFonts w:asciiTheme="minorEastAsia" w:hAnsiTheme="minorEastAsia" w:eastAsiaTheme="minorEastAsia"/>
                <w:sz w:val="24"/>
              </w:rPr>
              <w:t>月</w:t>
            </w:r>
            <w:r>
              <w:rPr>
                <w:rFonts w:hint="eastAsia" w:asciiTheme="minorEastAsia" w:hAnsiTheme="minorEastAsia" w:eastAsiaTheme="minorEastAsia"/>
                <w:sz w:val="24"/>
              </w:rPr>
              <w:t>7</w:t>
            </w:r>
            <w:r>
              <w:rPr>
                <w:rFonts w:asciiTheme="minorEastAsia" w:hAnsiTheme="minorEastAsia" w:eastAsiaTheme="minorEastAsia"/>
                <w:sz w:val="24"/>
              </w:rPr>
              <w:t>日，</w:t>
            </w:r>
            <w:r>
              <w:rPr>
                <w:rFonts w:hint="eastAsia" w:asciiTheme="minorEastAsia" w:hAnsiTheme="minorEastAsia" w:eastAsiaTheme="minorEastAsia"/>
                <w:sz w:val="24"/>
              </w:rPr>
              <w:t>由吉林省国安环境检测有限公司监测。</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⑸</w:t>
            </w:r>
            <w:bookmarkStart w:id="30" w:name="_Toc273345292"/>
            <w:bookmarkStart w:id="31" w:name="_Toc306009136"/>
            <w:bookmarkStart w:id="32" w:name="_Toc297529141"/>
            <w:r>
              <w:rPr>
                <w:rFonts w:asciiTheme="minorEastAsia" w:hAnsiTheme="minorEastAsia" w:eastAsiaTheme="minorEastAsia"/>
                <w:sz w:val="24"/>
              </w:rPr>
              <w:t>监测结果及评价</w:t>
            </w:r>
            <w:bookmarkEnd w:id="30"/>
            <w:bookmarkEnd w:id="31"/>
            <w:bookmarkEnd w:id="32"/>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监测结果见表</w:t>
            </w:r>
            <w:r>
              <w:rPr>
                <w:rFonts w:hint="eastAsia" w:asciiTheme="minorEastAsia" w:hAnsiTheme="minorEastAsia" w:eastAsiaTheme="minorEastAsia"/>
                <w:sz w:val="24"/>
              </w:rPr>
              <w:t>9</w:t>
            </w:r>
            <w:r>
              <w:rPr>
                <w:rFonts w:asciiTheme="minorEastAsia" w:hAnsiTheme="minorEastAsia" w:eastAsiaTheme="minorEastAsia"/>
                <w:sz w:val="24"/>
              </w:rPr>
              <w:t>。</w:t>
            </w:r>
          </w:p>
          <w:p>
            <w:pPr>
              <w:jc w:val="center"/>
              <w:rPr>
                <w:rFonts w:asciiTheme="minorEastAsia" w:hAnsiTheme="minorEastAsia" w:eastAsiaTheme="minorEastAsia"/>
                <w:b/>
                <w:bCs/>
                <w:snapToGrid w:val="0"/>
                <w:u w:val="single"/>
              </w:rPr>
            </w:pPr>
            <w:r>
              <w:rPr>
                <w:rFonts w:asciiTheme="minorEastAsia" w:hAnsiTheme="minorEastAsia" w:eastAsiaTheme="minorEastAsia"/>
                <w:b/>
                <w:bCs/>
                <w:snapToGrid w:val="0"/>
                <w:kern w:val="0"/>
                <w:u w:val="single"/>
              </w:rPr>
              <w:t>表</w:t>
            </w:r>
            <w:r>
              <w:rPr>
                <w:rFonts w:hint="eastAsia" w:asciiTheme="minorEastAsia" w:hAnsiTheme="minorEastAsia" w:eastAsiaTheme="minorEastAsia"/>
                <w:b/>
                <w:bCs/>
                <w:snapToGrid w:val="0"/>
                <w:kern w:val="0"/>
                <w:u w:val="single"/>
              </w:rPr>
              <w:t xml:space="preserve">9   </w:t>
            </w:r>
            <w:r>
              <w:rPr>
                <w:rFonts w:asciiTheme="minorEastAsia" w:hAnsiTheme="minorEastAsia" w:eastAsiaTheme="minorEastAsia"/>
                <w:b/>
                <w:bCs/>
                <w:snapToGrid w:val="0"/>
                <w:kern w:val="0"/>
                <w:u w:val="single"/>
              </w:rPr>
              <w:t xml:space="preserve">噪声监测结果   </w:t>
            </w:r>
            <w:r>
              <w:rPr>
                <w:rFonts w:asciiTheme="minorEastAsia" w:hAnsiTheme="minorEastAsia" w:eastAsiaTheme="minorEastAsia"/>
                <w:b/>
                <w:bCs/>
                <w:snapToGrid w:val="0"/>
                <w:u w:val="single"/>
              </w:rPr>
              <w:t>单位：dB(A)</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1417"/>
              <w:gridCol w:w="1417"/>
              <w:gridCol w:w="1417"/>
              <w:gridCol w:w="14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68" w:type="pct"/>
                  <w:vAlign w:val="center"/>
                </w:tcPr>
                <w:p>
                  <w:pPr>
                    <w:pStyle w:val="89"/>
                    <w:ind w:firstLine="48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监测点位</w:t>
                  </w:r>
                </w:p>
              </w:tc>
              <w:tc>
                <w:tcPr>
                  <w:tcW w:w="83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昼间</w:t>
                  </w:r>
                </w:p>
              </w:tc>
              <w:tc>
                <w:tcPr>
                  <w:tcW w:w="83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标准（昼间）</w:t>
                  </w:r>
                </w:p>
              </w:tc>
              <w:tc>
                <w:tcPr>
                  <w:tcW w:w="83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夜间</w:t>
                  </w:r>
                </w:p>
              </w:tc>
              <w:tc>
                <w:tcPr>
                  <w:tcW w:w="832"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标准（夜间）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68" w:type="pct"/>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东侧边界外1m</w:t>
                  </w:r>
                </w:p>
              </w:tc>
              <w:tc>
                <w:tcPr>
                  <w:tcW w:w="833"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53.8</w:t>
                  </w:r>
                </w:p>
              </w:tc>
              <w:tc>
                <w:tcPr>
                  <w:tcW w:w="833" w:type="pct"/>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55</w:t>
                  </w: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42.2</w:t>
                  </w:r>
                </w:p>
              </w:tc>
              <w:tc>
                <w:tcPr>
                  <w:tcW w:w="832" w:type="pct"/>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pct"/>
                  <w:vAlign w:val="center"/>
                </w:tcPr>
                <w:p>
                  <w:pPr>
                    <w:tabs>
                      <w:tab w:val="left" w:pos="3780"/>
                    </w:tabs>
                    <w:jc w:val="center"/>
                    <w:rPr>
                      <w:rFonts w:asciiTheme="minorEastAsia" w:hAnsiTheme="minorEastAsia" w:eastAsiaTheme="minorEastAsia"/>
                      <w:szCs w:val="21"/>
                    </w:rPr>
                  </w:pPr>
                  <w:r>
                    <w:rPr>
                      <w:rFonts w:hint="eastAsia" w:asciiTheme="minorEastAsia" w:hAnsiTheme="minorEastAsia" w:eastAsiaTheme="minorEastAsia"/>
                      <w:szCs w:val="21"/>
                    </w:rPr>
                    <w:t>南侧边界外1m</w:t>
                  </w: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53.3</w:t>
                  </w:r>
                </w:p>
              </w:tc>
              <w:tc>
                <w:tcPr>
                  <w:tcW w:w="833" w:type="pct"/>
                  <w:vMerge w:val="continue"/>
                  <w:vAlign w:val="center"/>
                </w:tcPr>
                <w:p>
                  <w:pPr>
                    <w:jc w:val="center"/>
                    <w:rPr>
                      <w:rFonts w:cs="宋体" w:asciiTheme="minorEastAsia" w:hAnsiTheme="minorEastAsia" w:eastAsiaTheme="minorEastAsia"/>
                      <w:szCs w:val="21"/>
                    </w:rPr>
                  </w:pP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43.1</w:t>
                  </w:r>
                </w:p>
              </w:tc>
              <w:tc>
                <w:tcPr>
                  <w:tcW w:w="832" w:type="pct"/>
                  <w:vMerge w:val="continue"/>
                  <w:vAlign w:val="center"/>
                </w:tcPr>
                <w:p>
                  <w:pPr>
                    <w:jc w:val="center"/>
                    <w:rPr>
                      <w:rFonts w:cs="宋体"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668" w:type="pct"/>
                  <w:vAlign w:val="center"/>
                </w:tcPr>
                <w:p>
                  <w:pPr>
                    <w:tabs>
                      <w:tab w:val="left" w:pos="3780"/>
                    </w:tabs>
                    <w:jc w:val="center"/>
                    <w:rPr>
                      <w:rFonts w:asciiTheme="minorEastAsia" w:hAnsiTheme="minorEastAsia" w:eastAsiaTheme="minorEastAsia"/>
                      <w:szCs w:val="21"/>
                    </w:rPr>
                  </w:pPr>
                  <w:r>
                    <w:rPr>
                      <w:rFonts w:hint="eastAsia" w:asciiTheme="minorEastAsia" w:hAnsiTheme="minorEastAsia" w:eastAsiaTheme="minorEastAsia"/>
                      <w:szCs w:val="21"/>
                    </w:rPr>
                    <w:t>西侧边界外1m</w:t>
                  </w: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54.1</w:t>
                  </w:r>
                </w:p>
              </w:tc>
              <w:tc>
                <w:tcPr>
                  <w:tcW w:w="833" w:type="pct"/>
                  <w:vMerge w:val="continue"/>
                  <w:vAlign w:val="center"/>
                </w:tcPr>
                <w:p>
                  <w:pPr>
                    <w:jc w:val="center"/>
                    <w:rPr>
                      <w:rFonts w:cs="宋体" w:asciiTheme="minorEastAsia" w:hAnsiTheme="minorEastAsia" w:eastAsiaTheme="minorEastAsia"/>
                      <w:szCs w:val="21"/>
                    </w:rPr>
                  </w:pP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42.8</w:t>
                  </w:r>
                </w:p>
              </w:tc>
              <w:tc>
                <w:tcPr>
                  <w:tcW w:w="832" w:type="pct"/>
                  <w:vMerge w:val="continue"/>
                  <w:vAlign w:val="center"/>
                </w:tcPr>
                <w:p>
                  <w:pPr>
                    <w:jc w:val="center"/>
                    <w:rPr>
                      <w:rFonts w:cs="宋体"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68" w:type="pct"/>
                  <w:vAlign w:val="center"/>
                </w:tcPr>
                <w:p>
                  <w:pPr>
                    <w:tabs>
                      <w:tab w:val="left" w:pos="3780"/>
                    </w:tabs>
                    <w:jc w:val="center"/>
                    <w:rPr>
                      <w:rFonts w:asciiTheme="minorEastAsia" w:hAnsiTheme="minorEastAsia" w:eastAsiaTheme="minorEastAsia"/>
                      <w:szCs w:val="21"/>
                    </w:rPr>
                  </w:pPr>
                  <w:r>
                    <w:rPr>
                      <w:rFonts w:hint="eastAsia" w:asciiTheme="minorEastAsia" w:hAnsiTheme="minorEastAsia" w:eastAsiaTheme="minorEastAsia"/>
                      <w:szCs w:val="21"/>
                    </w:rPr>
                    <w:t>北侧边界外1m</w:t>
                  </w: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53.2</w:t>
                  </w:r>
                </w:p>
              </w:tc>
              <w:tc>
                <w:tcPr>
                  <w:tcW w:w="833" w:type="pct"/>
                  <w:vMerge w:val="continue"/>
                  <w:vAlign w:val="center"/>
                </w:tcPr>
                <w:p>
                  <w:pPr>
                    <w:jc w:val="center"/>
                    <w:rPr>
                      <w:rFonts w:cs="宋体" w:asciiTheme="minorEastAsia" w:hAnsiTheme="minorEastAsia" w:eastAsiaTheme="minorEastAsia"/>
                      <w:szCs w:val="21"/>
                    </w:rPr>
                  </w:pPr>
                </w:p>
              </w:tc>
              <w:tc>
                <w:tcPr>
                  <w:tcW w:w="833" w:type="pct"/>
                  <w:vAlign w:val="center"/>
                </w:tcPr>
                <w:p>
                  <w:pPr>
                    <w:autoSpaceDE w:val="0"/>
                    <w:autoSpaceDN w:val="0"/>
                    <w:adjustRightInd w:val="0"/>
                    <w:jc w:val="center"/>
                    <w:rPr>
                      <w:rFonts w:asciiTheme="minorEastAsia" w:hAnsiTheme="minorEastAsia" w:eastAsiaTheme="minorEastAsia"/>
                      <w:szCs w:val="21"/>
                    </w:rPr>
                  </w:pPr>
                  <w:r>
                    <w:rPr>
                      <w:rFonts w:hint="eastAsia" w:asciiTheme="minorEastAsia" w:hAnsiTheme="minorEastAsia" w:eastAsiaTheme="minorEastAsia"/>
                      <w:szCs w:val="21"/>
                    </w:rPr>
                    <w:t>42.6</w:t>
                  </w:r>
                </w:p>
              </w:tc>
              <w:tc>
                <w:tcPr>
                  <w:tcW w:w="832" w:type="pct"/>
                  <w:vMerge w:val="continue"/>
                  <w:vAlign w:val="center"/>
                </w:tcPr>
                <w:p>
                  <w:pPr>
                    <w:jc w:val="center"/>
                    <w:rPr>
                      <w:rFonts w:cs="宋体" w:asciiTheme="minorEastAsia" w:hAnsiTheme="minorEastAsia" w:eastAsiaTheme="minorEastAsia"/>
                      <w:szCs w:val="21"/>
                    </w:rPr>
                  </w:pPr>
                </w:p>
              </w:tc>
            </w:tr>
          </w:tbl>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由</w:t>
            </w:r>
            <w:r>
              <w:rPr>
                <w:rFonts w:hint="eastAsia" w:asciiTheme="minorEastAsia" w:hAnsiTheme="minorEastAsia" w:eastAsiaTheme="minorEastAsia"/>
                <w:sz w:val="24"/>
              </w:rPr>
              <w:t>上表</w:t>
            </w:r>
            <w:r>
              <w:rPr>
                <w:rFonts w:asciiTheme="minorEastAsia" w:hAnsiTheme="minorEastAsia" w:eastAsiaTheme="minorEastAsia"/>
                <w:sz w:val="24"/>
              </w:rPr>
              <w:t>可知，</w:t>
            </w:r>
            <w:r>
              <w:rPr>
                <w:rFonts w:hint="eastAsia" w:asciiTheme="minorEastAsia" w:hAnsiTheme="minorEastAsia" w:eastAsiaTheme="minorEastAsia"/>
                <w:sz w:val="24"/>
              </w:rPr>
              <w:t>本项目边界</w:t>
            </w:r>
            <w:r>
              <w:rPr>
                <w:rFonts w:asciiTheme="minorEastAsia" w:hAnsiTheme="minorEastAsia" w:eastAsiaTheme="minorEastAsia"/>
                <w:sz w:val="24"/>
              </w:rPr>
              <w:t>昼间及夜间</w:t>
            </w:r>
            <w:r>
              <w:rPr>
                <w:rFonts w:hint="eastAsia" w:asciiTheme="minorEastAsia" w:hAnsiTheme="minorEastAsia" w:eastAsiaTheme="minorEastAsia"/>
                <w:sz w:val="24"/>
              </w:rPr>
              <w:t>声环境质量</w:t>
            </w:r>
            <w:r>
              <w:rPr>
                <w:rFonts w:asciiTheme="minorEastAsia" w:hAnsiTheme="minorEastAsia" w:eastAsiaTheme="minorEastAsia"/>
                <w:sz w:val="24"/>
              </w:rPr>
              <w:t>监测结果均满足</w:t>
            </w:r>
            <w:r>
              <w:rPr>
                <w:rFonts w:hint="eastAsia" w:asciiTheme="minorEastAsia" w:hAnsiTheme="minorEastAsia" w:eastAsiaTheme="minorEastAsia"/>
                <w:sz w:val="24"/>
              </w:rPr>
              <w:t>《声环境质量标准》（GB3096-2008）1类</w:t>
            </w:r>
            <w:r>
              <w:rPr>
                <w:rFonts w:asciiTheme="minorEastAsia" w:hAnsiTheme="minorEastAsia" w:eastAsiaTheme="minorEastAsia"/>
                <w:sz w:val="24"/>
              </w:rPr>
              <w:t>区标准要求。</w:t>
            </w:r>
          </w:p>
          <w:p>
            <w:pPr>
              <w:widowControl/>
              <w:spacing w:line="360" w:lineRule="auto"/>
              <w:ind w:firstLine="482" w:firstLineChars="200"/>
              <w:jc w:val="left"/>
              <w:rPr>
                <w:rFonts w:cs="宋体" w:asciiTheme="minorEastAsia" w:hAnsiTheme="minorEastAsia" w:eastAsiaTheme="minorEastAsia"/>
                <w:b/>
              </w:rPr>
            </w:pPr>
            <w:r>
              <w:rPr>
                <w:rFonts w:hint="eastAsia" w:cs="宋体" w:asciiTheme="minorEastAsia" w:hAnsiTheme="minorEastAsia" w:eastAsiaTheme="minorEastAsia"/>
                <w:b/>
                <w:kern w:val="0"/>
                <w:sz w:val="24"/>
                <w:szCs w:val="24"/>
              </w:rPr>
              <w:t>4、地下水质量现状</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xml:space="preserve">根据《环境影响评价技术导则-地下水环境》（HJ 610-2016）总则中，一般性原则：根据建设项目对地下水环境影响的程度，结合《建设项目环境影响评价分类管理名录》将建设项目分为四类，详见附录A。Ⅰ类、Ⅱ类、Ⅲ类建设项目的地下水环境影响评价应执行本标准，Ⅳ类建设项目不开展地下水环境影响评价。 </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本项目属于附录 A 中“热力生产和供应工程（其他）”，环评类型为报告表，地下水环境影响评价项目类别为Ⅳ类，不需要开展地下水环境影响评价。</w:t>
            </w:r>
          </w:p>
          <w:p>
            <w:pPr>
              <w:pStyle w:val="235"/>
              <w:ind w:firstLine="482"/>
              <w:rPr>
                <w:rFonts w:asciiTheme="minorEastAsia" w:hAnsiTheme="minorEastAsia" w:eastAsiaTheme="minorEastAsia"/>
              </w:rPr>
            </w:pPr>
            <w:r>
              <w:rPr>
                <w:rFonts w:hint="eastAsia" w:asciiTheme="minorEastAsia" w:hAnsiTheme="minorEastAsia" w:eastAsiaTheme="minorEastAsia"/>
                <w:b/>
              </w:rPr>
              <w:t>5</w:t>
            </w:r>
            <w:r>
              <w:rPr>
                <w:rFonts w:asciiTheme="minorEastAsia" w:hAnsiTheme="minorEastAsia" w:eastAsiaTheme="minorEastAsia"/>
                <w:b/>
              </w:rPr>
              <w:t>、</w:t>
            </w:r>
            <w:r>
              <w:rPr>
                <w:rFonts w:hint="eastAsia" w:asciiTheme="minorEastAsia" w:hAnsiTheme="minorEastAsia" w:eastAsiaTheme="minorEastAsia"/>
                <w:b/>
              </w:rPr>
              <w:t>土壤质量</w:t>
            </w:r>
            <w:r>
              <w:rPr>
                <w:rFonts w:asciiTheme="minorEastAsia" w:hAnsiTheme="minorEastAsia" w:eastAsiaTheme="minorEastAsia"/>
                <w:b/>
              </w:rPr>
              <w:t>现状</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根据《环境影响评价技术导则土壤环境（试行）》（HJ964-2018）表A.1土壤环境影响评价项目类别，本项目属于“电力热力燃气及水生产和供应业（其他）”，为Ⅳ类项目，本项目可不开展土壤环境影响评价工作。</w:t>
            </w:r>
          </w:p>
          <w:p>
            <w:pPr>
              <w:widowControl/>
              <w:spacing w:line="360" w:lineRule="auto"/>
              <w:ind w:firstLine="482" w:firstLineChars="200"/>
              <w:jc w:val="left"/>
              <w:rPr>
                <w:rFonts w:cs="宋体" w:asciiTheme="minorEastAsia" w:hAnsiTheme="minorEastAsia" w:eastAsiaTheme="minorEastAsia"/>
                <w:b/>
                <w:bCs/>
                <w:sz w:val="24"/>
              </w:rPr>
            </w:pPr>
            <w:r>
              <w:rPr>
                <w:rFonts w:cs="宋体" w:asciiTheme="minorEastAsia" w:hAnsiTheme="minorEastAsia" w:eastAsiaTheme="minorEastAsia"/>
                <w:b/>
                <w:bCs/>
                <w:sz w:val="24"/>
              </w:rPr>
              <w:t>6、</w:t>
            </w:r>
            <w:r>
              <w:rPr>
                <w:rFonts w:hint="eastAsia" w:cs="宋体" w:asciiTheme="minorEastAsia" w:hAnsiTheme="minorEastAsia" w:eastAsiaTheme="minorEastAsia"/>
                <w:b/>
                <w:bCs/>
                <w:sz w:val="24"/>
              </w:rPr>
              <w:t>生态环境现状</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项目所在区域内主要是林地，农作物较少。区内已不见大型野生动物，仅</w:t>
            </w:r>
          </w:p>
          <w:p>
            <w:pPr>
              <w:widowControl/>
              <w:spacing w:line="360" w:lineRule="auto"/>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可见一些常见小型野生动物及鸟类。经调查，项目所在地无自然保护区、风景名胜区、森林公园、天然湿地等特殊保护区及重要生态系统等，无珍稀濒危物种。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7" w:hRule="atLeast"/>
        </w:trPr>
        <w:tc>
          <w:tcPr>
            <w:tcW w:w="8721" w:type="dxa"/>
          </w:tcPr>
          <w:p>
            <w:pPr>
              <w:spacing w:line="360" w:lineRule="auto"/>
              <w:jc w:val="left"/>
              <w:outlineLvl w:val="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主要环境保护目标：</w:t>
            </w:r>
          </w:p>
          <w:p>
            <w:pPr>
              <w:spacing w:line="360" w:lineRule="auto"/>
              <w:ind w:firstLine="480"/>
              <w:rPr>
                <w:rFonts w:asciiTheme="minorEastAsia" w:hAnsiTheme="minorEastAsia" w:eastAsiaTheme="minorEastAsia"/>
                <w:sz w:val="24"/>
                <w:szCs w:val="24"/>
              </w:rPr>
            </w:pPr>
            <w:r>
              <w:rPr>
                <w:rFonts w:hint="eastAsia" w:cs="宋体" w:asciiTheme="minorEastAsia" w:hAnsiTheme="minorEastAsia" w:eastAsiaTheme="minorEastAsia"/>
                <w:sz w:val="24"/>
                <w:szCs w:val="24"/>
              </w:rPr>
              <w:t>本项目位于</w:t>
            </w:r>
            <w:r>
              <w:rPr>
                <w:rFonts w:hint="eastAsia" w:asciiTheme="minorEastAsia" w:hAnsiTheme="minorEastAsia" w:eastAsiaTheme="minorEastAsia"/>
                <w:sz w:val="24"/>
              </w:rPr>
              <w:t>白山市浑江区六道江镇下甸子村姜家沟，养殖场东侧为农田及林地；南侧、西侧均为林地；北侧隔路为已搬迁居民房及农田。</w:t>
            </w:r>
            <w:r>
              <w:rPr>
                <w:rFonts w:hint="eastAsia" w:cs="宋体" w:asciiTheme="minorEastAsia" w:hAnsiTheme="minorEastAsia" w:eastAsiaTheme="minorEastAsia"/>
                <w:sz w:val="24"/>
                <w:szCs w:val="24"/>
                <w:lang w:val="zh-CN"/>
              </w:rPr>
              <w:t>根据本项目污染物排放情况和周围环境状况，</w:t>
            </w:r>
            <w:r>
              <w:rPr>
                <w:rStyle w:val="236"/>
                <w:rFonts w:hint="eastAsia" w:asciiTheme="minorEastAsia" w:hAnsiTheme="minorEastAsia" w:eastAsiaTheme="minorEastAsia"/>
                <w:szCs w:val="24"/>
                <w:lang w:val="zh-CN"/>
              </w:rPr>
              <w:t>环境保护目标详见表</w:t>
            </w:r>
            <w:r>
              <w:rPr>
                <w:rStyle w:val="236"/>
                <w:rFonts w:hint="eastAsia" w:asciiTheme="minorEastAsia" w:hAnsiTheme="minorEastAsia" w:eastAsiaTheme="minorEastAsia"/>
                <w:szCs w:val="24"/>
              </w:rPr>
              <w:t>10</w:t>
            </w:r>
            <w:r>
              <w:rPr>
                <w:rStyle w:val="236"/>
                <w:rFonts w:hint="eastAsia" w:asciiTheme="minorEastAsia" w:hAnsiTheme="minorEastAsia" w:eastAsiaTheme="minorEastAsia"/>
                <w:szCs w:val="24"/>
                <w:lang w:val="zh-CN"/>
              </w:rPr>
              <w:t>。</w:t>
            </w:r>
          </w:p>
          <w:p>
            <w:pPr>
              <w:pStyle w:val="242"/>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表10    环境保护目标一览表</w:t>
            </w:r>
          </w:p>
          <w:tbl>
            <w:tblPr>
              <w:tblStyle w:val="37"/>
              <w:tblW w:w="849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92"/>
              <w:gridCol w:w="741"/>
              <w:gridCol w:w="714"/>
              <w:gridCol w:w="683"/>
              <w:gridCol w:w="1090"/>
              <w:gridCol w:w="1418"/>
              <w:gridCol w:w="850"/>
              <w:gridCol w:w="1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restart"/>
                  <w:tcBorders>
                    <w:top w:val="single" w:color="auto" w:sz="12"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环境</w:t>
                  </w:r>
                </w:p>
                <w:p>
                  <w:pPr>
                    <w:pStyle w:val="241"/>
                    <w:rPr>
                      <w:rFonts w:asciiTheme="minorEastAsia" w:hAnsiTheme="minorEastAsia" w:eastAsiaTheme="minorEastAsia"/>
                      <w:b/>
                    </w:rPr>
                  </w:pPr>
                  <w:r>
                    <w:rPr>
                      <w:rFonts w:hint="eastAsia" w:asciiTheme="minorEastAsia" w:hAnsiTheme="minorEastAsia" w:eastAsiaTheme="minorEastAsia"/>
                      <w:b/>
                    </w:rPr>
                    <w:t>要素</w:t>
                  </w:r>
                </w:p>
              </w:tc>
              <w:tc>
                <w:tcPr>
                  <w:tcW w:w="1192" w:type="dxa"/>
                  <w:vMerge w:val="restart"/>
                  <w:tcBorders>
                    <w:top w:val="single" w:color="auto" w:sz="12"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保护目标</w:t>
                  </w:r>
                </w:p>
                <w:p>
                  <w:pPr>
                    <w:pStyle w:val="241"/>
                    <w:rPr>
                      <w:rFonts w:asciiTheme="minorEastAsia" w:hAnsiTheme="minorEastAsia" w:eastAsiaTheme="minorEastAsia"/>
                      <w:b/>
                    </w:rPr>
                  </w:pPr>
                  <w:r>
                    <w:rPr>
                      <w:rFonts w:hint="eastAsia" w:asciiTheme="minorEastAsia" w:hAnsiTheme="minorEastAsia" w:eastAsiaTheme="minorEastAsia"/>
                      <w:b/>
                    </w:rPr>
                    <w:t>名称</w:t>
                  </w:r>
                </w:p>
              </w:tc>
              <w:tc>
                <w:tcPr>
                  <w:tcW w:w="1455" w:type="dxa"/>
                  <w:gridSpan w:val="2"/>
                  <w:tcBorders>
                    <w:top w:val="single" w:color="auto" w:sz="12" w:space="0"/>
                    <w:bottom w:val="single" w:color="auto" w:sz="4"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坐标/m</w:t>
                  </w:r>
                </w:p>
              </w:tc>
              <w:tc>
                <w:tcPr>
                  <w:tcW w:w="683" w:type="dxa"/>
                  <w:vMerge w:val="restart"/>
                  <w:tcBorders>
                    <w:top w:val="single" w:color="auto" w:sz="12" w:space="0"/>
                    <w:right w:val="single" w:color="000000" w:sz="4"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保护</w:t>
                  </w:r>
                </w:p>
                <w:p>
                  <w:pPr>
                    <w:pStyle w:val="241"/>
                    <w:rPr>
                      <w:rFonts w:asciiTheme="minorEastAsia" w:hAnsiTheme="minorEastAsia" w:eastAsiaTheme="minorEastAsia"/>
                      <w:b/>
                    </w:rPr>
                  </w:pPr>
                  <w:r>
                    <w:rPr>
                      <w:rFonts w:hint="eastAsia" w:asciiTheme="minorEastAsia" w:hAnsiTheme="minorEastAsia" w:eastAsiaTheme="minorEastAsia"/>
                      <w:b/>
                    </w:rPr>
                    <w:t>对象</w:t>
                  </w:r>
                </w:p>
              </w:tc>
              <w:tc>
                <w:tcPr>
                  <w:tcW w:w="1090" w:type="dxa"/>
                  <w:vMerge w:val="restart"/>
                  <w:tcBorders>
                    <w:top w:val="single" w:color="auto" w:sz="12"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规模</w:t>
                  </w:r>
                </w:p>
              </w:tc>
              <w:tc>
                <w:tcPr>
                  <w:tcW w:w="1418" w:type="dxa"/>
                  <w:vMerge w:val="restart"/>
                  <w:tcBorders>
                    <w:top w:val="single" w:color="auto" w:sz="12"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环境</w:t>
                  </w:r>
                </w:p>
                <w:p>
                  <w:pPr>
                    <w:pStyle w:val="241"/>
                    <w:rPr>
                      <w:rFonts w:asciiTheme="minorEastAsia" w:hAnsiTheme="minorEastAsia" w:eastAsiaTheme="minorEastAsia"/>
                      <w:b/>
                    </w:rPr>
                  </w:pPr>
                  <w:r>
                    <w:rPr>
                      <w:rFonts w:hint="eastAsia" w:asciiTheme="minorEastAsia" w:hAnsiTheme="minorEastAsia" w:eastAsiaTheme="minorEastAsia"/>
                      <w:b/>
                    </w:rPr>
                    <w:t>功能区</w:t>
                  </w:r>
                </w:p>
              </w:tc>
              <w:tc>
                <w:tcPr>
                  <w:tcW w:w="850" w:type="dxa"/>
                  <w:vMerge w:val="restart"/>
                  <w:tcBorders>
                    <w:top w:val="single" w:color="auto" w:sz="12"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相对场址方位</w:t>
                  </w:r>
                </w:p>
              </w:tc>
              <w:tc>
                <w:tcPr>
                  <w:tcW w:w="1123" w:type="dxa"/>
                  <w:vMerge w:val="restart"/>
                  <w:tcBorders>
                    <w:top w:val="single" w:color="auto" w:sz="12" w:space="0"/>
                  </w:tcBorders>
                  <w:vAlign w:val="center"/>
                </w:tcPr>
                <w:p>
                  <w:pPr>
                    <w:pStyle w:val="241"/>
                    <w:rPr>
                      <w:rFonts w:asciiTheme="minorEastAsia" w:hAnsiTheme="minorEastAsia" w:eastAsiaTheme="minorEastAsia"/>
                      <w:b/>
                      <w:u w:val="single"/>
                    </w:rPr>
                  </w:pPr>
                  <w:r>
                    <w:rPr>
                      <w:rFonts w:hint="eastAsia" w:asciiTheme="minorEastAsia" w:hAnsiTheme="minorEastAsia" w:eastAsiaTheme="minorEastAsia"/>
                      <w:b/>
                      <w:u w:val="single"/>
                    </w:rPr>
                    <w:t>相对锅炉房最近距离/m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continue"/>
                  <w:tcBorders>
                    <w:bottom w:val="single" w:color="auto" w:sz="4" w:space="0"/>
                  </w:tcBorders>
                  <w:vAlign w:val="center"/>
                </w:tcPr>
                <w:p>
                  <w:pPr>
                    <w:pStyle w:val="241"/>
                    <w:rPr>
                      <w:rFonts w:asciiTheme="minorEastAsia" w:hAnsiTheme="minorEastAsia" w:eastAsiaTheme="minorEastAsia"/>
                    </w:rPr>
                  </w:pPr>
                </w:p>
              </w:tc>
              <w:tc>
                <w:tcPr>
                  <w:tcW w:w="1192" w:type="dxa"/>
                  <w:vMerge w:val="continue"/>
                  <w:tcBorders>
                    <w:bottom w:val="single" w:color="auto" w:sz="4" w:space="0"/>
                  </w:tcBorders>
                  <w:vAlign w:val="center"/>
                </w:tcPr>
                <w:p>
                  <w:pPr>
                    <w:pStyle w:val="241"/>
                    <w:rPr>
                      <w:rFonts w:asciiTheme="minorEastAsia" w:hAnsiTheme="minorEastAsia" w:eastAsiaTheme="minorEastAsia"/>
                    </w:rPr>
                  </w:pPr>
                </w:p>
              </w:tc>
              <w:tc>
                <w:tcPr>
                  <w:tcW w:w="741" w:type="dxa"/>
                  <w:tcBorders>
                    <w:top w:val="single" w:color="auto" w:sz="4" w:space="0"/>
                    <w:bottom w:val="single" w:color="auto" w:sz="4"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X</w:t>
                  </w:r>
                </w:p>
              </w:tc>
              <w:tc>
                <w:tcPr>
                  <w:tcW w:w="714" w:type="dxa"/>
                  <w:tcBorders>
                    <w:top w:val="single" w:color="auto" w:sz="4" w:space="0"/>
                    <w:bottom w:val="single" w:color="auto" w:sz="4" w:space="0"/>
                  </w:tcBorders>
                  <w:vAlign w:val="center"/>
                </w:tcPr>
                <w:p>
                  <w:pPr>
                    <w:pStyle w:val="241"/>
                    <w:rPr>
                      <w:rFonts w:asciiTheme="minorEastAsia" w:hAnsiTheme="minorEastAsia" w:eastAsiaTheme="minorEastAsia"/>
                      <w:b/>
                    </w:rPr>
                  </w:pPr>
                  <w:r>
                    <w:rPr>
                      <w:rFonts w:hint="eastAsia" w:asciiTheme="minorEastAsia" w:hAnsiTheme="minorEastAsia" w:eastAsiaTheme="minorEastAsia"/>
                      <w:b/>
                    </w:rPr>
                    <w:t>Y</w:t>
                  </w:r>
                </w:p>
              </w:tc>
              <w:tc>
                <w:tcPr>
                  <w:tcW w:w="683" w:type="dxa"/>
                  <w:vMerge w:val="continue"/>
                  <w:tcBorders>
                    <w:bottom w:val="single" w:color="auto" w:sz="4" w:space="0"/>
                    <w:right w:val="single" w:color="000000" w:sz="4" w:space="0"/>
                  </w:tcBorders>
                  <w:vAlign w:val="center"/>
                </w:tcPr>
                <w:p>
                  <w:pPr>
                    <w:pStyle w:val="241"/>
                    <w:rPr>
                      <w:rFonts w:asciiTheme="minorEastAsia" w:hAnsiTheme="minorEastAsia" w:eastAsiaTheme="minorEastAsia"/>
                    </w:rPr>
                  </w:pPr>
                </w:p>
              </w:tc>
              <w:tc>
                <w:tcPr>
                  <w:tcW w:w="1090" w:type="dxa"/>
                  <w:vMerge w:val="continue"/>
                  <w:vAlign w:val="center"/>
                </w:tcPr>
                <w:p>
                  <w:pPr>
                    <w:pStyle w:val="241"/>
                    <w:rPr>
                      <w:rFonts w:asciiTheme="minorEastAsia" w:hAnsiTheme="minorEastAsia" w:eastAsiaTheme="minorEastAsia"/>
                    </w:rPr>
                  </w:pPr>
                </w:p>
              </w:tc>
              <w:tc>
                <w:tcPr>
                  <w:tcW w:w="1418" w:type="dxa"/>
                  <w:vMerge w:val="continue"/>
                  <w:vAlign w:val="center"/>
                </w:tcPr>
                <w:p>
                  <w:pPr>
                    <w:pStyle w:val="241"/>
                    <w:rPr>
                      <w:rFonts w:asciiTheme="minorEastAsia" w:hAnsiTheme="minorEastAsia" w:eastAsiaTheme="minorEastAsia"/>
                    </w:rPr>
                  </w:pPr>
                </w:p>
              </w:tc>
              <w:tc>
                <w:tcPr>
                  <w:tcW w:w="850" w:type="dxa"/>
                  <w:vMerge w:val="continue"/>
                  <w:vAlign w:val="center"/>
                </w:tcPr>
                <w:p>
                  <w:pPr>
                    <w:pStyle w:val="241"/>
                    <w:rPr>
                      <w:rFonts w:asciiTheme="minorEastAsia" w:hAnsiTheme="minorEastAsia" w:eastAsiaTheme="minorEastAsia"/>
                    </w:rPr>
                  </w:pPr>
                </w:p>
              </w:tc>
              <w:tc>
                <w:tcPr>
                  <w:tcW w:w="1123" w:type="dxa"/>
                  <w:vMerge w:val="continue"/>
                  <w:vAlign w:val="center"/>
                </w:tcPr>
                <w:p>
                  <w:pPr>
                    <w:pStyle w:val="241"/>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环境</w:t>
                  </w:r>
                </w:p>
                <w:p>
                  <w:pPr>
                    <w:pStyle w:val="241"/>
                    <w:rPr>
                      <w:rFonts w:asciiTheme="minorEastAsia" w:hAnsiTheme="minorEastAsia" w:eastAsiaTheme="minorEastAsia"/>
                    </w:rPr>
                  </w:pPr>
                  <w:r>
                    <w:rPr>
                      <w:rFonts w:hint="eastAsia" w:asciiTheme="minorEastAsia" w:hAnsiTheme="minorEastAsia" w:eastAsiaTheme="minorEastAsia"/>
                    </w:rPr>
                    <w:t>空气</w:t>
                  </w:r>
                </w:p>
              </w:tc>
              <w:tc>
                <w:tcPr>
                  <w:tcW w:w="1192"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小横道</w:t>
                  </w:r>
                </w:p>
              </w:tc>
              <w:tc>
                <w:tcPr>
                  <w:tcW w:w="741"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200</w:t>
                  </w:r>
                </w:p>
              </w:tc>
              <w:tc>
                <w:tcPr>
                  <w:tcW w:w="714"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400</w:t>
                  </w:r>
                </w:p>
              </w:tc>
              <w:tc>
                <w:tcPr>
                  <w:tcW w:w="683" w:type="dxa"/>
                  <w:tcBorders>
                    <w:bottom w:val="single" w:color="auto" w:sz="4" w:space="0"/>
                    <w:right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居民</w:t>
                  </w:r>
                </w:p>
              </w:tc>
              <w:tc>
                <w:tcPr>
                  <w:tcW w:w="109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约40户</w:t>
                  </w:r>
                </w:p>
              </w:tc>
              <w:tc>
                <w:tcPr>
                  <w:tcW w:w="1418" w:type="dxa"/>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《环境空</w:t>
                  </w:r>
                </w:p>
                <w:p>
                  <w:pPr>
                    <w:pStyle w:val="241"/>
                    <w:rPr>
                      <w:rFonts w:asciiTheme="minorEastAsia" w:hAnsiTheme="minorEastAsia" w:eastAsiaTheme="minorEastAsia"/>
                    </w:rPr>
                  </w:pPr>
                  <w:r>
                    <w:rPr>
                      <w:rFonts w:hint="eastAsia" w:asciiTheme="minorEastAsia" w:hAnsiTheme="minorEastAsia" w:eastAsiaTheme="minorEastAsia"/>
                    </w:rPr>
                    <w:t>气质量标准》</w:t>
                  </w:r>
                </w:p>
                <w:p>
                  <w:pPr>
                    <w:pStyle w:val="241"/>
                    <w:rPr>
                      <w:rFonts w:asciiTheme="minorEastAsia" w:hAnsiTheme="minorEastAsia" w:eastAsiaTheme="minorEastAsia"/>
                    </w:rPr>
                  </w:pPr>
                  <w:r>
                    <w:rPr>
                      <w:rFonts w:hint="eastAsia" w:asciiTheme="minorEastAsia" w:hAnsiTheme="minorEastAsia" w:eastAsiaTheme="minorEastAsia"/>
                    </w:rPr>
                    <w:t>（GB3095－2012）</w:t>
                  </w:r>
                </w:p>
                <w:p>
                  <w:pPr>
                    <w:pStyle w:val="241"/>
                    <w:rPr>
                      <w:rFonts w:asciiTheme="minorEastAsia" w:hAnsiTheme="minorEastAsia" w:eastAsiaTheme="minorEastAsia"/>
                    </w:rPr>
                  </w:pPr>
                  <w:r>
                    <w:rPr>
                      <w:rFonts w:hint="eastAsia" w:asciiTheme="minorEastAsia" w:hAnsiTheme="minorEastAsia" w:eastAsiaTheme="minorEastAsia"/>
                    </w:rPr>
                    <w:t>二级标准</w:t>
                  </w:r>
                </w:p>
              </w:tc>
              <w:tc>
                <w:tcPr>
                  <w:tcW w:w="850" w:type="dxa"/>
                  <w:vAlign w:val="center"/>
                </w:tcPr>
                <w:p>
                  <w:pPr>
                    <w:pStyle w:val="241"/>
                    <w:rPr>
                      <w:rFonts w:asciiTheme="minorEastAsia" w:hAnsiTheme="minorEastAsia" w:eastAsiaTheme="minorEastAsia"/>
                    </w:rPr>
                  </w:pPr>
                  <w:r>
                    <w:rPr>
                      <w:rFonts w:hint="eastAsia" w:asciiTheme="minorEastAsia" w:hAnsiTheme="minorEastAsia" w:eastAsiaTheme="minorEastAsia"/>
                    </w:rPr>
                    <w:t>NE</w:t>
                  </w:r>
                </w:p>
              </w:tc>
              <w:tc>
                <w:tcPr>
                  <w:tcW w:w="1123" w:type="dxa"/>
                  <w:vAlign w:val="center"/>
                </w:tcPr>
                <w:p>
                  <w:pPr>
                    <w:pStyle w:val="241"/>
                    <w:rPr>
                      <w:rFonts w:asciiTheme="minorEastAsia" w:hAnsiTheme="minorEastAsia" w:eastAsiaTheme="minorEastAsia"/>
                      <w:b/>
                      <w:u w:val="single"/>
                    </w:rPr>
                  </w:pPr>
                  <w:r>
                    <w:rPr>
                      <w:rFonts w:hint="eastAsia" w:asciiTheme="minorEastAsia" w:hAnsiTheme="minorEastAsia" w:eastAsiaTheme="minorEastAsia"/>
                      <w:b/>
                      <w:u w:val="single"/>
                    </w:rPr>
                    <w:t>1250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continue"/>
                  <w:vAlign w:val="center"/>
                </w:tcPr>
                <w:p>
                  <w:pPr>
                    <w:pStyle w:val="241"/>
                    <w:rPr>
                      <w:rFonts w:asciiTheme="minorEastAsia" w:hAnsiTheme="minorEastAsia" w:eastAsiaTheme="minorEastAsia"/>
                    </w:rPr>
                  </w:pPr>
                </w:p>
              </w:tc>
              <w:tc>
                <w:tcPr>
                  <w:tcW w:w="1192"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下甸子村</w:t>
                  </w:r>
                </w:p>
              </w:tc>
              <w:tc>
                <w:tcPr>
                  <w:tcW w:w="741"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0</w:t>
                  </w:r>
                </w:p>
              </w:tc>
              <w:tc>
                <w:tcPr>
                  <w:tcW w:w="714"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600</w:t>
                  </w:r>
                </w:p>
              </w:tc>
              <w:tc>
                <w:tcPr>
                  <w:tcW w:w="683" w:type="dxa"/>
                  <w:tcBorders>
                    <w:bottom w:val="single" w:color="auto" w:sz="4" w:space="0"/>
                    <w:right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居民</w:t>
                  </w:r>
                </w:p>
              </w:tc>
              <w:tc>
                <w:tcPr>
                  <w:tcW w:w="109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约20户</w:t>
                  </w:r>
                </w:p>
              </w:tc>
              <w:tc>
                <w:tcPr>
                  <w:tcW w:w="1418" w:type="dxa"/>
                  <w:vMerge w:val="continue"/>
                  <w:vAlign w:val="center"/>
                </w:tcPr>
                <w:p>
                  <w:pPr>
                    <w:pStyle w:val="241"/>
                    <w:rPr>
                      <w:rFonts w:asciiTheme="minorEastAsia" w:hAnsiTheme="minorEastAsia" w:eastAsiaTheme="minorEastAsia"/>
                    </w:rPr>
                  </w:pPr>
                </w:p>
              </w:tc>
              <w:tc>
                <w:tcPr>
                  <w:tcW w:w="85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N</w:t>
                  </w:r>
                </w:p>
              </w:tc>
              <w:tc>
                <w:tcPr>
                  <w:tcW w:w="1123" w:type="dxa"/>
                  <w:tcBorders>
                    <w:bottom w:val="single" w:color="auto" w:sz="4" w:space="0"/>
                  </w:tcBorders>
                  <w:vAlign w:val="center"/>
                </w:tcPr>
                <w:p>
                  <w:pPr>
                    <w:pStyle w:val="241"/>
                    <w:rPr>
                      <w:rFonts w:asciiTheme="minorEastAsia" w:hAnsiTheme="minorEastAsia" w:eastAsiaTheme="minorEastAsia"/>
                      <w:b/>
                      <w:u w:val="single"/>
                    </w:rPr>
                  </w:pPr>
                  <w:r>
                    <w:rPr>
                      <w:rFonts w:asciiTheme="minorEastAsia" w:hAnsiTheme="minorEastAsia" w:eastAsiaTheme="minorEastAsia"/>
                      <w:b/>
                      <w:u w:val="single"/>
                    </w:rPr>
                    <w:t>630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continue"/>
                  <w:vAlign w:val="center"/>
                </w:tcPr>
                <w:p>
                  <w:pPr>
                    <w:pStyle w:val="241"/>
                    <w:rPr>
                      <w:rFonts w:asciiTheme="minorEastAsia" w:hAnsiTheme="minorEastAsia" w:eastAsiaTheme="minorEastAsia"/>
                    </w:rPr>
                  </w:pPr>
                </w:p>
              </w:tc>
              <w:tc>
                <w:tcPr>
                  <w:tcW w:w="1192"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道清沟</w:t>
                  </w:r>
                </w:p>
              </w:tc>
              <w:tc>
                <w:tcPr>
                  <w:tcW w:w="741"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-1100</w:t>
                  </w:r>
                </w:p>
              </w:tc>
              <w:tc>
                <w:tcPr>
                  <w:tcW w:w="714"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600</w:t>
                  </w:r>
                </w:p>
              </w:tc>
              <w:tc>
                <w:tcPr>
                  <w:tcW w:w="683" w:type="dxa"/>
                  <w:tcBorders>
                    <w:bottom w:val="single" w:color="auto" w:sz="4" w:space="0"/>
                    <w:right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居民</w:t>
                  </w:r>
                </w:p>
              </w:tc>
              <w:tc>
                <w:tcPr>
                  <w:tcW w:w="109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约400户</w:t>
                  </w:r>
                </w:p>
              </w:tc>
              <w:tc>
                <w:tcPr>
                  <w:tcW w:w="1418" w:type="dxa"/>
                  <w:vMerge w:val="continue"/>
                  <w:vAlign w:val="center"/>
                </w:tcPr>
                <w:p>
                  <w:pPr>
                    <w:pStyle w:val="241"/>
                    <w:rPr>
                      <w:rFonts w:asciiTheme="minorEastAsia" w:hAnsiTheme="minorEastAsia" w:eastAsiaTheme="minorEastAsia"/>
                    </w:rPr>
                  </w:pPr>
                </w:p>
              </w:tc>
              <w:tc>
                <w:tcPr>
                  <w:tcW w:w="85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NW</w:t>
                  </w:r>
                </w:p>
              </w:tc>
              <w:tc>
                <w:tcPr>
                  <w:tcW w:w="1123" w:type="dxa"/>
                  <w:tcBorders>
                    <w:bottom w:val="single" w:color="auto" w:sz="4" w:space="0"/>
                  </w:tcBorders>
                  <w:vAlign w:val="center"/>
                </w:tcPr>
                <w:p>
                  <w:pPr>
                    <w:pStyle w:val="241"/>
                    <w:rPr>
                      <w:rFonts w:asciiTheme="minorEastAsia" w:hAnsiTheme="minorEastAsia" w:eastAsiaTheme="minorEastAsia"/>
                      <w:b/>
                      <w:u w:val="single"/>
                    </w:rPr>
                  </w:pPr>
                  <w:r>
                    <w:rPr>
                      <w:rFonts w:asciiTheme="minorEastAsia" w:hAnsiTheme="minorEastAsia" w:eastAsiaTheme="minorEastAsia"/>
                      <w:b/>
                      <w:u w:val="single"/>
                    </w:rPr>
                    <w:t>1350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Merge w:val="continue"/>
                  <w:vAlign w:val="center"/>
                </w:tcPr>
                <w:p>
                  <w:pPr>
                    <w:pStyle w:val="241"/>
                    <w:rPr>
                      <w:rFonts w:asciiTheme="minorEastAsia" w:hAnsiTheme="minorEastAsia" w:eastAsiaTheme="minorEastAsia"/>
                    </w:rPr>
                  </w:pPr>
                </w:p>
              </w:tc>
              <w:tc>
                <w:tcPr>
                  <w:tcW w:w="1192"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二斜</w:t>
                  </w:r>
                </w:p>
              </w:tc>
              <w:tc>
                <w:tcPr>
                  <w:tcW w:w="741"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-500</w:t>
                  </w:r>
                </w:p>
              </w:tc>
              <w:tc>
                <w:tcPr>
                  <w:tcW w:w="714" w:type="dxa"/>
                  <w:tcBorders>
                    <w:bottom w:val="single" w:color="auto" w:sz="4" w:space="0"/>
                  </w:tcBorders>
                  <w:vAlign w:val="center"/>
                </w:tcPr>
                <w:p>
                  <w:pPr>
                    <w:pStyle w:val="241"/>
                    <w:rPr>
                      <w:rFonts w:asciiTheme="minorEastAsia" w:hAnsiTheme="minorEastAsia" w:eastAsiaTheme="minorEastAsia"/>
                    </w:rPr>
                  </w:pPr>
                  <w:r>
                    <w:rPr>
                      <w:rFonts w:asciiTheme="minorEastAsia" w:hAnsiTheme="minorEastAsia" w:eastAsiaTheme="minorEastAsia"/>
                    </w:rPr>
                    <w:t>-600</w:t>
                  </w:r>
                </w:p>
              </w:tc>
              <w:tc>
                <w:tcPr>
                  <w:tcW w:w="683" w:type="dxa"/>
                  <w:tcBorders>
                    <w:bottom w:val="single" w:color="auto" w:sz="4" w:space="0"/>
                    <w:right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居民</w:t>
                  </w:r>
                </w:p>
              </w:tc>
              <w:tc>
                <w:tcPr>
                  <w:tcW w:w="109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约10户</w:t>
                  </w:r>
                </w:p>
              </w:tc>
              <w:tc>
                <w:tcPr>
                  <w:tcW w:w="1418" w:type="dxa"/>
                  <w:vMerge w:val="continue"/>
                  <w:vAlign w:val="center"/>
                </w:tcPr>
                <w:p>
                  <w:pPr>
                    <w:pStyle w:val="241"/>
                    <w:rPr>
                      <w:rFonts w:asciiTheme="minorEastAsia" w:hAnsiTheme="minorEastAsia" w:eastAsiaTheme="minorEastAsia"/>
                    </w:rPr>
                  </w:pPr>
                </w:p>
              </w:tc>
              <w:tc>
                <w:tcPr>
                  <w:tcW w:w="850" w:type="dxa"/>
                  <w:tcBorders>
                    <w:bottom w:val="single" w:color="auto" w:sz="4"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SW</w:t>
                  </w:r>
                </w:p>
              </w:tc>
              <w:tc>
                <w:tcPr>
                  <w:tcW w:w="1123" w:type="dxa"/>
                  <w:tcBorders>
                    <w:bottom w:val="single" w:color="auto" w:sz="4" w:space="0"/>
                  </w:tcBorders>
                  <w:vAlign w:val="center"/>
                </w:tcPr>
                <w:p>
                  <w:pPr>
                    <w:pStyle w:val="241"/>
                    <w:rPr>
                      <w:rFonts w:asciiTheme="minorEastAsia" w:hAnsiTheme="minorEastAsia" w:eastAsiaTheme="minorEastAsia"/>
                      <w:b/>
                      <w:u w:val="single"/>
                    </w:rPr>
                  </w:pPr>
                  <w:r>
                    <w:rPr>
                      <w:rFonts w:asciiTheme="minorEastAsia" w:hAnsiTheme="minorEastAsia" w:eastAsiaTheme="minorEastAsia"/>
                      <w:b/>
                      <w:u w:val="single"/>
                    </w:rPr>
                    <w:t>750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vAlign w:val="center"/>
                </w:tcPr>
                <w:p>
                  <w:pPr>
                    <w:pStyle w:val="241"/>
                    <w:rPr>
                      <w:rFonts w:asciiTheme="minorEastAsia" w:hAnsiTheme="minorEastAsia" w:eastAsiaTheme="minorEastAsia"/>
                    </w:rPr>
                  </w:pPr>
                  <w:r>
                    <w:rPr>
                      <w:rFonts w:hint="eastAsia" w:asciiTheme="minorEastAsia" w:hAnsiTheme="minorEastAsia" w:eastAsiaTheme="minorEastAsia"/>
                    </w:rPr>
                    <w:t>声环境</w:t>
                  </w:r>
                </w:p>
              </w:tc>
              <w:tc>
                <w:tcPr>
                  <w:tcW w:w="4420" w:type="dxa"/>
                  <w:gridSpan w:val="5"/>
                  <w:vAlign w:val="center"/>
                </w:tcPr>
                <w:p>
                  <w:pPr>
                    <w:pStyle w:val="241"/>
                    <w:rPr>
                      <w:rFonts w:asciiTheme="minorEastAsia" w:hAnsiTheme="minorEastAsia" w:eastAsiaTheme="minorEastAsia"/>
                    </w:rPr>
                  </w:pPr>
                  <w:r>
                    <w:rPr>
                      <w:rFonts w:hint="eastAsia" w:asciiTheme="minorEastAsia" w:hAnsiTheme="minorEastAsia" w:eastAsiaTheme="minorEastAsia"/>
                    </w:rPr>
                    <w:t>边界外200m范围内声环境</w:t>
                  </w:r>
                </w:p>
              </w:tc>
              <w:tc>
                <w:tcPr>
                  <w:tcW w:w="1418" w:type="dxa"/>
                  <w:vAlign w:val="center"/>
                </w:tcPr>
                <w:p>
                  <w:pPr>
                    <w:pStyle w:val="241"/>
                    <w:rPr>
                      <w:rFonts w:asciiTheme="minorEastAsia" w:hAnsiTheme="minorEastAsia" w:eastAsiaTheme="minorEastAsia"/>
                    </w:rPr>
                  </w:pPr>
                  <w:r>
                    <w:rPr>
                      <w:rFonts w:hint="eastAsia" w:asciiTheme="minorEastAsia" w:hAnsiTheme="minorEastAsia" w:eastAsiaTheme="minorEastAsia"/>
                    </w:rPr>
                    <w:t>《声环境质量标准》</w:t>
                  </w:r>
                </w:p>
                <w:p>
                  <w:pPr>
                    <w:pStyle w:val="241"/>
                    <w:rPr>
                      <w:rFonts w:asciiTheme="minorEastAsia" w:hAnsiTheme="minorEastAsia" w:eastAsiaTheme="minorEastAsia"/>
                    </w:rPr>
                  </w:pPr>
                  <w:r>
                    <w:rPr>
                      <w:rFonts w:hint="eastAsia" w:asciiTheme="minorEastAsia" w:hAnsiTheme="minorEastAsia" w:eastAsiaTheme="minorEastAsia"/>
                    </w:rPr>
                    <w:t>（GB3096－2008）中1类区标准</w:t>
                  </w:r>
                </w:p>
              </w:tc>
              <w:tc>
                <w:tcPr>
                  <w:tcW w:w="850" w:type="dxa"/>
                  <w:vAlign w:val="center"/>
                </w:tcPr>
                <w:p>
                  <w:pPr>
                    <w:pStyle w:val="241"/>
                    <w:rPr>
                      <w:rFonts w:asciiTheme="minorEastAsia" w:hAnsiTheme="minorEastAsia" w:eastAsiaTheme="minorEastAsia"/>
                    </w:rPr>
                  </w:pPr>
                  <w:r>
                    <w:rPr>
                      <w:rFonts w:hint="eastAsia" w:asciiTheme="minorEastAsia" w:hAnsiTheme="minorEastAsia" w:eastAsiaTheme="minorEastAsia"/>
                    </w:rPr>
                    <w:t>--</w:t>
                  </w:r>
                </w:p>
              </w:tc>
              <w:tc>
                <w:tcPr>
                  <w:tcW w:w="1123" w:type="dxa"/>
                  <w:vAlign w:val="center"/>
                </w:tcPr>
                <w:p>
                  <w:pPr>
                    <w:pStyle w:val="241"/>
                    <w:rPr>
                      <w:rFonts w:asciiTheme="minorEastAsia" w:hAnsiTheme="minorEastAsia" w:eastAsiaTheme="minorEastAsia"/>
                    </w:rPr>
                  </w:pPr>
                  <w:r>
                    <w:rPr>
                      <w:rFonts w:hint="eastAsia" w:asciiTheme="minorEastAsia" w:hAnsiTheme="minorEastAsia" w:eastAsiaTheme="minor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3" w:type="dxa"/>
                  <w:tcBorders>
                    <w:bottom w:val="single" w:color="auto" w:sz="12"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地表水</w:t>
                  </w:r>
                </w:p>
              </w:tc>
              <w:tc>
                <w:tcPr>
                  <w:tcW w:w="1192" w:type="dxa"/>
                  <w:tcBorders>
                    <w:bottom w:val="single" w:color="auto" w:sz="12"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浑江</w:t>
                  </w:r>
                </w:p>
              </w:tc>
              <w:tc>
                <w:tcPr>
                  <w:tcW w:w="3228" w:type="dxa"/>
                  <w:gridSpan w:val="4"/>
                  <w:tcBorders>
                    <w:bottom w:val="single" w:color="auto" w:sz="12" w:space="0"/>
                  </w:tcBorders>
                  <w:vAlign w:val="center"/>
                </w:tcPr>
                <w:p>
                  <w:pPr>
                    <w:pStyle w:val="241"/>
                    <w:rPr>
                      <w:rFonts w:asciiTheme="minorEastAsia" w:hAnsiTheme="minorEastAsia" w:eastAsiaTheme="minorEastAsia"/>
                    </w:rPr>
                  </w:pPr>
                  <w:r>
                    <w:rPr>
                      <w:rFonts w:asciiTheme="minorEastAsia" w:hAnsiTheme="minorEastAsia" w:eastAsiaTheme="minorEastAsia"/>
                    </w:rPr>
                    <w:t>--</w:t>
                  </w:r>
                </w:p>
              </w:tc>
              <w:tc>
                <w:tcPr>
                  <w:tcW w:w="1418" w:type="dxa"/>
                  <w:tcBorders>
                    <w:bottom w:val="single" w:color="auto" w:sz="12"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《地表水环境质量标准》</w:t>
                  </w:r>
                </w:p>
                <w:p>
                  <w:pPr>
                    <w:pStyle w:val="241"/>
                    <w:rPr>
                      <w:rFonts w:asciiTheme="minorEastAsia" w:hAnsiTheme="minorEastAsia" w:eastAsiaTheme="minorEastAsia"/>
                    </w:rPr>
                  </w:pPr>
                  <w:r>
                    <w:rPr>
                      <w:rFonts w:hint="eastAsia" w:asciiTheme="minorEastAsia" w:hAnsiTheme="minorEastAsia" w:eastAsiaTheme="minorEastAsia"/>
                    </w:rPr>
                    <w:t>（GB3838－2002）中的Ⅲ类标准</w:t>
                  </w:r>
                </w:p>
              </w:tc>
              <w:tc>
                <w:tcPr>
                  <w:tcW w:w="850" w:type="dxa"/>
                  <w:tcBorders>
                    <w:bottom w:val="single" w:color="auto" w:sz="12"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W</w:t>
                  </w:r>
                </w:p>
              </w:tc>
              <w:tc>
                <w:tcPr>
                  <w:tcW w:w="1123" w:type="dxa"/>
                  <w:tcBorders>
                    <w:bottom w:val="single" w:color="auto" w:sz="12" w:space="0"/>
                  </w:tcBorders>
                  <w:vAlign w:val="center"/>
                </w:tcPr>
                <w:p>
                  <w:pPr>
                    <w:pStyle w:val="241"/>
                    <w:rPr>
                      <w:rFonts w:asciiTheme="minorEastAsia" w:hAnsiTheme="minorEastAsia" w:eastAsiaTheme="minorEastAsia"/>
                    </w:rPr>
                  </w:pPr>
                  <w:r>
                    <w:rPr>
                      <w:rFonts w:hint="eastAsia" w:asciiTheme="minorEastAsia" w:hAnsiTheme="minorEastAsia" w:eastAsiaTheme="minorEastAsia"/>
                    </w:rPr>
                    <w:t>2000</w:t>
                  </w:r>
                </w:p>
              </w:tc>
            </w:tr>
          </w:tbl>
          <w:p>
            <w:pPr>
              <w:spacing w:line="360" w:lineRule="auto"/>
              <w:rPr>
                <w:rFonts w:asciiTheme="minorEastAsia" w:hAnsiTheme="minorEastAsia" w:eastAsiaTheme="minorEastAsia"/>
                <w:bCs/>
                <w:sz w:val="24"/>
                <w:szCs w:val="24"/>
              </w:rPr>
            </w:pPr>
          </w:p>
        </w:tc>
      </w:tr>
    </w:tbl>
    <w:p>
      <w:pPr>
        <w:jc w:val="left"/>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评价适用标准</w:t>
      </w:r>
    </w:p>
    <w:tbl>
      <w:tblPr>
        <w:tblStyle w:val="3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2" w:hRule="atLeast"/>
          <w:jc w:val="center"/>
        </w:trPr>
        <w:tc>
          <w:tcPr>
            <w:tcW w:w="457"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环</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境</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质</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量</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准</w:t>
            </w:r>
          </w:p>
        </w:tc>
        <w:tc>
          <w:tcPr>
            <w:tcW w:w="8320" w:type="dxa"/>
          </w:tcPr>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1、地表水</w:t>
            </w:r>
          </w:p>
          <w:p>
            <w:pPr>
              <w:spacing w:line="360" w:lineRule="auto"/>
              <w:ind w:firstLine="480" w:firstLineChars="200"/>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根据《吉林省地表水功能区》（DB22/388-2004）要求，浑江“七道江屯—大罗圈河口”功能区划为：白山市、通化市过渡区</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szCs w:val="22"/>
              </w:rPr>
              <w:t>属Ⅲ类水域,</w:t>
            </w:r>
            <w:r>
              <w:rPr>
                <w:rFonts w:hint="eastAsia" w:cs="宋体" w:asciiTheme="minorEastAsia" w:hAnsiTheme="minorEastAsia" w:eastAsiaTheme="minorEastAsia"/>
                <w:sz w:val="24"/>
                <w:lang w:val="zh-CN"/>
              </w:rPr>
              <w:t>执行《地表水环境质量标准》（GB3838-2002）中</w:t>
            </w:r>
            <w:r>
              <w:rPr>
                <w:rFonts w:hint="eastAsia" w:cs="宋体" w:asciiTheme="minorEastAsia" w:hAnsiTheme="minorEastAsia" w:eastAsiaTheme="minorEastAsia"/>
                <w:sz w:val="24"/>
              </w:rPr>
              <w:t>Ⅲ类标准，详见下表</w:t>
            </w:r>
            <w:r>
              <w:rPr>
                <w:rFonts w:hint="eastAsia" w:cs="宋体" w:asciiTheme="minorEastAsia" w:hAnsiTheme="minorEastAsia" w:eastAsiaTheme="minorEastAsia"/>
                <w:sz w:val="24"/>
                <w:szCs w:val="22"/>
              </w:rPr>
              <w:t>。</w:t>
            </w:r>
          </w:p>
          <w:p>
            <w:pPr>
              <w:spacing w:line="240" w:lineRule="exact"/>
              <w:jc w:val="center"/>
              <w:rPr>
                <w:rFonts w:cs="宋体" w:asciiTheme="minorEastAsia" w:hAnsiTheme="minorEastAsia" w:eastAsiaTheme="minorEastAsia"/>
                <w:b/>
                <w:bCs/>
                <w:szCs w:val="22"/>
                <w:u w:val="single"/>
              </w:rPr>
            </w:pPr>
            <w:r>
              <w:rPr>
                <w:rFonts w:hint="eastAsia" w:cs="宋体" w:asciiTheme="minorEastAsia" w:hAnsiTheme="minorEastAsia" w:eastAsiaTheme="minorEastAsia"/>
                <w:b/>
                <w:bCs/>
                <w:szCs w:val="22"/>
                <w:u w:val="single"/>
              </w:rPr>
              <w:t>表11   地表水环境质量标准   单位：mg/L（pH除外）</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1452"/>
              <w:gridCol w:w="35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2"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污染物</w:t>
                  </w:r>
                </w:p>
              </w:tc>
              <w:tc>
                <w:tcPr>
                  <w:tcW w:w="895"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Ⅲ类</w:t>
                  </w:r>
                </w:p>
              </w:tc>
              <w:tc>
                <w:tcPr>
                  <w:tcW w:w="2193"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2"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pH      ≤</w:t>
                  </w:r>
                </w:p>
              </w:tc>
              <w:tc>
                <w:tcPr>
                  <w:tcW w:w="895" w:type="pct"/>
                  <w:noWrap/>
                  <w:vAlign w:val="center"/>
                </w:tcPr>
                <w:p>
                  <w:pPr>
                    <w:adjustRightInd w:val="0"/>
                    <w:ind w:right="103" w:rightChars="49"/>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6-9</w:t>
                  </w:r>
                </w:p>
              </w:tc>
              <w:tc>
                <w:tcPr>
                  <w:tcW w:w="2193" w:type="pct"/>
                  <w:vMerge w:val="restar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cs="宋体" w:asciiTheme="minorEastAsia" w:hAnsiTheme="minorEastAsia" w:eastAsiaTheme="minorEastAsia"/>
                      <w:spacing w:val="-1"/>
                      <w:sz w:val="21"/>
                      <w:szCs w:val="22"/>
                    </w:rPr>
                    <w:t>GB3838-2002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2"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COD     ≤</w:t>
                  </w:r>
                </w:p>
              </w:tc>
              <w:tc>
                <w:tcPr>
                  <w:tcW w:w="895" w:type="pct"/>
                  <w:noWrap/>
                  <w:vAlign w:val="center"/>
                </w:tcPr>
                <w:p>
                  <w:pPr>
                    <w:adjustRightInd w:val="0"/>
                    <w:ind w:right="103" w:rightChars="49"/>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2193" w:type="pct"/>
                  <w:vMerge w:val="continue"/>
                  <w:noWrap/>
                  <w:vAlign w:val="center"/>
                </w:tcPr>
                <w:p>
                  <w:pPr>
                    <w:pStyle w:val="240"/>
                    <w:kinsoku w:val="0"/>
                    <w:overflowPunct w:val="0"/>
                    <w:ind w:left="122"/>
                    <w:jc w:val="center"/>
                    <w:rPr>
                      <w:rFonts w:cs="宋体" w:asciiTheme="minorEastAsia" w:hAnsiTheme="minorEastAsia" w:eastAsiaTheme="minorEastAsia"/>
                      <w:spacing w:val="-1"/>
                      <w:sz w:val="21"/>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2"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BOD</w:t>
                  </w:r>
                  <w:r>
                    <w:rPr>
                      <w:rFonts w:hint="eastAsia" w:cs="宋体" w:asciiTheme="minorEastAsia" w:hAnsiTheme="minorEastAsia" w:eastAsiaTheme="minorEastAsia"/>
                      <w:spacing w:val="-1"/>
                      <w:sz w:val="21"/>
                      <w:szCs w:val="22"/>
                      <w:vertAlign w:val="subscript"/>
                    </w:rPr>
                    <w:t xml:space="preserve">5       </w:t>
                  </w:r>
                  <w:r>
                    <w:rPr>
                      <w:rFonts w:hint="eastAsia" w:cs="宋体" w:asciiTheme="minorEastAsia" w:hAnsiTheme="minorEastAsia" w:eastAsiaTheme="minorEastAsia"/>
                      <w:spacing w:val="-1"/>
                      <w:sz w:val="21"/>
                      <w:szCs w:val="22"/>
                    </w:rPr>
                    <w:t>≤</w:t>
                  </w:r>
                </w:p>
              </w:tc>
              <w:tc>
                <w:tcPr>
                  <w:tcW w:w="895" w:type="pct"/>
                  <w:noWrap/>
                  <w:vAlign w:val="center"/>
                </w:tcPr>
                <w:p>
                  <w:pPr>
                    <w:adjustRightInd w:val="0"/>
                    <w:ind w:right="103" w:rightChars="49"/>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2193" w:type="pct"/>
                  <w:vMerge w:val="continue"/>
                  <w:noWrap/>
                  <w:vAlign w:val="center"/>
                </w:tcPr>
                <w:p>
                  <w:pPr>
                    <w:pStyle w:val="240"/>
                    <w:kinsoku w:val="0"/>
                    <w:overflowPunct w:val="0"/>
                    <w:ind w:left="122"/>
                    <w:jc w:val="center"/>
                    <w:rPr>
                      <w:rFonts w:cs="宋体" w:asciiTheme="minorEastAsia" w:hAnsiTheme="minorEastAsia" w:eastAsiaTheme="minorEastAsia"/>
                      <w:spacing w:val="-1"/>
                      <w:sz w:val="21"/>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2" w:type="pct"/>
                  <w:noWrap/>
                  <w:vAlign w:val="center"/>
                </w:tcPr>
                <w:p>
                  <w:pPr>
                    <w:pStyle w:val="240"/>
                    <w:kinsoku w:val="0"/>
                    <w:overflowPunct w:val="0"/>
                    <w:ind w:left="122"/>
                    <w:jc w:val="center"/>
                    <w:rPr>
                      <w:rFonts w:cs="宋体" w:asciiTheme="minorEastAsia" w:hAnsiTheme="minorEastAsia" w:eastAsiaTheme="minorEastAsia"/>
                      <w:spacing w:val="-1"/>
                      <w:sz w:val="21"/>
                      <w:szCs w:val="22"/>
                    </w:rPr>
                  </w:pPr>
                  <w:r>
                    <w:rPr>
                      <w:rFonts w:hint="eastAsia" w:cs="宋体" w:asciiTheme="minorEastAsia" w:hAnsiTheme="minorEastAsia" w:eastAsiaTheme="minorEastAsia"/>
                      <w:spacing w:val="-1"/>
                      <w:sz w:val="21"/>
                      <w:szCs w:val="22"/>
                    </w:rPr>
                    <w:t>氨氮    ≤</w:t>
                  </w:r>
                </w:p>
              </w:tc>
              <w:tc>
                <w:tcPr>
                  <w:tcW w:w="895" w:type="pct"/>
                  <w:noWrap/>
                  <w:vAlign w:val="center"/>
                </w:tcPr>
                <w:p>
                  <w:pPr>
                    <w:adjustRightInd w:val="0"/>
                    <w:ind w:right="103" w:rightChars="49"/>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193" w:type="pct"/>
                  <w:vMerge w:val="continue"/>
                  <w:noWrap/>
                  <w:vAlign w:val="center"/>
                </w:tcPr>
                <w:p>
                  <w:pPr>
                    <w:pStyle w:val="240"/>
                    <w:kinsoku w:val="0"/>
                    <w:overflowPunct w:val="0"/>
                    <w:ind w:left="122"/>
                    <w:jc w:val="center"/>
                    <w:rPr>
                      <w:rFonts w:cs="宋体" w:asciiTheme="minorEastAsia" w:hAnsiTheme="minorEastAsia" w:eastAsiaTheme="minorEastAsia"/>
                      <w:spacing w:val="-1"/>
                      <w:sz w:val="21"/>
                      <w:szCs w:val="22"/>
                    </w:rPr>
                  </w:pPr>
                </w:p>
              </w:tc>
            </w:tr>
          </w:tbl>
          <w:p>
            <w:pPr>
              <w:ind w:firstLine="482" w:firstLineChars="200"/>
              <w:rPr>
                <w:rFonts w:asciiTheme="minorEastAsia" w:hAnsiTheme="minorEastAsia" w:eastAsiaTheme="minorEastAsia"/>
                <w:b/>
                <w:sz w:val="24"/>
                <w:szCs w:val="24"/>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asciiTheme="minorEastAsia" w:hAnsiTheme="minorEastAsia" w:eastAsiaTheme="minorEastAsia"/>
                <w:b/>
                <w:sz w:val="24"/>
                <w:szCs w:val="24"/>
              </w:rPr>
              <w:t>环境空气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本项目所在区域为二类区，环境空气中PM</w:t>
            </w:r>
            <w:r>
              <w:rPr>
                <w:rFonts w:hint="eastAsia" w:asciiTheme="minorEastAsia" w:hAnsiTheme="minorEastAsia" w:eastAsiaTheme="minorEastAsia"/>
                <w:sz w:val="24"/>
                <w:szCs w:val="24"/>
                <w:vertAlign w:val="subscript"/>
              </w:rPr>
              <w:t>10</w:t>
            </w:r>
            <w:r>
              <w:rPr>
                <w:rFonts w:hint="eastAsia" w:asciiTheme="minorEastAsia" w:hAnsiTheme="minorEastAsia" w:eastAsiaTheme="minorEastAsia"/>
                <w:sz w:val="24"/>
                <w:szCs w:val="24"/>
              </w:rPr>
              <w:t>、PM</w:t>
            </w:r>
            <w:r>
              <w:rPr>
                <w:rFonts w:hint="eastAsia" w:asciiTheme="minorEastAsia" w:hAnsiTheme="minorEastAsia" w:eastAsiaTheme="minorEastAsia"/>
                <w:sz w:val="24"/>
                <w:szCs w:val="24"/>
                <w:vertAlign w:val="subscript"/>
              </w:rPr>
              <w:t>2.5</w:t>
            </w:r>
            <w:r>
              <w:rPr>
                <w:rFonts w:hint="eastAsia" w:asciiTheme="minorEastAsia" w:hAnsiTheme="minorEastAsia" w:eastAsiaTheme="minorEastAsia"/>
                <w:sz w:val="24"/>
                <w:szCs w:val="24"/>
              </w:rPr>
              <w:t>、SO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、NO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、CO、O</w:t>
            </w:r>
            <w:r>
              <w:rPr>
                <w:rFonts w:hint="eastAsia" w:asciiTheme="minorEastAsia" w:hAnsiTheme="minorEastAsia" w:eastAsiaTheme="minorEastAsia"/>
                <w:sz w:val="24"/>
                <w:szCs w:val="24"/>
                <w:vertAlign w:val="subscript"/>
              </w:rPr>
              <w:t>3</w:t>
            </w:r>
            <w:r>
              <w:rPr>
                <w:rFonts w:hint="eastAsia" w:asciiTheme="minorEastAsia" w:hAnsiTheme="minorEastAsia" w:eastAsiaTheme="minorEastAsia"/>
                <w:sz w:val="24"/>
                <w:szCs w:val="24"/>
              </w:rPr>
              <w:t>及TSP评价标准采用《环境空气质量标准》（GB3095-2012）中二级标准</w:t>
            </w:r>
            <w:r>
              <w:rPr>
                <w:rFonts w:asciiTheme="minorEastAsia" w:hAnsiTheme="minorEastAsia" w:eastAsiaTheme="minorEastAsia"/>
                <w:sz w:val="24"/>
              </w:rPr>
              <w:t>。</w:t>
            </w:r>
            <w:r>
              <w:rPr>
                <w:rFonts w:hint="eastAsia" w:asciiTheme="minorEastAsia" w:hAnsiTheme="minorEastAsia" w:eastAsiaTheme="minorEastAsia"/>
                <w:sz w:val="24"/>
              </w:rPr>
              <w:t>NH</w:t>
            </w:r>
            <w:r>
              <w:rPr>
                <w:rFonts w:hint="eastAsia" w:asciiTheme="minorEastAsia" w:hAnsiTheme="minorEastAsia" w:eastAsiaTheme="minorEastAsia"/>
                <w:sz w:val="24"/>
                <w:vertAlign w:val="subscript"/>
              </w:rPr>
              <w:t>3</w:t>
            </w:r>
            <w:r>
              <w:rPr>
                <w:rFonts w:hint="eastAsia" w:asciiTheme="minorEastAsia" w:hAnsiTheme="minorEastAsia" w:eastAsiaTheme="minorEastAsia"/>
                <w:sz w:val="24"/>
              </w:rPr>
              <w:t>、H</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S执行《环境影响评价技术导则-大气环境》附录D中相应标准值</w:t>
            </w:r>
            <w:r>
              <w:rPr>
                <w:rFonts w:asciiTheme="minorEastAsia" w:hAnsiTheme="minorEastAsia" w:eastAsiaTheme="minorEastAsia"/>
                <w:bCs/>
                <w:sz w:val="24"/>
                <w:szCs w:val="24"/>
              </w:rPr>
              <w:t>。</w:t>
            </w:r>
          </w:p>
          <w:p>
            <w:pPr>
              <w:jc w:val="center"/>
              <w:rPr>
                <w:rFonts w:cs="宋体" w:asciiTheme="minorEastAsia" w:hAnsiTheme="minorEastAsia" w:eastAsiaTheme="minorEastAsia"/>
                <w:b/>
                <w:bCs/>
                <w:szCs w:val="21"/>
                <w:u w:val="single"/>
                <w:vertAlign w:val="superscript"/>
              </w:rPr>
            </w:pPr>
            <w:r>
              <w:rPr>
                <w:rFonts w:hint="eastAsia" w:cs="宋体" w:asciiTheme="minorEastAsia" w:hAnsiTheme="minorEastAsia" w:eastAsiaTheme="minorEastAsia"/>
                <w:b/>
                <w:bCs/>
                <w:szCs w:val="21"/>
                <w:u w:val="single"/>
              </w:rPr>
              <w:t>表12   环境空气质量标准 单位(µg/m</w:t>
            </w:r>
            <w:r>
              <w:rPr>
                <w:rFonts w:hint="eastAsia" w:cs="宋体" w:asciiTheme="minorEastAsia" w:hAnsiTheme="minorEastAsia" w:eastAsiaTheme="minorEastAsia"/>
                <w:b/>
                <w:bCs/>
                <w:szCs w:val="21"/>
                <w:u w:val="single"/>
                <w:vertAlign w:val="superscript"/>
              </w:rPr>
              <w:t>3</w:t>
            </w:r>
            <w:r>
              <w:rPr>
                <w:rFonts w:hint="eastAsia" w:cs="宋体" w:asciiTheme="minorEastAsia" w:hAnsiTheme="minorEastAsia" w:eastAsiaTheme="minorEastAsia"/>
                <w:b/>
                <w:bCs/>
                <w:szCs w:val="21"/>
                <w:u w:val="single"/>
              </w:rPr>
              <w:t>)</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920"/>
              <w:gridCol w:w="1920"/>
              <w:gridCol w:w="25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污染物名称</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平均时间</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浓度限值（ug/m</w:t>
                  </w:r>
                  <w:r>
                    <w:rPr>
                      <w:rFonts w:hint="eastAsia" w:cs="宋体" w:asciiTheme="minorEastAsia" w:hAnsiTheme="minorEastAsia" w:eastAsiaTheme="minorEastAsia"/>
                      <w:szCs w:val="21"/>
                      <w:vertAlign w:val="superscript"/>
                    </w:rPr>
                    <w:t>3</w:t>
                  </w:r>
                  <w:r>
                    <w:rPr>
                      <w:rFonts w:hint="eastAsia" w:cs="宋体" w:asciiTheme="minorEastAsia" w:hAnsiTheme="minorEastAsia" w:eastAsiaTheme="minorEastAsia"/>
                      <w:szCs w:val="21"/>
                    </w:rPr>
                    <w:t>）</w:t>
                  </w:r>
                </w:p>
              </w:tc>
              <w:tc>
                <w:tcPr>
                  <w:tcW w:w="1591"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SO</w:t>
                  </w:r>
                  <w:r>
                    <w:rPr>
                      <w:rFonts w:hint="eastAsia" w:asciiTheme="minorEastAsia" w:hAnsiTheme="minorEastAsia" w:eastAsiaTheme="minorEastAsia"/>
                      <w:szCs w:val="21"/>
                      <w:vertAlign w:val="subscript"/>
                    </w:rPr>
                    <w:t>2</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500</w:t>
                  </w:r>
                </w:p>
              </w:tc>
              <w:tc>
                <w:tcPr>
                  <w:tcW w:w="1591" w:type="pct"/>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《环境空气质量标准》（GB3095-2012）</w:t>
                  </w:r>
                </w:p>
                <w:p>
                  <w:pPr>
                    <w:jc w:val="center"/>
                    <w:rPr>
                      <w:rFonts w:asciiTheme="minorEastAsia" w:hAnsiTheme="minorEastAsia" w:eastAsiaTheme="minorEastAsia"/>
                      <w:szCs w:val="21"/>
                    </w:rPr>
                  </w:pPr>
                  <w:r>
                    <w:rPr>
                      <w:rFonts w:hint="eastAsia" w:cs="宋体" w:asciiTheme="minorEastAsia" w:hAnsiTheme="minorEastAsia" w:eastAsiaTheme="minorEastAsia"/>
                      <w:szCs w:val="21"/>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年平均值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NO</w:t>
                  </w:r>
                  <w:r>
                    <w:rPr>
                      <w:rFonts w:hint="eastAsia" w:asciiTheme="minorEastAsia" w:hAnsiTheme="minorEastAsia" w:eastAsiaTheme="minorEastAsia"/>
                      <w:szCs w:val="21"/>
                      <w:vertAlign w:val="subscript"/>
                    </w:rPr>
                    <w:t>2</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年平均值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10</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年平均值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PM</w:t>
                  </w:r>
                  <w:r>
                    <w:rPr>
                      <w:rFonts w:hint="eastAsia" w:asciiTheme="minorEastAsia" w:hAnsiTheme="minorEastAsia" w:eastAsiaTheme="minorEastAsia"/>
                      <w:szCs w:val="21"/>
                      <w:vertAlign w:val="subscript"/>
                    </w:rPr>
                    <w:t>2.5</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75</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年平均值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CO</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4mg/m</w:t>
                  </w:r>
                  <w:r>
                    <w:rPr>
                      <w:rFonts w:hint="eastAsia" w:asciiTheme="minorEastAsia" w:hAnsiTheme="minorEastAsia" w:eastAsiaTheme="minorEastAsia"/>
                      <w:szCs w:val="21"/>
                      <w:vertAlign w:val="superscript"/>
                    </w:rPr>
                    <w:t>3</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10mg/m</w:t>
                  </w:r>
                  <w:r>
                    <w:rPr>
                      <w:rFonts w:hint="eastAsia" w:asciiTheme="minorEastAsia" w:hAnsiTheme="minorEastAsia" w:eastAsiaTheme="minorEastAsia"/>
                      <w:szCs w:val="21"/>
                      <w:vertAlign w:val="superscript"/>
                    </w:rPr>
                    <w:t>3</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O</w:t>
                  </w:r>
                  <w:r>
                    <w:rPr>
                      <w:rFonts w:hint="eastAsia" w:asciiTheme="minorEastAsia" w:hAnsiTheme="minorEastAsia" w:eastAsiaTheme="minorEastAsia"/>
                      <w:szCs w:val="21"/>
                      <w:vertAlign w:val="subscript"/>
                    </w:rPr>
                    <w:t>3</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日最大8小时均值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cs="宋体"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1小时均值</w:t>
                  </w:r>
                </w:p>
              </w:tc>
              <w:tc>
                <w:tcPr>
                  <w:tcW w:w="118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restart"/>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TSP</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年平均</w:t>
                  </w:r>
                </w:p>
              </w:tc>
              <w:tc>
                <w:tcPr>
                  <w:tcW w:w="1183" w:type="pct"/>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200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Merge w:val="continue"/>
                  <w:vAlign w:val="center"/>
                </w:tcPr>
                <w:p>
                  <w:pPr>
                    <w:jc w:val="center"/>
                    <w:rPr>
                      <w:rFonts w:cs="宋体" w:asciiTheme="minorEastAsia" w:hAnsiTheme="minorEastAsia" w:eastAsiaTheme="minorEastAsia"/>
                      <w:szCs w:val="21"/>
                    </w:rPr>
                  </w:pP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24小时均值</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300</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Hg</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年均值</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0.05</w:t>
                  </w:r>
                </w:p>
              </w:tc>
              <w:tc>
                <w:tcPr>
                  <w:tcW w:w="1591" w:type="pct"/>
                  <w:vMerge w:val="continue"/>
                  <w:vAlign w:val="center"/>
                </w:tcPr>
                <w:p>
                  <w:pPr>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氨</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小时平均</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200</w:t>
                  </w:r>
                </w:p>
              </w:tc>
              <w:tc>
                <w:tcPr>
                  <w:tcW w:w="1591" w:type="pct"/>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《环境影响评价技术导则-大气环境》附录D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硫化氢</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小时平均</w:t>
                  </w:r>
                </w:p>
              </w:tc>
              <w:tc>
                <w:tcPr>
                  <w:tcW w:w="1183"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591" w:type="pct"/>
                  <w:vMerge w:val="continue"/>
                  <w:vAlign w:val="center"/>
                </w:tcPr>
                <w:p>
                  <w:pPr>
                    <w:jc w:val="center"/>
                    <w:rPr>
                      <w:rFonts w:asciiTheme="minorEastAsia" w:hAnsiTheme="minorEastAsia" w:eastAsiaTheme="minorEastAsia"/>
                      <w:szCs w:val="21"/>
                    </w:rPr>
                  </w:pPr>
                </w:p>
              </w:tc>
            </w:tr>
          </w:tbl>
          <w:p>
            <w:pPr>
              <w:spacing w:line="360" w:lineRule="auto"/>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3、声环境</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szCs w:val="24"/>
              </w:rPr>
              <w:t>项目所在区域为农村，属声环境1类区，执行《声环境质量标准》 （GB3096-2008）中 1 类区标准，</w:t>
            </w:r>
            <w:r>
              <w:rPr>
                <w:rFonts w:hint="eastAsia" w:asciiTheme="minorEastAsia" w:hAnsiTheme="minorEastAsia" w:eastAsiaTheme="minorEastAsia" w:cstheme="minorEastAsia"/>
                <w:sz w:val="24"/>
                <w:szCs w:val="24"/>
              </w:rPr>
              <w:t>详见表13。</w:t>
            </w:r>
          </w:p>
          <w:p>
            <w:pPr>
              <w:jc w:val="center"/>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表13    声环境质量标准      单位：dB（A）</w:t>
            </w:r>
          </w:p>
          <w:tbl>
            <w:tblPr>
              <w:tblStyle w:val="37"/>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1298"/>
              <w:gridCol w:w="1299"/>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2361" w:type="dxa"/>
                  <w:vMerge w:val="restart"/>
                  <w:tcBorders>
                    <w:top w:val="single" w:color="auto" w:sz="12" w:space="0"/>
                    <w:lef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w:t>
                  </w:r>
                </w:p>
              </w:tc>
              <w:tc>
                <w:tcPr>
                  <w:tcW w:w="2597" w:type="dxa"/>
                  <w:gridSpan w:val="2"/>
                  <w:tcBorders>
                    <w:top w:val="single" w:color="auto" w:sz="12" w:space="0"/>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标准值</w:t>
                  </w:r>
                </w:p>
              </w:tc>
              <w:tc>
                <w:tcPr>
                  <w:tcW w:w="3146" w:type="dxa"/>
                  <w:vMerge w:val="restart"/>
                  <w:tcBorders>
                    <w:top w:val="single" w:color="auto" w:sz="12" w:space="0"/>
                    <w:left w:val="single" w:color="auto" w:sz="4" w:space="0"/>
                    <w:righ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361" w:type="dxa"/>
                  <w:vMerge w:val="continue"/>
                  <w:tcBorders>
                    <w:left w:val="nil"/>
                  </w:tcBorders>
                  <w:vAlign w:val="center"/>
                </w:tcPr>
                <w:p>
                  <w:pPr>
                    <w:jc w:val="center"/>
                    <w:rPr>
                      <w:rFonts w:asciiTheme="minorEastAsia" w:hAnsiTheme="minorEastAsia" w:eastAsiaTheme="minorEastAsia" w:cstheme="minorEastAsia"/>
                      <w:szCs w:val="21"/>
                    </w:rPr>
                  </w:pPr>
                </w:p>
              </w:tc>
              <w:tc>
                <w:tcPr>
                  <w:tcW w:w="1298"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昼间</w:t>
                  </w:r>
                </w:p>
              </w:tc>
              <w:tc>
                <w:tcPr>
                  <w:tcW w:w="129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夜间</w:t>
                  </w:r>
                </w:p>
              </w:tc>
              <w:tc>
                <w:tcPr>
                  <w:tcW w:w="3146" w:type="dxa"/>
                  <w:vMerge w:val="continue"/>
                  <w:tcBorders>
                    <w:left w:val="single" w:color="auto" w:sz="4" w:space="0"/>
                    <w:right w:val="nil"/>
                  </w:tcBorders>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361" w:type="dxa"/>
                  <w:tcBorders>
                    <w:left w:val="nil"/>
                    <w:bottom w:val="single" w:color="auto" w:sz="12"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1类</w:t>
                  </w:r>
                </w:p>
              </w:tc>
              <w:tc>
                <w:tcPr>
                  <w:tcW w:w="1298" w:type="dxa"/>
                  <w:tcBorders>
                    <w:bottom w:val="single" w:color="auto" w:sz="12"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w:t>
                  </w:r>
                </w:p>
              </w:tc>
              <w:tc>
                <w:tcPr>
                  <w:tcW w:w="1299" w:type="dxa"/>
                  <w:tcBorders>
                    <w:bottom w:val="single" w:color="auto" w:sz="12" w:space="0"/>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w:t>
                  </w:r>
                </w:p>
              </w:tc>
              <w:tc>
                <w:tcPr>
                  <w:tcW w:w="3146" w:type="dxa"/>
                  <w:tcBorders>
                    <w:left w:val="single" w:color="auto" w:sz="4" w:space="0"/>
                    <w:bottom w:val="single" w:color="auto" w:sz="12" w:space="0"/>
                    <w:righ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GB3096-2008</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9" w:hRule="atLeast"/>
          <w:jc w:val="center"/>
        </w:trPr>
        <w:tc>
          <w:tcPr>
            <w:tcW w:w="457"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污</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染</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物</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排</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放</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p>
            <w:pPr>
              <w:jc w:val="center"/>
              <w:rPr>
                <w:rFonts w:asciiTheme="minorEastAsia" w:hAnsiTheme="minorEastAsia" w:eastAsiaTheme="minorEastAsia"/>
                <w:b/>
                <w:sz w:val="24"/>
                <w:szCs w:val="24"/>
              </w:rPr>
            </w:pPr>
          </w:p>
          <w:p>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准</w:t>
            </w:r>
          </w:p>
        </w:tc>
        <w:tc>
          <w:tcPr>
            <w:tcW w:w="8320" w:type="dxa"/>
          </w:tcPr>
          <w:p>
            <w:pPr>
              <w:pStyle w:val="13"/>
              <w:adjustRightInd w:val="0"/>
              <w:snapToGrid w:val="0"/>
              <w:spacing w:after="0" w:line="360" w:lineRule="auto"/>
              <w:ind w:left="0" w:leftChars="0"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1、废气</w:t>
            </w:r>
          </w:p>
          <w:p>
            <w:pPr>
              <w:spacing w:line="360" w:lineRule="auto"/>
              <w:ind w:firstLine="482" w:firstLineChars="200"/>
              <w:rPr>
                <w:rFonts w:asciiTheme="minorEastAsia" w:hAnsiTheme="minorEastAsia" w:eastAsiaTheme="minorEastAsia" w:cstheme="minorEastAsia"/>
                <w:b/>
                <w:u w:val="single"/>
              </w:rPr>
            </w:pPr>
            <w:r>
              <w:rPr>
                <w:rFonts w:hint="eastAsia" w:ascii="宋体" w:hAnsi="宋体"/>
                <w:b/>
                <w:sz w:val="24"/>
                <w:u w:val="single"/>
              </w:rPr>
              <w:t>项目建设1台0.5t/h生物质锅炉，根据《吉林省人民政府关于印发吉林省落实打赢蓝天保卫战三年行动计划实施方案的通知》（吉政发[2018]15号）及白山市生态环境局要求，白山市地区生物质锅炉排放的污染物执行《锅炉大气污染物排放标准》（GB13271-2014）中表3燃煤锅炉的特别排放浓度限值要求，</w:t>
            </w:r>
            <w:r>
              <w:rPr>
                <w:rFonts w:hint="eastAsia" w:asciiTheme="minorEastAsia" w:hAnsiTheme="minorEastAsia" w:eastAsiaTheme="minorEastAsia" w:cstheme="minorEastAsia"/>
                <w:b/>
                <w:sz w:val="24"/>
                <w:szCs w:val="24"/>
                <w:u w:val="single"/>
              </w:rPr>
              <w:t>见表14。</w:t>
            </w:r>
          </w:p>
          <w:p>
            <w:pPr>
              <w:adjustRightInd w:val="0"/>
              <w:snapToGrid w:val="0"/>
              <w:jc w:val="center"/>
              <w:rPr>
                <w:rFonts w:asciiTheme="minorEastAsia" w:hAnsiTheme="minorEastAsia" w:eastAsiaTheme="minorEastAsia"/>
                <w:b/>
                <w:u w:val="single"/>
              </w:rPr>
            </w:pPr>
            <w:r>
              <w:rPr>
                <w:rFonts w:hint="eastAsia" w:asciiTheme="minorEastAsia" w:hAnsiTheme="minorEastAsia" w:eastAsiaTheme="minorEastAsia"/>
                <w:b/>
                <w:u w:val="single"/>
              </w:rPr>
              <w:t>表14    锅炉大气污染物特别排放限值   单位：mg/m</w:t>
            </w:r>
            <w:r>
              <w:rPr>
                <w:rFonts w:asciiTheme="minorEastAsia" w:hAnsiTheme="minorEastAsia" w:eastAsiaTheme="minorEastAsia"/>
                <w:b/>
                <w:u w:val="single"/>
                <w:vertAlign w:val="superscript"/>
              </w:rPr>
              <w:t>3</w:t>
            </w:r>
          </w:p>
          <w:tbl>
            <w:tblPr>
              <w:tblStyle w:val="3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711"/>
              <w:gridCol w:w="32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污染物名称</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燃煤锅炉</w:t>
                  </w:r>
                </w:p>
              </w:tc>
              <w:tc>
                <w:tcPr>
                  <w:tcW w:w="2019"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烟尘</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30</w:t>
                  </w:r>
                </w:p>
              </w:tc>
              <w:tc>
                <w:tcPr>
                  <w:tcW w:w="2019" w:type="pct"/>
                  <w:vMerge w:val="restart"/>
                  <w:vAlign w:val="center"/>
                </w:tcPr>
                <w:p>
                  <w:pPr>
                    <w:adjustRightInd w:val="0"/>
                    <w:spacing w:line="312" w:lineRule="atLeast"/>
                    <w:ind w:firstLine="210" w:firstLineChars="100"/>
                    <w:jc w:val="center"/>
                    <w:textAlignment w:val="baseline"/>
                    <w:rPr>
                      <w:rFonts w:ascii="宋体" w:hAnsi="宋体" w:cs="宋体"/>
                      <w:szCs w:val="21"/>
                    </w:rPr>
                  </w:pPr>
                  <w:r>
                    <w:rPr>
                      <w:rFonts w:hint="eastAsia" w:ascii="宋体" w:hAnsi="宋体" w:cs="宋体"/>
                      <w:szCs w:val="21"/>
                    </w:rPr>
                    <w:t>《锅炉大气污染物排放标准》（GB13271-2014）表3</w:t>
                  </w:r>
                  <w:r>
                    <w:rPr>
                      <w:rFonts w:hint="eastAsia" w:asciiTheme="minorEastAsia" w:hAnsiTheme="minorEastAsia" w:eastAsiaTheme="minorEastAsia"/>
                    </w:rPr>
                    <w:t>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SO</w:t>
                  </w:r>
                  <w:r>
                    <w:rPr>
                      <w:rFonts w:hint="eastAsia" w:ascii="宋体" w:hAnsi="宋体" w:cs="宋体"/>
                      <w:bCs/>
                      <w:szCs w:val="21"/>
                      <w:vertAlign w:val="subscript"/>
                    </w:rPr>
                    <w:t>2</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200</w:t>
                  </w:r>
                </w:p>
              </w:tc>
              <w:tc>
                <w:tcPr>
                  <w:tcW w:w="2019" w:type="pct"/>
                  <w:vMerge w:val="continue"/>
                  <w:vAlign w:val="center"/>
                </w:tcPr>
                <w:p>
                  <w:pPr>
                    <w:adjustRightInd w:val="0"/>
                    <w:spacing w:line="312" w:lineRule="atLeast"/>
                    <w:ind w:firstLine="210" w:firstLineChars="100"/>
                    <w:jc w:val="center"/>
                    <w:textAlignment w:val="baseline"/>
                    <w:rPr>
                      <w:rFonts w:ascii="宋体" w:hAnsi="宋体" w:cs="宋体"/>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NO</w:t>
                  </w:r>
                  <w:r>
                    <w:rPr>
                      <w:rFonts w:hint="eastAsia" w:ascii="宋体" w:hAnsi="宋体" w:cs="宋体"/>
                      <w:bCs/>
                      <w:szCs w:val="21"/>
                      <w:vertAlign w:val="subscript"/>
                    </w:rPr>
                    <w:t>x</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200</w:t>
                  </w:r>
                </w:p>
              </w:tc>
              <w:tc>
                <w:tcPr>
                  <w:tcW w:w="2019" w:type="pct"/>
                  <w:vMerge w:val="continue"/>
                  <w:vAlign w:val="center"/>
                </w:tcPr>
                <w:p>
                  <w:pPr>
                    <w:adjustRightInd w:val="0"/>
                    <w:spacing w:line="312" w:lineRule="atLeast"/>
                    <w:ind w:firstLine="210" w:firstLineChars="100"/>
                    <w:jc w:val="center"/>
                    <w:textAlignment w:val="baseline"/>
                    <w:rPr>
                      <w:rFonts w:ascii="宋体" w:hAnsi="宋体" w:cs="宋体"/>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汞及其化合物</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0.05</w:t>
                  </w:r>
                </w:p>
              </w:tc>
              <w:tc>
                <w:tcPr>
                  <w:tcW w:w="2019" w:type="pct"/>
                  <w:vMerge w:val="continue"/>
                  <w:vAlign w:val="center"/>
                </w:tcPr>
                <w:p>
                  <w:pPr>
                    <w:adjustRightInd w:val="0"/>
                    <w:spacing w:line="312" w:lineRule="atLeast"/>
                    <w:ind w:firstLine="210" w:firstLineChars="100"/>
                    <w:jc w:val="center"/>
                    <w:textAlignment w:val="baseline"/>
                    <w:rPr>
                      <w:rFonts w:ascii="宋体" w:hAnsi="宋体" w:cs="宋体"/>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林格曼黑度</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≤1</w:t>
                  </w:r>
                </w:p>
              </w:tc>
              <w:tc>
                <w:tcPr>
                  <w:tcW w:w="2019" w:type="pct"/>
                  <w:vMerge w:val="continue"/>
                  <w:vAlign w:val="center"/>
                </w:tcPr>
                <w:p>
                  <w:pPr>
                    <w:adjustRightInd w:val="0"/>
                    <w:spacing w:line="312" w:lineRule="atLeast"/>
                    <w:ind w:firstLine="210" w:firstLineChars="100"/>
                    <w:jc w:val="center"/>
                    <w:textAlignment w:val="baseline"/>
                    <w:rPr>
                      <w:rFonts w:ascii="宋体" w:hAnsi="宋体" w:cs="宋体"/>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0" w:type="pct"/>
                  <w:vAlign w:val="center"/>
                </w:tcPr>
                <w:p>
                  <w:pPr>
                    <w:adjustRightInd w:val="0"/>
                    <w:spacing w:line="312" w:lineRule="atLeast"/>
                    <w:jc w:val="center"/>
                    <w:textAlignment w:val="baseline"/>
                    <w:rPr>
                      <w:rFonts w:ascii="宋体" w:hAnsi="宋体" w:cs="宋体"/>
                      <w:bCs/>
                      <w:szCs w:val="21"/>
                    </w:rPr>
                  </w:pPr>
                  <w:r>
                    <w:rPr>
                      <w:rFonts w:hint="eastAsia" w:ascii="宋体" w:hAnsi="宋体" w:cs="宋体"/>
                      <w:bCs/>
                      <w:szCs w:val="21"/>
                    </w:rPr>
                    <w:t>烟囱高度</w:t>
                  </w:r>
                </w:p>
              </w:tc>
              <w:tc>
                <w:tcPr>
                  <w:tcW w:w="1671" w:type="pct"/>
                  <w:vAlign w:val="center"/>
                </w:tcPr>
                <w:p>
                  <w:pPr>
                    <w:adjustRightInd w:val="0"/>
                    <w:spacing w:line="312" w:lineRule="atLeast"/>
                    <w:ind w:firstLine="482"/>
                    <w:jc w:val="center"/>
                    <w:textAlignment w:val="baseline"/>
                    <w:rPr>
                      <w:rFonts w:ascii="宋体" w:hAnsi="宋体" w:cs="宋体"/>
                      <w:bCs/>
                      <w:szCs w:val="21"/>
                    </w:rPr>
                  </w:pPr>
                  <w:r>
                    <w:rPr>
                      <w:rFonts w:hint="eastAsia" w:ascii="宋体" w:hAnsi="宋体" w:cs="宋体"/>
                      <w:bCs/>
                      <w:szCs w:val="21"/>
                    </w:rPr>
                    <w:t>不低于20m</w:t>
                  </w:r>
                </w:p>
              </w:tc>
              <w:tc>
                <w:tcPr>
                  <w:tcW w:w="2019" w:type="pct"/>
                  <w:vMerge w:val="continue"/>
                  <w:vAlign w:val="center"/>
                </w:tcPr>
                <w:p>
                  <w:pPr>
                    <w:adjustRightInd w:val="0"/>
                    <w:spacing w:line="312" w:lineRule="atLeast"/>
                    <w:ind w:firstLine="210" w:firstLineChars="100"/>
                    <w:jc w:val="center"/>
                    <w:textAlignment w:val="baseline"/>
                    <w:rPr>
                      <w:rFonts w:ascii="宋体" w:hAnsi="宋体" w:cs="宋体"/>
                      <w:bCs/>
                      <w:szCs w:val="21"/>
                    </w:rPr>
                  </w:pPr>
                </w:p>
              </w:tc>
            </w:tr>
          </w:tbl>
          <w:p>
            <w:pPr>
              <w:pStyle w:val="13"/>
              <w:adjustRightInd w:val="0"/>
              <w:snapToGrid w:val="0"/>
              <w:spacing w:after="0" w:line="360" w:lineRule="auto"/>
              <w:ind w:left="0" w:leftChars="0" w:firstLine="472" w:firstLineChars="196"/>
              <w:rPr>
                <w:rFonts w:asciiTheme="minorEastAsia" w:hAnsiTheme="minorEastAsia" w:eastAsiaTheme="minorEastAsia"/>
                <w:b/>
                <w:bCs/>
                <w:sz w:val="24"/>
              </w:rPr>
            </w:pPr>
          </w:p>
          <w:p>
            <w:pPr>
              <w:pStyle w:val="13"/>
              <w:adjustRightInd w:val="0"/>
              <w:snapToGrid w:val="0"/>
              <w:spacing w:after="0" w:line="360" w:lineRule="auto"/>
              <w:ind w:left="0" w:leftChars="0"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2、噪声</w:t>
            </w:r>
          </w:p>
          <w:p>
            <w:pPr>
              <w:spacing w:line="360" w:lineRule="auto"/>
              <w:ind w:firstLine="470" w:firstLineChars="196"/>
              <w:jc w:val="left"/>
              <w:rPr>
                <w:rFonts w:ascii="宋体" w:hAnsi="宋体"/>
                <w:bCs/>
                <w:sz w:val="24"/>
              </w:rPr>
            </w:pPr>
            <w:r>
              <w:rPr>
                <w:rFonts w:hint="eastAsia" w:ascii="宋体" w:hAnsi="宋体"/>
                <w:bCs/>
                <w:sz w:val="24"/>
              </w:rPr>
              <w:fldChar w:fldCharType="begin"/>
            </w:r>
            <w:r>
              <w:rPr>
                <w:rFonts w:hint="eastAsia" w:ascii="宋体" w:hAnsi="宋体"/>
                <w:bCs/>
                <w:sz w:val="24"/>
              </w:rPr>
              <w:instrText xml:space="preserve">= 1 \* GB2</w:instrText>
            </w:r>
            <w:r>
              <w:rPr>
                <w:rFonts w:hint="eastAsia" w:ascii="宋体" w:hAnsi="宋体"/>
                <w:bCs/>
                <w:sz w:val="24"/>
              </w:rPr>
              <w:fldChar w:fldCharType="separate"/>
            </w:r>
            <w:r>
              <w:rPr>
                <w:rFonts w:hint="eastAsia" w:ascii="宋体" w:hAnsi="宋体"/>
                <w:bCs/>
                <w:sz w:val="24"/>
              </w:rPr>
              <w:t>⑴</w:t>
            </w:r>
            <w:r>
              <w:rPr>
                <w:rFonts w:hint="eastAsia" w:ascii="宋体" w:hAnsi="宋体"/>
                <w:bCs/>
                <w:sz w:val="24"/>
              </w:rPr>
              <w:fldChar w:fldCharType="end"/>
            </w:r>
            <w:r>
              <w:rPr>
                <w:rFonts w:hint="eastAsia" w:ascii="宋体" w:hAnsi="宋体"/>
                <w:bCs/>
                <w:sz w:val="24"/>
              </w:rPr>
              <w:t>施工期</w:t>
            </w:r>
          </w:p>
          <w:p>
            <w:pPr>
              <w:spacing w:line="360" w:lineRule="auto"/>
              <w:ind w:firstLine="480" w:firstLineChars="200"/>
              <w:rPr>
                <w:rFonts w:ascii="宋体" w:hAnsi="宋体"/>
                <w:sz w:val="24"/>
              </w:rPr>
            </w:pPr>
            <w:r>
              <w:rPr>
                <w:rFonts w:hint="eastAsia" w:ascii="宋体" w:hAnsi="宋体"/>
                <w:sz w:val="24"/>
              </w:rPr>
              <w:t>施工期采用《建筑施工场界环境噪声排放标准》（GB12523-2011）标准进行评价，见表15。</w:t>
            </w:r>
          </w:p>
          <w:p>
            <w:pPr>
              <w:adjustRightInd w:val="0"/>
              <w:snapToGrid w:val="0"/>
              <w:jc w:val="center"/>
              <w:rPr>
                <w:rFonts w:ascii="宋体" w:hAnsi="宋体"/>
                <w:b/>
                <w:bCs/>
                <w:szCs w:val="21"/>
                <w:u w:val="single"/>
              </w:rPr>
            </w:pPr>
            <w:r>
              <w:rPr>
                <w:rFonts w:hint="eastAsia" w:ascii="宋体" w:hAnsi="宋体"/>
                <w:b/>
                <w:bCs/>
                <w:szCs w:val="21"/>
                <w:u w:val="single"/>
              </w:rPr>
              <w:t xml:space="preserve">表15   </w:t>
            </w:r>
            <w:r>
              <w:rPr>
                <w:rFonts w:hint="eastAsia" w:ascii="宋体" w:hAnsi="宋体"/>
                <w:b/>
                <w:szCs w:val="21"/>
                <w:u w:val="single"/>
              </w:rPr>
              <w:t>建筑施工场界环境噪声排放标准</w:t>
            </w:r>
            <w:r>
              <w:rPr>
                <w:rFonts w:hint="eastAsia" w:ascii="宋体" w:hAnsi="宋体"/>
                <w:b/>
                <w:bCs/>
                <w:szCs w:val="21"/>
                <w:u w:val="single"/>
              </w:rPr>
              <w:t xml:space="preserve">  单位：Leq[dB(A)]</w:t>
            </w:r>
          </w:p>
          <w:tbl>
            <w:tblPr>
              <w:tblStyle w:val="37"/>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4261" w:type="dxa"/>
                  <w:tcBorders>
                    <w:top w:val="single" w:color="auto" w:sz="12" w:space="0"/>
                    <w:left w:val="nil"/>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szCs w:val="21"/>
                    </w:rPr>
                    <w:t>昼间</w:t>
                  </w:r>
                </w:p>
              </w:tc>
              <w:tc>
                <w:tcPr>
                  <w:tcW w:w="3815" w:type="dxa"/>
                  <w:tcBorders>
                    <w:top w:val="single" w:color="auto" w:sz="12" w:space="0"/>
                    <w:left w:val="single" w:color="auto" w:sz="4" w:space="0"/>
                    <w:bottom w:val="single" w:color="auto" w:sz="4" w:space="0"/>
                    <w:right w:val="nil"/>
                  </w:tcBorders>
                  <w:vAlign w:val="center"/>
                </w:tcPr>
                <w:p>
                  <w:pPr>
                    <w:adjustRightInd w:val="0"/>
                    <w:snapToGrid w:val="0"/>
                    <w:jc w:val="center"/>
                    <w:rPr>
                      <w:rFonts w:ascii="宋体" w:hAnsi="宋体" w:cs="宋体"/>
                      <w:szCs w:val="21"/>
                    </w:rPr>
                  </w:pPr>
                  <w:r>
                    <w:rPr>
                      <w:rFonts w:hint="eastAsia" w:ascii="宋体" w:hAnsi="宋体"/>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4" w:space="0"/>
                    <w:left w:val="nil"/>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szCs w:val="21"/>
                    </w:rPr>
                    <w:t>70</w:t>
                  </w:r>
                </w:p>
              </w:tc>
              <w:tc>
                <w:tcPr>
                  <w:tcW w:w="3815" w:type="dxa"/>
                  <w:tcBorders>
                    <w:top w:val="single" w:color="auto" w:sz="4" w:space="0"/>
                    <w:left w:val="single" w:color="auto" w:sz="4" w:space="0"/>
                    <w:bottom w:val="single" w:color="auto" w:sz="12" w:space="0"/>
                    <w:right w:val="nil"/>
                  </w:tcBorders>
                  <w:vAlign w:val="center"/>
                </w:tcPr>
                <w:p>
                  <w:pPr>
                    <w:adjustRightInd w:val="0"/>
                    <w:snapToGrid w:val="0"/>
                    <w:jc w:val="center"/>
                    <w:rPr>
                      <w:rFonts w:ascii="宋体" w:hAnsi="宋体" w:cs="宋体"/>
                      <w:szCs w:val="21"/>
                    </w:rPr>
                  </w:pPr>
                  <w:r>
                    <w:rPr>
                      <w:rFonts w:hint="eastAsia" w:ascii="宋体" w:hAnsi="宋体"/>
                      <w:szCs w:val="21"/>
                    </w:rPr>
                    <w:t>55</w:t>
                  </w:r>
                </w:p>
              </w:tc>
            </w:tr>
          </w:tbl>
          <w:p>
            <w:pPr>
              <w:spacing w:line="360" w:lineRule="auto"/>
              <w:ind w:firstLine="480" w:firstLineChars="200"/>
              <w:jc w:val="left"/>
              <w:rPr>
                <w:rFonts w:ascii="宋体" w:hAnsi="宋体"/>
                <w:b/>
                <w:sz w:val="24"/>
              </w:rPr>
            </w:pPr>
            <w:r>
              <w:rPr>
                <w:rFonts w:hint="eastAsia" w:ascii="宋体" w:hAnsi="宋体"/>
                <w:sz w:val="24"/>
              </w:rPr>
              <w:fldChar w:fldCharType="begin"/>
            </w:r>
            <w:r>
              <w:rPr>
                <w:rFonts w:hint="eastAsia" w:ascii="宋体" w:hAnsi="宋体"/>
                <w:sz w:val="24"/>
              </w:rPr>
              <w:instrText xml:space="preserve">= 2 \* GB2</w:instrText>
            </w:r>
            <w:r>
              <w:rPr>
                <w:rFonts w:hint="eastAsia" w:ascii="宋体" w:hAnsi="宋体"/>
                <w:sz w:val="24"/>
              </w:rPr>
              <w:fldChar w:fldCharType="separate"/>
            </w:r>
            <w:r>
              <w:rPr>
                <w:rFonts w:hint="eastAsia" w:ascii="宋体" w:hAnsi="宋体"/>
                <w:sz w:val="24"/>
              </w:rPr>
              <w:t>⑵</w:t>
            </w:r>
            <w:r>
              <w:rPr>
                <w:rFonts w:hint="eastAsia" w:ascii="宋体" w:hAnsi="宋体"/>
                <w:sz w:val="24"/>
              </w:rPr>
              <w:fldChar w:fldCharType="end"/>
            </w:r>
            <w:r>
              <w:rPr>
                <w:rFonts w:hint="eastAsia" w:ascii="宋体" w:hAnsi="宋体"/>
                <w:sz w:val="24"/>
              </w:rPr>
              <w:t>营运期</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szCs w:val="24"/>
              </w:rPr>
              <w:t>项目所在区域为农村，属声环境1类区，执行《声环境质量标准》 （GB3096-2008）中 1 类区标准，</w:t>
            </w:r>
            <w:r>
              <w:rPr>
                <w:rFonts w:hint="eastAsia" w:asciiTheme="minorEastAsia" w:hAnsiTheme="minorEastAsia" w:eastAsiaTheme="minorEastAsia" w:cstheme="minorEastAsia"/>
                <w:sz w:val="24"/>
                <w:szCs w:val="24"/>
              </w:rPr>
              <w:t>详见表16。</w:t>
            </w:r>
          </w:p>
          <w:p>
            <w:pPr>
              <w:jc w:val="center"/>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表16    声环境质量标准      单位：dB（A）</w:t>
            </w:r>
          </w:p>
          <w:tbl>
            <w:tblPr>
              <w:tblStyle w:val="37"/>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1298"/>
              <w:gridCol w:w="1299"/>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2361" w:type="dxa"/>
                  <w:vMerge w:val="restart"/>
                  <w:tcBorders>
                    <w:top w:val="single" w:color="auto" w:sz="12" w:space="0"/>
                    <w:lef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w:t>
                  </w:r>
                </w:p>
              </w:tc>
              <w:tc>
                <w:tcPr>
                  <w:tcW w:w="2597" w:type="dxa"/>
                  <w:gridSpan w:val="2"/>
                  <w:tcBorders>
                    <w:top w:val="single" w:color="auto" w:sz="12" w:space="0"/>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标准值</w:t>
                  </w:r>
                </w:p>
              </w:tc>
              <w:tc>
                <w:tcPr>
                  <w:tcW w:w="3146" w:type="dxa"/>
                  <w:vMerge w:val="restart"/>
                  <w:tcBorders>
                    <w:top w:val="single" w:color="auto" w:sz="12" w:space="0"/>
                    <w:left w:val="single" w:color="auto" w:sz="4" w:space="0"/>
                    <w:righ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361" w:type="dxa"/>
                  <w:vMerge w:val="continue"/>
                  <w:tcBorders>
                    <w:left w:val="nil"/>
                  </w:tcBorders>
                  <w:vAlign w:val="center"/>
                </w:tcPr>
                <w:p>
                  <w:pPr>
                    <w:jc w:val="center"/>
                    <w:rPr>
                      <w:rFonts w:asciiTheme="minorEastAsia" w:hAnsiTheme="minorEastAsia" w:eastAsiaTheme="minorEastAsia" w:cstheme="minorEastAsia"/>
                      <w:szCs w:val="21"/>
                    </w:rPr>
                  </w:pPr>
                </w:p>
              </w:tc>
              <w:tc>
                <w:tcPr>
                  <w:tcW w:w="1298"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昼间</w:t>
                  </w:r>
                </w:p>
              </w:tc>
              <w:tc>
                <w:tcPr>
                  <w:tcW w:w="129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夜间</w:t>
                  </w:r>
                </w:p>
              </w:tc>
              <w:tc>
                <w:tcPr>
                  <w:tcW w:w="3146" w:type="dxa"/>
                  <w:vMerge w:val="continue"/>
                  <w:tcBorders>
                    <w:left w:val="single" w:color="auto" w:sz="4" w:space="0"/>
                    <w:right w:val="nil"/>
                  </w:tcBorders>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361" w:type="dxa"/>
                  <w:tcBorders>
                    <w:left w:val="nil"/>
                    <w:bottom w:val="single" w:color="auto" w:sz="12"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1类</w:t>
                  </w:r>
                </w:p>
              </w:tc>
              <w:tc>
                <w:tcPr>
                  <w:tcW w:w="1298" w:type="dxa"/>
                  <w:tcBorders>
                    <w:bottom w:val="single" w:color="auto" w:sz="12"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w:t>
                  </w:r>
                </w:p>
              </w:tc>
              <w:tc>
                <w:tcPr>
                  <w:tcW w:w="1299" w:type="dxa"/>
                  <w:tcBorders>
                    <w:bottom w:val="single" w:color="auto" w:sz="12" w:space="0"/>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w:t>
                  </w:r>
                </w:p>
              </w:tc>
              <w:tc>
                <w:tcPr>
                  <w:tcW w:w="3146" w:type="dxa"/>
                  <w:tcBorders>
                    <w:left w:val="single" w:color="auto" w:sz="4" w:space="0"/>
                    <w:bottom w:val="single" w:color="auto" w:sz="12" w:space="0"/>
                    <w:right w:val="nil"/>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GB3096-2008</w:t>
                  </w:r>
                </w:p>
              </w:tc>
            </w:tr>
          </w:tbl>
          <w:p>
            <w:pPr>
              <w:rPr>
                <w:rFonts w:asciiTheme="minorEastAsia" w:hAnsiTheme="minorEastAsia" w:eastAsiaTheme="minorEastAsia"/>
                <w:szCs w:val="21"/>
              </w:rPr>
            </w:pPr>
          </w:p>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9" w:hRule="atLeast"/>
          <w:jc w:val="center"/>
        </w:trPr>
        <w:tc>
          <w:tcPr>
            <w:tcW w:w="457"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量</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控</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制</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指</w:t>
            </w:r>
          </w:p>
          <w:p>
            <w:pPr>
              <w:jc w:val="center"/>
              <w:rPr>
                <w:rFonts w:asciiTheme="minorEastAsia" w:hAnsiTheme="minorEastAsia" w:eastAsiaTheme="minorEastAsia"/>
                <w:b/>
                <w:sz w:val="24"/>
                <w:szCs w:val="24"/>
              </w:rPr>
            </w:pP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tc>
        <w:tc>
          <w:tcPr>
            <w:tcW w:w="8320" w:type="dxa"/>
          </w:tcPr>
          <w:p>
            <w:pPr>
              <w:spacing w:line="360" w:lineRule="auto"/>
              <w:rPr>
                <w:rFonts w:asciiTheme="minorEastAsia" w:hAnsiTheme="minorEastAsia" w:eastAsiaTheme="minorEastAsia"/>
                <w:b/>
                <w:sz w:val="24"/>
              </w:rPr>
            </w:pPr>
            <w:r>
              <w:rPr>
                <w:rFonts w:asciiTheme="minorEastAsia" w:hAnsiTheme="minorEastAsia" w:eastAsiaTheme="minorEastAsia"/>
                <w:b/>
                <w:sz w:val="24"/>
              </w:rPr>
              <w:t>本项目总量控制指标</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本项目属于新建项目，结合“十三五”总量控制规划及本项目排污特征，</w:t>
            </w:r>
            <w:r>
              <w:rPr>
                <w:rFonts w:asciiTheme="minorEastAsia" w:hAnsiTheme="minorEastAsia" w:eastAsiaTheme="minorEastAsia"/>
                <w:bCs/>
                <w:sz w:val="24"/>
              </w:rPr>
              <w:t>鉴于该项目</w:t>
            </w:r>
            <w:r>
              <w:rPr>
                <w:rFonts w:asciiTheme="minorEastAsia" w:hAnsiTheme="minorEastAsia" w:eastAsiaTheme="minorEastAsia"/>
                <w:sz w:val="24"/>
              </w:rPr>
              <w:t>废水</w:t>
            </w:r>
            <w:r>
              <w:rPr>
                <w:rFonts w:hint="eastAsia" w:asciiTheme="minorEastAsia" w:hAnsiTheme="minorEastAsia" w:eastAsiaTheme="minorEastAsia"/>
                <w:sz w:val="24"/>
              </w:rPr>
              <w:t>不外排</w:t>
            </w:r>
            <w:r>
              <w:rPr>
                <w:rFonts w:asciiTheme="minorEastAsia" w:hAnsiTheme="minorEastAsia" w:eastAsiaTheme="minorEastAsia"/>
                <w:sz w:val="24"/>
              </w:rPr>
              <w:t>，因此将</w:t>
            </w:r>
            <w:r>
              <w:rPr>
                <w:rFonts w:hint="eastAsia" w:asciiTheme="minorEastAsia" w:hAnsiTheme="minorEastAsia" w:eastAsiaTheme="minorEastAsia"/>
                <w:sz w:val="24"/>
              </w:rPr>
              <w:t>锅炉</w:t>
            </w:r>
            <w:r>
              <w:rPr>
                <w:rFonts w:asciiTheme="minorEastAsia" w:hAnsiTheme="minorEastAsia" w:eastAsiaTheme="minorEastAsia"/>
                <w:sz w:val="24"/>
              </w:rPr>
              <w:t>烟气中烟尘、SO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w:t>
            </w:r>
            <w:r>
              <w:rPr>
                <w:rFonts w:asciiTheme="minorEastAsia" w:hAnsiTheme="minorEastAsia" w:eastAsiaTheme="minorEastAsia"/>
                <w:sz w:val="24"/>
              </w:rPr>
              <w:t>NO</w:t>
            </w:r>
            <w:r>
              <w:rPr>
                <w:rFonts w:asciiTheme="minorEastAsia" w:hAnsiTheme="minorEastAsia" w:eastAsiaTheme="minorEastAsia"/>
                <w:sz w:val="24"/>
                <w:vertAlign w:val="subscript"/>
              </w:rPr>
              <w:t>x</w:t>
            </w:r>
            <w:r>
              <w:rPr>
                <w:rFonts w:asciiTheme="minorEastAsia" w:hAnsiTheme="minorEastAsia" w:eastAsiaTheme="minorEastAsia"/>
                <w:sz w:val="24"/>
              </w:rPr>
              <w:t>作为总量控制因子，并给出总量控制指标建议值，即</w:t>
            </w:r>
            <w:r>
              <w:rPr>
                <w:rFonts w:asciiTheme="minorEastAsia" w:hAnsiTheme="minorEastAsia" w:eastAsiaTheme="minorEastAsia"/>
                <w:snapToGrid w:val="0"/>
                <w:sz w:val="24"/>
              </w:rPr>
              <w:t>烟尘：</w:t>
            </w:r>
            <w:r>
              <w:rPr>
                <w:rFonts w:hint="eastAsia" w:asciiTheme="minorEastAsia" w:hAnsiTheme="minorEastAsia" w:eastAsiaTheme="minorEastAsia"/>
                <w:snapToGrid w:val="0"/>
                <w:sz w:val="24"/>
              </w:rPr>
              <w:t>0.012</w:t>
            </w:r>
            <w:r>
              <w:rPr>
                <w:rFonts w:asciiTheme="minorEastAsia" w:hAnsiTheme="minorEastAsia" w:eastAsiaTheme="minorEastAsia"/>
                <w:snapToGrid w:val="0"/>
                <w:sz w:val="24"/>
              </w:rPr>
              <w:t>t/a、</w:t>
            </w:r>
            <w:r>
              <w:rPr>
                <w:rFonts w:asciiTheme="minorEastAsia" w:hAnsiTheme="minorEastAsia" w:eastAsiaTheme="minorEastAsia"/>
                <w:sz w:val="24"/>
              </w:rPr>
              <w:t>SO</w:t>
            </w:r>
            <w:r>
              <w:rPr>
                <w:rFonts w:hint="eastAsia" w:asciiTheme="minorEastAsia" w:hAnsiTheme="minorEastAsia" w:eastAsiaTheme="minorEastAsia"/>
                <w:sz w:val="24"/>
                <w:vertAlign w:val="subscript"/>
              </w:rPr>
              <w:t>2</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0.033</w:t>
            </w:r>
            <w:r>
              <w:rPr>
                <w:rFonts w:asciiTheme="minorEastAsia" w:hAnsiTheme="minorEastAsia" w:eastAsiaTheme="minorEastAsia"/>
                <w:snapToGrid w:val="0"/>
                <w:sz w:val="24"/>
              </w:rPr>
              <w:t>t/a</w:t>
            </w:r>
            <w:r>
              <w:rPr>
                <w:rFonts w:hint="eastAsia" w:asciiTheme="minorEastAsia" w:hAnsiTheme="minorEastAsia" w:eastAsiaTheme="minorEastAsia"/>
                <w:snapToGrid w:val="0"/>
                <w:sz w:val="24"/>
              </w:rPr>
              <w:t>、</w:t>
            </w:r>
            <w:r>
              <w:rPr>
                <w:rFonts w:asciiTheme="minorEastAsia" w:hAnsiTheme="minorEastAsia" w:eastAsiaTheme="minorEastAsia"/>
                <w:sz w:val="24"/>
              </w:rPr>
              <w:t>NO</w:t>
            </w:r>
            <w:r>
              <w:rPr>
                <w:rFonts w:asciiTheme="minorEastAsia" w:hAnsiTheme="minorEastAsia" w:eastAsiaTheme="minorEastAsia"/>
                <w:sz w:val="24"/>
                <w:vertAlign w:val="subscript"/>
              </w:rPr>
              <w:t>x</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0.127</w:t>
            </w:r>
            <w:r>
              <w:rPr>
                <w:rFonts w:asciiTheme="minorEastAsia" w:hAnsiTheme="minorEastAsia" w:eastAsiaTheme="minorEastAsia"/>
                <w:snapToGrid w:val="0"/>
                <w:sz w:val="24"/>
              </w:rPr>
              <w:t>t/a</w:t>
            </w:r>
            <w:r>
              <w:rPr>
                <w:rFonts w:asciiTheme="minorEastAsia" w:hAnsiTheme="minorEastAsia" w:eastAsiaTheme="minorEastAsia"/>
                <w:sz w:val="24"/>
              </w:rPr>
              <w:t>，该指标应由建设单位上报</w:t>
            </w:r>
            <w:r>
              <w:rPr>
                <w:rFonts w:hint="eastAsia" w:asciiTheme="minorEastAsia" w:hAnsiTheme="minorEastAsia" w:eastAsiaTheme="minorEastAsia"/>
                <w:kern w:val="0"/>
                <w:sz w:val="24"/>
              </w:rPr>
              <w:t>环保局</w:t>
            </w:r>
            <w:r>
              <w:rPr>
                <w:rFonts w:asciiTheme="minorEastAsia" w:hAnsiTheme="minorEastAsia" w:eastAsiaTheme="minorEastAsia"/>
                <w:sz w:val="24"/>
              </w:rPr>
              <w:t>批准后方可执行。</w:t>
            </w:r>
          </w:p>
          <w:p>
            <w:pPr>
              <w:spacing w:line="360" w:lineRule="auto"/>
              <w:ind w:firstLine="480" w:firstLineChars="200"/>
              <w:outlineLvl w:val="0"/>
              <w:rPr>
                <w:rFonts w:asciiTheme="minorEastAsia" w:hAnsiTheme="minorEastAsia" w:eastAsiaTheme="minorEastAsia"/>
                <w:sz w:val="24"/>
              </w:rPr>
            </w:pPr>
          </w:p>
          <w:p>
            <w:pPr>
              <w:pStyle w:val="21"/>
              <w:spacing w:line="360" w:lineRule="auto"/>
              <w:ind w:firstLine="480" w:firstLineChars="200"/>
              <w:rPr>
                <w:rFonts w:asciiTheme="minorEastAsia" w:hAnsiTheme="minorEastAsia" w:eastAsiaTheme="minorEastAsia"/>
                <w:sz w:val="24"/>
                <w:highlight w:val="yellow"/>
              </w:rPr>
            </w:pPr>
          </w:p>
          <w:p>
            <w:pPr>
              <w:pStyle w:val="21"/>
              <w:spacing w:line="360" w:lineRule="auto"/>
              <w:ind w:firstLine="480" w:firstLineChars="200"/>
              <w:rPr>
                <w:rFonts w:asciiTheme="minorEastAsia" w:hAnsiTheme="minorEastAsia" w:eastAsiaTheme="minorEastAsia"/>
                <w:sz w:val="24"/>
              </w:rPr>
            </w:pPr>
          </w:p>
          <w:p>
            <w:pPr>
              <w:pStyle w:val="21"/>
              <w:ind w:right="210"/>
              <w:rPr>
                <w:rFonts w:asciiTheme="minorEastAsia" w:hAnsiTheme="minorEastAsia" w:eastAsiaTheme="minorEastAsia"/>
                <w:sz w:val="24"/>
              </w:rPr>
            </w:pPr>
          </w:p>
        </w:tc>
      </w:tr>
    </w:tbl>
    <w:p>
      <w:pP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建设项目工程分析</w:t>
      </w:r>
    </w:p>
    <w:tbl>
      <w:tblPr>
        <w:tblStyle w:val="3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5" w:hRule="atLeast"/>
          <w:jc w:val="center"/>
        </w:trPr>
        <w:tc>
          <w:tcPr>
            <w:tcW w:w="8721" w:type="dxa"/>
          </w:tcPr>
          <w:p>
            <w:pPr>
              <w:spacing w:line="360" w:lineRule="auto"/>
              <w:outlineLvl w:val="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工艺流程简述</w:t>
            </w:r>
          </w:p>
          <w:p>
            <w:pPr>
              <w:pStyle w:val="240"/>
              <w:rPr>
                <w:rFonts w:ascii="Calibri"/>
                <w:sz w:val="26"/>
              </w:rPr>
            </w:pPr>
            <w:r>
              <w:rPr>
                <w:rFonts w:hint="eastAsia" w:ascii="Calibri"/>
                <w:sz w:val="26"/>
              </w:rPr>
              <w:t xml:space="preserve">    本项目生物质锅炉运行工艺流程见下图：</w:t>
            </w:r>
          </w:p>
          <w:p>
            <w:pPr>
              <w:spacing w:line="360" w:lineRule="auto"/>
              <w:rPr>
                <w:rFonts w:asciiTheme="minorEastAsia" w:hAnsiTheme="minorEastAsia" w:eastAsiaTheme="minorEastAsia"/>
                <w:szCs w:val="21"/>
              </w:rPr>
            </w:pPr>
            <w:r>
              <w:rPr>
                <w:rFonts w:hint="eastAsia" w:asciiTheme="minorEastAsia" w:hAnsiTheme="minorEastAsia" w:eastAsiaTheme="minorEastAsia"/>
                <w:sz w:val="24"/>
              </w:rPr>
              <w:drawing>
                <wp:anchor distT="0" distB="0" distL="0" distR="0" simplePos="0" relativeHeight="251676672" behindDoc="1" locked="0" layoutInCell="1" allowOverlap="1">
                  <wp:simplePos x="0" y="0"/>
                  <wp:positionH relativeFrom="page">
                    <wp:posOffset>547370</wp:posOffset>
                  </wp:positionH>
                  <wp:positionV relativeFrom="page">
                    <wp:posOffset>715645</wp:posOffset>
                  </wp:positionV>
                  <wp:extent cx="4610100" cy="2028825"/>
                  <wp:effectExtent l="1905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0" cstate="print"/>
                          <a:stretch>
                            <a:fillRect/>
                          </a:stretch>
                        </pic:blipFill>
                        <pic:spPr>
                          <a:xfrm>
                            <a:off x="0" y="0"/>
                            <a:ext cx="4610100" cy="2028825"/>
                          </a:xfrm>
                          <a:prstGeom prst="rect">
                            <a:avLst/>
                          </a:prstGeom>
                        </pic:spPr>
                      </pic:pic>
                    </a:graphicData>
                  </a:graphic>
                </wp:anchor>
              </w:drawing>
            </w:r>
            <w:r>
              <w:rPr>
                <w:rFonts w:hint="eastAsia" w:asciiTheme="minorEastAsia" w:hAnsiTheme="minorEastAsia" w:eastAsiaTheme="minorEastAsia"/>
                <w:sz w:val="24"/>
              </w:rPr>
              <w:t xml:space="preserve">        </w:t>
            </w:r>
            <w:r>
              <w:rPr>
                <w:rFonts w:hint="eastAsia" w:asciiTheme="minorEastAsia" w:hAnsiTheme="minorEastAsia" w:eastAsiaTheme="minorEastAsia"/>
                <w:szCs w:val="21"/>
              </w:rPr>
              <w:t>生物质颗粒</w:t>
            </w:r>
            <w:r>
              <w:rPr>
                <w:rFonts w:hint="eastAsia" w:asciiTheme="minorEastAsia" w:hAnsiTheme="minorEastAsia" w:eastAsiaTheme="minorEastAsia"/>
                <w:sz w:val="24"/>
              </w:rPr>
              <w:t xml:space="preserve">         </w:t>
            </w:r>
            <w:r>
              <w:rPr>
                <w:rFonts w:hint="eastAsia" w:asciiTheme="minorEastAsia" w:hAnsiTheme="minorEastAsia" w:eastAsiaTheme="minorEastAsia"/>
                <w:szCs w:val="21"/>
              </w:rPr>
              <w:t>布袋除尘器</w:t>
            </w:r>
            <w:r>
              <w:rPr>
                <w:rFonts w:hint="eastAsia" w:asciiTheme="minorEastAsia" w:hAnsiTheme="minorEastAsia" w:eastAsiaTheme="minorEastAsia"/>
                <w:sz w:val="24"/>
              </w:rPr>
              <w:t xml:space="preserve">                </w:t>
            </w:r>
            <w:r>
              <w:rPr>
                <w:rFonts w:hint="eastAsia" w:asciiTheme="minorEastAsia" w:hAnsiTheme="minorEastAsia" w:eastAsiaTheme="minorEastAsia"/>
                <w:szCs w:val="21"/>
              </w:rPr>
              <w:t>经20m高烟囱排放</w:t>
            </w:r>
          </w:p>
          <w:p>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7696" behindDoc="0" locked="0" layoutInCell="1" allowOverlap="1">
                      <wp:simplePos x="0" y="0"/>
                      <wp:positionH relativeFrom="column">
                        <wp:posOffset>2263140</wp:posOffset>
                      </wp:positionH>
                      <wp:positionV relativeFrom="paragraph">
                        <wp:posOffset>106045</wp:posOffset>
                      </wp:positionV>
                      <wp:extent cx="742950" cy="323850"/>
                      <wp:effectExtent l="0" t="0" r="0" b="0"/>
                      <wp:wrapNone/>
                      <wp:docPr id="9" name="文本框 33"/>
                      <wp:cNvGraphicFramePr/>
                      <a:graphic xmlns:a="http://schemas.openxmlformats.org/drawingml/2006/main">
                        <a:graphicData uri="http://schemas.microsoft.com/office/word/2010/wordprocessingShape">
                          <wps:wsp>
                            <wps:cNvSpPr txBox="1"/>
                            <wps:spPr>
                              <a:xfrm>
                                <a:off x="0" y="0"/>
                                <a:ext cx="742950" cy="323850"/>
                              </a:xfrm>
                              <a:prstGeom prst="rect">
                                <a:avLst/>
                              </a:prstGeom>
                              <a:noFill/>
                              <a:ln w="15875">
                                <a:noFill/>
                              </a:ln>
                            </wps:spPr>
                            <wps:txbx>
                              <w:txbxContent>
                                <w:p>
                                  <w:r>
                                    <w:rPr>
                                      <w:rFonts w:hint="eastAsia"/>
                                    </w:rPr>
                                    <w:t>锅炉烟气</w:t>
                                  </w:r>
                                </w:p>
                              </w:txbxContent>
                            </wps:txbx>
                            <wps:bodyPr upright="1"/>
                          </wps:wsp>
                        </a:graphicData>
                      </a:graphic>
                    </wp:anchor>
                  </w:drawing>
                </mc:Choice>
                <mc:Fallback>
                  <w:pict>
                    <v:shape id="文本框 33" o:spid="_x0000_s1026" o:spt="202" type="#_x0000_t202" style="position:absolute;left:0pt;margin-left:178.2pt;margin-top:8.35pt;height:25.5pt;width:58.5pt;z-index:251677696;mso-width-relative:page;mso-height-relative:page;" filled="f" stroked="f" coordsize="21600,21600" o:gfxdata="UEsDBAoAAAAAAIdO4kAAAAAAAAAAAAAAAAAEAAAAZHJzL1BLAwQUAAAACACHTuJARYluBNsAAAAJ&#10;AQAADwAAAGRycy9kb3ducmV2LnhtbE2PwU7DMAyG70i8Q2QkLoilY6WdStMdmHZAgBDbBByzxrQV&#10;jVM1abvx9JgTHO3/0+/P+epoWzFi7xtHCuazCARS6UxDlYL9bnO9BOGDJqNbR6jghB5WxflZrjPj&#10;JnrFcRsqwSXkM62gDqHLpPRljVb7meuQOPt0vdWBx76SptcTl9tW3kRRIq1uiC/UusP7Gsuv7WAV&#10;jM9R/PZUvp+Gq83642H5svaP07dSlxfz6A5EwGP4g+FXn9WhYKeDG8h40SpY3CYxoxwkKQgG4nTB&#10;i4OCJE1BFrn8/0HxA1BLAwQUAAAACACHTuJAn6TqerUBAABYAwAADgAAAGRycy9lMm9Eb2MueG1s&#10;rVPBbhMxEL0j8Q+W72TThNB0lU0lFJULAqSWD3C8dtaS7bE8TnbzA/AHnLhw57vyHYy9aYrKpQcu&#10;9nhm/GbeG3t1OzjLDiqiAd/wq8mUM+UltMbvGv714e7NkjNMwrfCglcNPyrkt+vXr1Z9qNUMOrCt&#10;ioxAPNZ9aHiXUqirCmWnnMAJBOUpqCE6kegYd1UbRU/ozlaz6fRd1UNsQwSpEMm7GYP8jBhfAgha&#10;G6k2IPdO+TSiRmVFIkrYmYB8XbrVWsn0WWtUidmGE9NUVipC9jav1Xol6l0UoTPy3IJ4SQvPODlh&#10;PBW9QG1EEmwfzT9QzsgICDpNJLhqJFIUIRZX02fa3HciqMKFpMZwER3/H6z8dPgSmWkbfsOZF44G&#10;fvrx/fTz9+nXNzafZ336gDWl3QdKTMN7GOjVPPqRnJn2oKPLOxFiFCd1jxd11ZCYJOf129nNgiKS&#10;QvPZfEk2oVdPl0PE9EGBY9loeKThFU3F4SOmMfUxJdfycGesLQO0nvXU1WJ5vSg3LiFCt56KZA5j&#10;r9lKw3Y4E9tCeyRe+xDNrqOihVlJJ8FLd+fHkSf697mAPn2I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iW4E2wAAAAkBAAAPAAAAAAAAAAEAIAAAACIAAABkcnMvZG93bnJldi54bWxQSwECFAAU&#10;AAAACACHTuJAn6TqerUBAABYAwAADgAAAAAAAAABACAAAAAqAQAAZHJzL2Uyb0RvYy54bWxQSwUG&#10;AAAAAAYABgBZAQAAUQUAAAAA&#10;">
                      <v:fill on="f" focussize="0,0"/>
                      <v:stroke on="f" weight="1.25pt"/>
                      <v:imagedata o:title=""/>
                      <o:lock v:ext="edit" aspectratio="f"/>
                      <v:textbox>
                        <w:txbxContent>
                          <w:p>
                            <w:r>
                              <w:rPr>
                                <w:rFonts w:hint="eastAsia"/>
                              </w:rPr>
                              <w:t>锅炉烟气</w:t>
                            </w:r>
                          </w:p>
                        </w:txbxContent>
                      </v:textbox>
                    </v:shape>
                  </w:pict>
                </mc:Fallback>
              </mc:AlternateContent>
            </w:r>
          </w:p>
          <w:p>
            <w:pPr>
              <w:spacing w:line="360" w:lineRule="auto"/>
              <w:rPr>
                <w:rFonts w:asciiTheme="minorEastAsia" w:hAnsiTheme="minorEastAsia" w:eastAsiaTheme="minorEastAsia"/>
                <w:sz w:val="24"/>
              </w:rPr>
            </w:pPr>
            <w:r>
              <w:rPr>
                <w:rFonts w:asciiTheme="minorEastAsia" w:hAnsiTheme="minorEastAsia" w:eastAsiaTheme="minorEastAsia"/>
                <w:b/>
                <w:bCs/>
                <w:sz w:val="24"/>
                <w:szCs w:val="24"/>
              </w:rPr>
              <mc:AlternateContent>
                <mc:Choice Requires="wps">
                  <w:drawing>
                    <wp:anchor distT="0" distB="0" distL="114300" distR="114300" simplePos="0" relativeHeight="251681792" behindDoc="0" locked="0" layoutInCell="1" allowOverlap="1">
                      <wp:simplePos x="0" y="0"/>
                      <wp:positionH relativeFrom="column">
                        <wp:posOffset>2701290</wp:posOffset>
                      </wp:positionH>
                      <wp:positionV relativeFrom="paragraph">
                        <wp:posOffset>94615</wp:posOffset>
                      </wp:positionV>
                      <wp:extent cx="742950" cy="323850"/>
                      <wp:effectExtent l="0" t="0" r="0" b="0"/>
                      <wp:wrapNone/>
                      <wp:docPr id="15" name="文本框 37"/>
                      <wp:cNvGraphicFramePr/>
                      <a:graphic xmlns:a="http://schemas.openxmlformats.org/drawingml/2006/main">
                        <a:graphicData uri="http://schemas.microsoft.com/office/word/2010/wordprocessingShape">
                          <wps:wsp>
                            <wps:cNvSpPr txBox="1"/>
                            <wps:spPr>
                              <a:xfrm>
                                <a:off x="0" y="0"/>
                                <a:ext cx="742950" cy="323850"/>
                              </a:xfrm>
                              <a:prstGeom prst="rect">
                                <a:avLst/>
                              </a:prstGeom>
                              <a:noFill/>
                              <a:ln w="15875">
                                <a:noFill/>
                              </a:ln>
                            </wps:spPr>
                            <wps:txbx>
                              <w:txbxContent>
                                <w:p>
                                  <w:pPr>
                                    <w:ind w:firstLine="315" w:firstLineChars="150"/>
                                  </w:pPr>
                                  <w:r>
                                    <w:rPr>
                                      <w:rFonts w:hint="eastAsia"/>
                                    </w:rPr>
                                    <w:t>出水</w:t>
                                  </w:r>
                                </w:p>
                              </w:txbxContent>
                            </wps:txbx>
                            <wps:bodyPr upright="1"/>
                          </wps:wsp>
                        </a:graphicData>
                      </a:graphic>
                    </wp:anchor>
                  </w:drawing>
                </mc:Choice>
                <mc:Fallback>
                  <w:pict>
                    <v:shape id="文本框 37" o:spid="_x0000_s1026" o:spt="202" type="#_x0000_t202" style="position:absolute;left:0pt;margin-left:212.7pt;margin-top:7.45pt;height:25.5pt;width:58.5pt;z-index:251681792;mso-width-relative:page;mso-height-relative:page;" filled="f" stroked="f" coordsize="21600,21600" o:gfxdata="UEsDBAoAAAAAAIdO4kAAAAAAAAAAAAAAAAAEAAAAZHJzL1BLAwQUAAAACACHTuJA3H4p/9sAAAAJ&#10;AQAADwAAAGRycy9kb3ducmV2LnhtbE2PwU7DMAyG70i8Q2QkLoglq9JpK013YNoBAUKMaXDMGtNW&#10;NEnVpO3G02NOcLT/T78/5+uTbdmIfWi8UzCfCWDoSm8aVynYv21vl8BC1M7o1jtUcMYA6+LyIteZ&#10;8ZN7xXEXK0YlLmRaQR1jl3EeyhqtDjPfoaPs0/dWRxr7ipteT1RuW54IseBWN44u1LrD+xrLr91g&#10;FYzPQh6eyvfzcLPdfDwsXzbhcfpW6vpqLu6ARTzFPxh+9UkdCnI6+sGZwFoFMkkloRTIFTACUpnQ&#10;4qhgka6AFzn//0HxA1BLAwQUAAAACACHTuJAje9dN7QBAABZAwAADgAAAGRycy9lMm9Eb2MueG1s&#10;rVPBjhMxDL0j8Q9R7nS6LaVl1OlKqFouCJAWPiDNJJ1ISRzFaWf6A/AHnLhw57v6HTiZbhctlz1w&#10;SRzbefZ7Tta3g7PsqCIa8A2/mUw5U15Ca/y+4V+/3L1acYZJ+FZY8KrhJ4X8dvPyxboPtZpBB7ZV&#10;kRGIx7oPDe9SCnVVoeyUEziBoDwFNUQnEh3jvmqj6And2Wo2nb6peohtiCAVInm3Y5BfEONzAEFr&#10;I9UW5MEpn0bUqKxIRAk7E5BvSrdaK5k+aY0qMdtwYprKSkXI3uW12qxFvY8idEZeWhDPaeEJJyeM&#10;p6JXqK1Igh2i+QfKGRkBQaeJBFeNRIoixOJm+kSb+04EVbiQ1BiuouP/g5Ufj58jMy29hAVnXjia&#10;+PnH9/PP3+df39h8mQXqA9aUdx8oMw3vYKDkBz+SM/MedHR5J0aM4iTv6SqvGhKT5Fy+nr1dUERS&#10;aD6br8gm9OrxcoiY3itwLBsNjzS9Iqo4fsA0pj6k5Foe7oy1ZYLWsz5TWC0X5cY1ROjWU5HMYew1&#10;W2nYDRdiO2hPxOsQotl3VLQwK+mkeOnu8jrySP8+F9DHH7H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x+Kf/bAAAACQEAAA8AAAAAAAAAAQAgAAAAIgAAAGRycy9kb3ducmV2LnhtbFBLAQIUABQA&#10;AAAIAIdO4kCN7103tAEAAFkDAAAOAAAAAAAAAAEAIAAAACoBAABkcnMvZTJvRG9jLnhtbFBLBQYA&#10;AAAABgAGAFkBAABQBQAAAAA=&#10;">
                      <v:fill on="f" focussize="0,0"/>
                      <v:stroke on="f" weight="1.25pt"/>
                      <v:imagedata o:title=""/>
                      <o:lock v:ext="edit" aspectratio="f"/>
                      <v:textbox>
                        <w:txbxContent>
                          <w:p>
                            <w:pPr>
                              <w:ind w:firstLine="315" w:firstLineChars="150"/>
                            </w:pPr>
                            <w:r>
                              <w:rPr>
                                <w:rFonts w:hint="eastAsia"/>
                              </w:rPr>
                              <w:t>出水</w:t>
                            </w:r>
                          </w:p>
                        </w:txbxContent>
                      </v:textbox>
                    </v:shape>
                  </w:pict>
                </mc:Fallback>
              </mc:AlternateContent>
            </w:r>
            <w:r>
              <w:rPr>
                <w:rFonts w:asciiTheme="minorEastAsia" w:hAnsiTheme="minorEastAsia" w:eastAsiaTheme="minorEastAsia"/>
                <w:b/>
                <w:bCs/>
                <w:sz w:val="24"/>
                <w:szCs w:val="24"/>
              </w:rPr>
              <mc:AlternateContent>
                <mc:Choice Requires="wps">
                  <w:drawing>
                    <wp:anchor distT="0" distB="0" distL="114300" distR="114300" simplePos="0" relativeHeight="251680768" behindDoc="0" locked="0" layoutInCell="1" allowOverlap="1">
                      <wp:simplePos x="0" y="0"/>
                      <wp:positionH relativeFrom="column">
                        <wp:posOffset>3425190</wp:posOffset>
                      </wp:positionH>
                      <wp:positionV relativeFrom="paragraph">
                        <wp:posOffset>199390</wp:posOffset>
                      </wp:positionV>
                      <wp:extent cx="1019175" cy="323850"/>
                      <wp:effectExtent l="0" t="0" r="0" b="0"/>
                      <wp:wrapNone/>
                      <wp:docPr id="14" name="文本框 36"/>
                      <wp:cNvGraphicFramePr/>
                      <a:graphic xmlns:a="http://schemas.openxmlformats.org/drawingml/2006/main">
                        <a:graphicData uri="http://schemas.microsoft.com/office/word/2010/wordprocessingShape">
                          <wps:wsp>
                            <wps:cNvSpPr txBox="1"/>
                            <wps:spPr>
                              <a:xfrm>
                                <a:off x="0" y="0"/>
                                <a:ext cx="1019175" cy="323850"/>
                              </a:xfrm>
                              <a:prstGeom prst="rect">
                                <a:avLst/>
                              </a:prstGeom>
                              <a:noFill/>
                              <a:ln w="15875">
                                <a:noFill/>
                              </a:ln>
                            </wps:spPr>
                            <wps:txbx>
                              <w:txbxContent>
                                <w:p>
                                  <w:r>
                                    <w:rPr>
                                      <w:rFonts w:hint="eastAsia"/>
                                    </w:rPr>
                                    <w:t>热水循环系统</w:t>
                                  </w:r>
                                </w:p>
                              </w:txbxContent>
                            </wps:txbx>
                            <wps:bodyPr upright="1"/>
                          </wps:wsp>
                        </a:graphicData>
                      </a:graphic>
                    </wp:anchor>
                  </w:drawing>
                </mc:Choice>
                <mc:Fallback>
                  <w:pict>
                    <v:shape id="文本框 36" o:spid="_x0000_s1026" o:spt="202" type="#_x0000_t202" style="position:absolute;left:0pt;margin-left:269.7pt;margin-top:15.7pt;height:25.5pt;width:80.25pt;z-index:251680768;mso-width-relative:page;mso-height-relative:page;" filled="f" stroked="f" coordsize="21600,21600" o:gfxdata="UEsDBAoAAAAAAIdO4kAAAAAAAAAAAAAAAAAEAAAAZHJzL1BLAwQUAAAACACHTuJAZb19/N0AAAAJ&#10;AQAADwAAAGRycy9kb3ducmV2LnhtbE2PwU7DMAyG70i8Q2QkLmhLupWpLXV3YNoBwYTYEHDMmtBW&#10;NE7VpO3G0xNOcLIsf/r9/fn6ZFo26t41lhCiuQCmqbSqoQrh9bCdJcCcl6Rka0kjnLWDdXF5kctM&#10;2Yle9Lj3FQsh5DKJUHvfZZy7stZGurntNIXbp+2N9GHtK656OYVw0/KFECtuZEPhQy07fV/r8ms/&#10;GIRxJ+K3p/L9PNxsNx8PyfPGPU7fiNdXkbgD5vXJ/8Hwqx/UoQhORzuQcqxFuF2mcUARllGYAVil&#10;aQrsiJAsYuBFzv83KH4AUEsDBBQAAAAIAIdO4kBKo+e7twEAAFoDAAAOAAAAZHJzL2Uyb0RvYy54&#10;bWytU0tu2zAQ3RfIHQjua8l2nDqC5QCFkW6KtkCSA9AUZREgOQSHtuQLtDfoqpvuey6fo0Pacdpk&#10;k0U21HA+b+a9oRY3gzVspwJqcDUfj0rOlJPQaLep+cP97fs5ZxiFa4QBp2q+V8hvlhfvFr2v1AQ6&#10;MI0KjEAcVr2veRejr4oCZaeswBF45SjYQrAi0jVsiiaIntCtKSZleVX0EBofQCpE8q6OQX5CDK8B&#10;hLbVUq1Abq1y8YgalBGRKGGnPfJlnrZtlYxf2xZVZKbmxDTmk5qQvU5nsVyIahOE77Q8jSBeM8Iz&#10;TlZoR03PUCsRBdsG/QLKahkAoY0jCbY4EsmKEItx+Uybu054lbmQ1OjPouPbwcovu2+B6YZewiVn&#10;Tlja+OHnj8OvP4ff39n0KgnUe6wo785TZhw+wkDJj34kZ+I9tMGmLzFiFCd592d51RCZTEXl+Hr8&#10;YcaZpNh0Mp3Psv7FU7UPGD8psCwZNQ+0vqyq2H3GSJNQ6mNKaubgVhuTV2gc66nDbE74/4WoxDiq&#10;TCSOwyYrDuvhxGwNzZ6IbX3Qm46aZmo5nSTPLU/PI+3033sGffol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b19/N0AAAAJAQAADwAAAAAAAAABACAAAAAiAAAAZHJzL2Rvd25yZXYueG1sUEsB&#10;AhQAFAAAAAgAh07iQEqj57u3AQAAWgMAAA4AAAAAAAAAAQAgAAAALAEAAGRycy9lMm9Eb2MueG1s&#10;UEsFBgAAAAAGAAYAWQEAAFUFAAAAAA==&#10;">
                      <v:fill on="f" focussize="0,0"/>
                      <v:stroke on="f" weight="1.25pt"/>
                      <v:imagedata o:title=""/>
                      <o:lock v:ext="edit" aspectratio="f"/>
                      <v:textbox>
                        <w:txbxContent>
                          <w:p>
                            <w:r>
                              <w:rPr>
                                <w:rFonts w:hint="eastAsia"/>
                              </w:rPr>
                              <w:t>热水循环系统</w:t>
                            </w:r>
                          </w:p>
                        </w:txbxContent>
                      </v:textbox>
                    </v:shape>
                  </w:pict>
                </mc:Fallback>
              </mc:AlternateContent>
            </w:r>
            <w:r>
              <w:rPr>
                <w:rFonts w:asciiTheme="minorEastAsia" w:hAnsiTheme="minorEastAsia" w:eastAsiaTheme="minorEastAsia"/>
                <w:b/>
                <w:bCs/>
                <w:sz w:val="24"/>
                <w:szCs w:val="24"/>
              </w:rPr>
              <mc:AlternateContent>
                <mc:Choice Requires="wps">
                  <w:drawing>
                    <wp:anchor distT="0" distB="0" distL="114300" distR="114300" simplePos="0" relativeHeight="251679744" behindDoc="0" locked="0" layoutInCell="1" allowOverlap="1">
                      <wp:simplePos x="0" y="0"/>
                      <wp:positionH relativeFrom="column">
                        <wp:posOffset>1861185</wp:posOffset>
                      </wp:positionH>
                      <wp:positionV relativeFrom="paragraph">
                        <wp:posOffset>199390</wp:posOffset>
                      </wp:positionV>
                      <wp:extent cx="971550" cy="323850"/>
                      <wp:effectExtent l="0" t="0" r="0" b="0"/>
                      <wp:wrapNone/>
                      <wp:docPr id="11" name="文本框 35"/>
                      <wp:cNvGraphicFramePr/>
                      <a:graphic xmlns:a="http://schemas.openxmlformats.org/drawingml/2006/main">
                        <a:graphicData uri="http://schemas.microsoft.com/office/word/2010/wordprocessingShape">
                          <wps:wsp>
                            <wps:cNvSpPr txBox="1"/>
                            <wps:spPr>
                              <a:xfrm>
                                <a:off x="0" y="0"/>
                                <a:ext cx="971550" cy="323850"/>
                              </a:xfrm>
                              <a:prstGeom prst="rect">
                                <a:avLst/>
                              </a:prstGeom>
                              <a:noFill/>
                              <a:ln w="15875">
                                <a:noFill/>
                              </a:ln>
                            </wps:spPr>
                            <wps:txbx>
                              <w:txbxContent>
                                <w:p>
                                  <w:r>
                                    <w:rPr>
                                      <w:rFonts w:hint="eastAsia"/>
                                    </w:rPr>
                                    <w:t>生物质锅炉</w:t>
                                  </w:r>
                                </w:p>
                              </w:txbxContent>
                            </wps:txbx>
                            <wps:bodyPr upright="1"/>
                          </wps:wsp>
                        </a:graphicData>
                      </a:graphic>
                    </wp:anchor>
                  </w:drawing>
                </mc:Choice>
                <mc:Fallback>
                  <w:pict>
                    <v:shape id="文本框 35" o:spid="_x0000_s1026" o:spt="202" type="#_x0000_t202" style="position:absolute;left:0pt;margin-left:146.55pt;margin-top:15.7pt;height:25.5pt;width:76.5pt;z-index:251679744;mso-width-relative:page;mso-height-relative:page;" filled="f" stroked="f" coordsize="21600,21600" o:gfxdata="UEsDBAoAAAAAAIdO4kAAAAAAAAAAAAAAAAAEAAAAZHJzL1BLAwQUAAAACACHTuJAwcc9pdsAAAAJ&#10;AQAADwAAAGRycy9kb3ducmV2LnhtbE2PwU7DMAyG70i8Q2QkLogl7aKplKY7MO2AAE0MBByzxrQV&#10;jVM1abvx9IQTHG1/+v39xfpoOzbh4FtHCpKFAIZUOdNSreD1ZXudAfNBk9GdI1RwQg/r8vys0Llx&#10;Mz3jtA81iyHkc62gCaHPOfdVg1b7heuR4u3TDVaHOA41N4OeY7jteCrEilvdUvzQ6B7vGqy+9qNV&#10;MD0J+fZYvZ/Gq+3m4z7bbfzD/K3U5UUiboEFPIY/GH71ozqU0engRjKedQrSm2USUQXLRAKLgJSr&#10;uDgoyFIJvCz4/wblD1BLAwQUAAAACACHTuJALawoGrYBAABZAwAADgAAAGRycy9lMm9Eb2MueG1s&#10;rVNLbtswEN0XyB0I7mv5AzWOYDlAYSSboi2Q5gA0RVkESA7BoS35Au0Nuuqm+57L5+iQcpwg3WTR&#10;DTmcGb6Z94Zc3Q7WsIMKqMHVfDaZcqachEa7Xc0fv929X3KGUbhGGHCq5keF/HZ99W7V+0rNoQPT&#10;qMAIxGHV+5p3MfqqKFB2ygqcgFeOgi0EKyIdw65ogugJ3ZpiPp1+KHoIjQ8gFSJ5N2OQnxHDWwCh&#10;bbVUG5B7q1wcUYMyIhIl7LRHvs7dtq2S8UvboorM1JyYxrxSEbK3aS3WK1HtgvCdlucWxFtaeMXJ&#10;Cu2o6AVqI6Jg+6D/gbJaBkBo40SCLUYiWRFiMZu+0uahE15lLiQ1+ovo+P9g5efD18B0Qy9hxpkT&#10;liZ++vnj9OvP6fd3tiiTQL3HivIePGXG4SMMlPzkR3Im3kMbbNqJEaM4yXu8yKuGyCQ5b65nZUkR&#10;SaHFfLEkm9CL58s+YLxXYFkyah5oellUcfiEcUx9Skm1HNxpY/IEjWM9dVUur8t84xIidOOoSOIw&#10;9pqsOGyHM7EtNEfitfdB7zoqmpnldFI8d3d+HWmkL88Z9PlH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cc9pdsAAAAJAQAADwAAAAAAAAABACAAAAAiAAAAZHJzL2Rvd25yZXYueG1sUEsBAhQA&#10;FAAAAAgAh07iQC2sKBq2AQAAWQMAAA4AAAAAAAAAAQAgAAAAKgEAAGRycy9lMm9Eb2MueG1sUEsF&#10;BgAAAAAGAAYAWQEAAFIFAAAAAA==&#10;">
                      <v:fill on="f" focussize="0,0"/>
                      <v:stroke on="f" weight="1.25pt"/>
                      <v:imagedata o:title=""/>
                      <o:lock v:ext="edit" aspectratio="f"/>
                      <v:textbox>
                        <w:txbxContent>
                          <w:p>
                            <w:r>
                              <w:rPr>
                                <w:rFonts w:hint="eastAsia"/>
                              </w:rPr>
                              <w:t>生物质锅炉</w:t>
                            </w:r>
                          </w:p>
                        </w:txbxContent>
                      </v:textbox>
                    </v:shape>
                  </w:pict>
                </mc:Fallback>
              </mc:AlternateContent>
            </w:r>
            <w:r>
              <w:rPr>
                <w:rFonts w:asciiTheme="minorEastAsia" w:hAnsiTheme="minorEastAsia" w:eastAsiaTheme="minorEastAsia"/>
                <w:b/>
                <w:bCs/>
                <w:sz w:val="24"/>
                <w:szCs w:val="24"/>
              </w:rPr>
              <mc:AlternateContent>
                <mc:Choice Requires="wps">
                  <w:drawing>
                    <wp:anchor distT="0" distB="0" distL="114300" distR="114300" simplePos="0" relativeHeight="251678720" behindDoc="0" locked="0" layoutInCell="1" allowOverlap="1">
                      <wp:simplePos x="0" y="0"/>
                      <wp:positionH relativeFrom="column">
                        <wp:posOffset>594360</wp:posOffset>
                      </wp:positionH>
                      <wp:positionV relativeFrom="paragraph">
                        <wp:posOffset>189865</wp:posOffset>
                      </wp:positionV>
                      <wp:extent cx="742950" cy="32385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742950" cy="323850"/>
                              </a:xfrm>
                              <a:prstGeom prst="rect">
                                <a:avLst/>
                              </a:prstGeom>
                              <a:noFill/>
                              <a:ln w="15875">
                                <a:noFill/>
                              </a:ln>
                            </wps:spPr>
                            <wps:txbx>
                              <w:txbxContent>
                                <w:p>
                                  <w:r>
                                    <w:rPr>
                                      <w:rFonts w:hint="eastAsia"/>
                                    </w:rPr>
                                    <w:t>地下井水</w:t>
                                  </w:r>
                                </w:p>
                              </w:txbxContent>
                            </wps:txbx>
                            <wps:bodyPr upright="1"/>
                          </wps:wsp>
                        </a:graphicData>
                      </a:graphic>
                    </wp:anchor>
                  </w:drawing>
                </mc:Choice>
                <mc:Fallback>
                  <w:pict>
                    <v:shape id="文本框 34" o:spid="_x0000_s1026" o:spt="202" type="#_x0000_t202" style="position:absolute;left:0pt;margin-left:46.8pt;margin-top:14.95pt;height:25.5pt;width:58.5pt;z-index:251678720;mso-width-relative:page;mso-height-relative:page;" filled="f" stroked="f" coordsize="21600,21600" o:gfxdata="UEsDBAoAAAAAAIdO4kAAAAAAAAAAAAAAAAAEAAAAZHJzL1BLAwQUAAAACACHTuJAvyuWjNoAAAAI&#10;AQAADwAAAGRycy9kb3ducmV2LnhtbE2PQU+DQBCF7yb+h82YeDF2FzQNIEMPNj0YNcbaVI9bGIHI&#10;7hJ2gdZf73jS45v38t43+epoOjHR4FtnEaKFAkG2dFVra4Td2+Y6AeGDtpXunCWEE3lYFednuc4q&#10;N9tXmrahFlxifaYRmhD6TEpfNmS0X7ieLHufbjA6sBxqWQ165nLTyVippTS6tbzQ6J7uGyq/tqNB&#10;mJ7V7f6pfD+NV5v1x0PysvaP8zfi5UWk7kAEOoa/MPziMzoUzHRwo6286BDSmyUnEeI0BcF+HCk+&#10;HBASlYIscvn/geIHUEsDBBQAAAAIAIdO4kB75UhKtQEAAFkDAAAOAAAAZHJzL2Uyb0RvYy54bWyt&#10;U8FuEzEQvSPxD5bvZNOkoWGVTSUUlQsCpJYPcLx21pLtsTxOdvMD8AecuHDnu/IdjL1pisqlBy72&#10;eGb8Zt4be3U7OMsOKqIB3/CryZQz5SW0xu8a/vXh7s2SM0zCt8KCVw0/KuS369evVn2o1Qw6sK2K&#10;jEA81n1oeJdSqKsKZaecwAkE5SmoITqR6Bh3VRtFT+jOVrPp9G3VQ2xDBKkQybsZg/yMGF8CCFob&#10;qTYg9075NKJGZUUiStiZgHxdutVayfRZa1SJ2YYT01RWKkL2Nq/VeiXqXRShM/LcgnhJC884OWE8&#10;Fb1AbUQSbB/NP1DOyAgIOk0kuGokUhQhFlfTZ9rcdyKowoWkxnARHf8frPx0+BKZaeklkCReOJr4&#10;6cf308/fp1/f2Pw6C9QHrCnvPlBmGt7DQMmPfiRn5j3o6PJOjBjFCet4kVcNiUly3lzP3i0oIik0&#10;n82XZBN69XQ5REwfFDiWjYZHml4RVRw+YhpTH1NyLQ93xtoyQetZT10tljeLcuMSInTrqUjmMPaa&#10;rTRshzOxLbRH4rUP0ew6KlqYlXRSvHR3fh15pH+fC+jTj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8rlozaAAAACAEAAA8AAAAAAAAAAQAgAAAAIgAAAGRycy9kb3ducmV2LnhtbFBLAQIUABQA&#10;AAAIAIdO4kB75UhKtQEAAFkDAAAOAAAAAAAAAAEAIAAAACkBAABkcnMvZTJvRG9jLnhtbFBLBQYA&#10;AAAABgAGAFkBAABQBQAAAAA=&#10;">
                      <v:fill on="f" focussize="0,0"/>
                      <v:stroke on="f" weight="1.25pt"/>
                      <v:imagedata o:title=""/>
                      <o:lock v:ext="edit" aspectratio="f"/>
                      <v:textbox>
                        <w:txbxContent>
                          <w:p>
                            <w:r>
                              <w:rPr>
                                <w:rFonts w:hint="eastAsia"/>
                              </w:rPr>
                              <w:t>地下井水</w:t>
                            </w:r>
                          </w:p>
                        </w:txbxContent>
                      </v:textbox>
                    </v:shape>
                  </w:pict>
                </mc:Fallback>
              </mc:AlternateContent>
            </w:r>
          </w:p>
          <w:p>
            <w:pPr>
              <w:spacing w:line="360" w:lineRule="auto"/>
              <w:rPr>
                <w:rFonts w:asciiTheme="minorEastAsia" w:hAnsiTheme="minorEastAsia" w:eastAsiaTheme="minorEastAsia"/>
                <w:sz w:val="24"/>
              </w:rPr>
            </w:pPr>
            <w:r>
              <w:rPr>
                <w:rFonts w:asciiTheme="minorEastAsia" w:hAnsiTheme="minorEastAsia" w:eastAsiaTheme="minorEastAsia"/>
                <w:b/>
                <w:bCs/>
                <w:sz w:val="24"/>
                <w:szCs w:val="24"/>
              </w:rPr>
              <mc:AlternateContent>
                <mc:Choice Requires="wps">
                  <w:drawing>
                    <wp:anchor distT="0" distB="0" distL="114300" distR="114300" simplePos="0" relativeHeight="251682816" behindDoc="0" locked="0" layoutInCell="1" allowOverlap="1">
                      <wp:simplePos x="0" y="0"/>
                      <wp:positionH relativeFrom="column">
                        <wp:posOffset>2766060</wp:posOffset>
                      </wp:positionH>
                      <wp:positionV relativeFrom="paragraph">
                        <wp:posOffset>16510</wp:posOffset>
                      </wp:positionV>
                      <wp:extent cx="742950" cy="323850"/>
                      <wp:effectExtent l="0" t="0" r="0" b="0"/>
                      <wp:wrapNone/>
                      <wp:docPr id="16" name="文本框 38"/>
                      <wp:cNvGraphicFramePr/>
                      <a:graphic xmlns:a="http://schemas.openxmlformats.org/drawingml/2006/main">
                        <a:graphicData uri="http://schemas.microsoft.com/office/word/2010/wordprocessingShape">
                          <wps:wsp>
                            <wps:cNvSpPr txBox="1"/>
                            <wps:spPr>
                              <a:xfrm>
                                <a:off x="0" y="0"/>
                                <a:ext cx="742950" cy="323850"/>
                              </a:xfrm>
                              <a:prstGeom prst="rect">
                                <a:avLst/>
                              </a:prstGeom>
                              <a:noFill/>
                              <a:ln w="15875">
                                <a:noFill/>
                              </a:ln>
                            </wps:spPr>
                            <wps:txbx>
                              <w:txbxContent>
                                <w:p>
                                  <w:pPr>
                                    <w:ind w:firstLine="210" w:firstLineChars="100"/>
                                  </w:pPr>
                                  <w:r>
                                    <w:rPr>
                                      <w:rFonts w:hint="eastAsia"/>
                                    </w:rPr>
                                    <w:t>回水</w:t>
                                  </w:r>
                                </w:p>
                              </w:txbxContent>
                            </wps:txbx>
                            <wps:bodyPr upright="1"/>
                          </wps:wsp>
                        </a:graphicData>
                      </a:graphic>
                    </wp:anchor>
                  </w:drawing>
                </mc:Choice>
                <mc:Fallback>
                  <w:pict>
                    <v:shape id="文本框 38" o:spid="_x0000_s1026" o:spt="202" type="#_x0000_t202" style="position:absolute;left:0pt;margin-left:217.8pt;margin-top:1.3pt;height:25.5pt;width:58.5pt;z-index:251682816;mso-width-relative:page;mso-height-relative:page;" filled="f" stroked="f" coordsize="21600,21600" o:gfxdata="UEsDBAoAAAAAAIdO4kAAAAAAAAAAAAAAAAAEAAAAZHJzL1BLAwQUAAAACACHTuJAVTNM+9oAAAAI&#10;AQAADwAAAGRycy9kb3ducmV2LnhtbE2PzU7DMBCE70i8g7VIXFBr9ydRFeL0QNUDAlRRKuDoJksS&#10;Ea+j2Elanp7tCU47qxnNfpuuT7YRA3a+dqRhNlUgkHJX1FRqOLxtJysQPhgqTOMINZzRwzq7vkpN&#10;UriRXnHYh1JwCfnEaKhCaBMpfV6hNX7qWiT2vlxnTeC1K2XRmZHLbSPnSsXSmpr4QmVafKgw/973&#10;VsPwopbvz/nHub/bbj4fV7uNfxp/tL69mal7EAFP4S8MF3xGh4yZjq6nwotGw3IRxRzVMOfBfhRd&#10;xJHFIgaZpfL/A9kvUEsDBBQAAAAIAIdO4kD0wS87tQEAAFkDAAAOAAAAZHJzL2Uyb0RvYy54bWyt&#10;U8FuEzEQvSPxD5bvZNOEtGGVTSUUlQsCpJYPcLx21pLtsTxOdvMD8AecuHDnu/IdjL1pisqlBy72&#10;eGb8Zt4be3U7OMsOKqIB3/CryZQz5SW0xu8a/vXh7s2SM0zCt8KCVw0/KuS369evVn2o1Qw6sK2K&#10;jEA81n1oeJdSqKsKZaecwAkE5SmoITqR6Bh3VRtFT+jOVrPp9LrqIbYhglSI5N2MQX5GjC8BBK2N&#10;VBuQe6d8GlGjsiIRJexMQL4u3WqtZPqsNarEbMOJaSorFSF7m9dqvRL1LorQGXluQbykhWecnDCe&#10;il6gNiIJto/mHyhnZAQEnSYSXDUSKYoQi6vpM23uOxFU4UJSY7iIjv8PVn46fInMtPQSrjnzwtHE&#10;Tz++n37+Pv36xubLLFAfsKa8+0CZaXgPAyU/+pGcmfego8s7MWIUJ3mPF3nVkJgk583b2bsFRSSF&#10;5rP5kmxCr54uh4jpgwLHstHwSNMroorDR0xj6mNKruXhzlhbJmg966mrxfJmUW5cQoRuPRXJHMZe&#10;s5WG7XAmtoX2SLz2IZpdR0ULs5JOipfuzq8jj/TvcwF9+hH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UzTPvaAAAACAEAAA8AAAAAAAAAAQAgAAAAIgAAAGRycy9kb3ducmV2LnhtbFBLAQIUABQA&#10;AAAIAIdO4kD0wS87tQEAAFkDAAAOAAAAAAAAAAEAIAAAACkBAABkcnMvZTJvRG9jLnhtbFBLBQYA&#10;AAAABgAGAFkBAABQBQAAAAA=&#10;">
                      <v:fill on="f" focussize="0,0"/>
                      <v:stroke on="f" weight="1.25pt"/>
                      <v:imagedata o:title=""/>
                      <o:lock v:ext="edit" aspectratio="f"/>
                      <v:textbox>
                        <w:txbxContent>
                          <w:p>
                            <w:pPr>
                              <w:ind w:firstLine="210" w:firstLineChars="100"/>
                            </w:pPr>
                            <w:r>
                              <w:rPr>
                                <w:rFonts w:hint="eastAsia"/>
                              </w:rPr>
                              <w:t>回水</w:t>
                            </w:r>
                          </w:p>
                        </w:txbxContent>
                      </v:textbox>
                    </v:shape>
                  </w:pict>
                </mc:Fallback>
              </mc:AlternateContent>
            </w:r>
            <w:r>
              <w:rPr>
                <w:rFonts w:hint="eastAsia" w:asciiTheme="minorEastAsia" w:hAnsiTheme="minorEastAsia" w:eastAsiaTheme="minorEastAsia"/>
                <w:sz w:val="24"/>
              </w:rPr>
              <w:t xml:space="preserve">    </w:t>
            </w:r>
          </w:p>
          <w:p>
            <w:pPr>
              <w:spacing w:line="360" w:lineRule="auto"/>
              <w:ind w:firstLine="480"/>
              <w:rPr>
                <w:rFonts w:asciiTheme="minorEastAsia" w:hAnsiTheme="minorEastAsia" w:eastAsiaTheme="minorEastAsia"/>
                <w:sz w:val="24"/>
              </w:rPr>
            </w:pPr>
          </w:p>
          <w:p>
            <w:pPr>
              <w:spacing w:line="360" w:lineRule="auto"/>
              <w:ind w:firstLine="480"/>
              <w:rPr>
                <w:rFonts w:asciiTheme="minorEastAsia" w:hAnsiTheme="minorEastAsia" w:eastAsiaTheme="minorEastAsia"/>
                <w:sz w:val="24"/>
              </w:rPr>
            </w:pP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asciiTheme="minorEastAsia" w:hAnsiTheme="minorEastAsia" w:eastAsiaTheme="minorEastAsia"/>
                <w:szCs w:val="21"/>
              </w:rPr>
              <w:t xml:space="preserve">设备噪声     锅炉灰渣      </w:t>
            </w:r>
            <w:r>
              <w:rPr>
                <w:position w:val="1"/>
              </w:rPr>
              <w:t>用作肥</w:t>
            </w:r>
            <w:r>
              <w:rPr>
                <w:rFonts w:hint="eastAsia"/>
                <w:position w:val="1"/>
              </w:rPr>
              <w:t>料       锅炉排水       防渗旱厕</w:t>
            </w:r>
          </w:p>
          <w:p>
            <w:pPr>
              <w:spacing w:line="360" w:lineRule="auto"/>
              <w:rPr>
                <w:rFonts w:asciiTheme="minorEastAsia" w:hAnsiTheme="minorEastAsia" w:eastAsiaTheme="minorEastAsia"/>
                <w:sz w:val="24"/>
                <w:bdr w:val="single" w:color="auto" w:sz="4" w:space="0"/>
              </w:rPr>
            </w:pPr>
          </w:p>
          <w:p>
            <w:pPr>
              <w:spacing w:line="360" w:lineRule="auto"/>
              <w:ind w:firstLine="420" w:firstLineChars="200"/>
              <w:jc w:val="center"/>
              <w:rPr>
                <w:rFonts w:asciiTheme="minorEastAsia" w:hAnsiTheme="minorEastAsia" w:eastAsiaTheme="minorEastAsia"/>
                <w:spacing w:val="-4"/>
                <w:szCs w:val="21"/>
              </w:rPr>
            </w:pPr>
            <w:r>
              <w:rPr>
                <w:rFonts w:asciiTheme="minorEastAsia" w:hAnsiTheme="minorEastAsia" w:eastAsiaTheme="minorEastAsia"/>
                <w:szCs w:val="21"/>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262890</wp:posOffset>
                      </wp:positionV>
                      <wp:extent cx="5543550" cy="0"/>
                      <wp:effectExtent l="0" t="0" r="0" b="0"/>
                      <wp:wrapNone/>
                      <wp:docPr id="8" name="直线 88"/>
                      <wp:cNvGraphicFramePr/>
                      <a:graphic xmlns:a="http://schemas.openxmlformats.org/drawingml/2006/main">
                        <a:graphicData uri="http://schemas.microsoft.com/office/word/2010/wordprocessingShape">
                          <wps:wsp>
                            <wps:cNvSpPr/>
                            <wps:spPr>
                              <a:xfrm flipV="1">
                                <a:off x="0" y="0"/>
                                <a:ext cx="5543550" cy="0"/>
                              </a:xfrm>
                              <a:prstGeom prst="line">
                                <a:avLst/>
                              </a:prstGeom>
                              <a:ln w="9525" cap="flat" cmpd="sng">
                                <a:solidFill>
                                  <a:srgbClr val="000000"/>
                                </a:solidFill>
                                <a:prstDash val="solid"/>
                                <a:headEnd type="none" w="med" len="med"/>
                                <a:tailEnd type="none" w="sm" len="med"/>
                              </a:ln>
                            </wps:spPr>
                            <wps:bodyPr upright="1"/>
                          </wps:wsp>
                        </a:graphicData>
                      </a:graphic>
                    </wp:anchor>
                  </w:drawing>
                </mc:Choice>
                <mc:Fallback>
                  <w:pict>
                    <v:line id="直线 88" o:spid="_x0000_s1026" o:spt="20" style="position:absolute;left:0pt;flip:y;margin-left:-6.3pt;margin-top:20.7pt;height:0pt;width:436.5pt;z-index:251674624;mso-width-relative:page;mso-height-relative:page;" filled="f" stroked="t" coordsize="21600,21600" o:gfxdata="UEsDBAoAAAAAAIdO4kAAAAAAAAAAAAAAAAAEAAAAZHJzL1BLAwQUAAAACACHTuJAvHWcL9MAAAAJ&#10;AQAADwAAAGRycy9kb3ducmV2LnhtbE2PPU/DMBCGdyT+g3VIbK3tqkRViNOhCGYIsLu2G6fY5yh2&#10;0/bfc4gBtvt49N5zzfYSA5vdlIeECuRSAHNokh2wV/Dx/rzYAMtFo9UhoVNwdRm27e1No2ubzvjm&#10;5q70jEIw11qBL2WsOc/Gu6jzMo0OaXdIU9SF2qnndtJnCo+Br4SoeNQD0gWvR7fzznx1p6gApZmf&#10;dMd3r9cUXow5Poz+c1Tq/k6KR2DFXcofDD/6pA4tOe3TCW1mQcFCripCFazlGhgBm0pQsf8d8Lbh&#10;/z9ovwFQSwMEFAAAAAgAh07iQASwjJDzAQAA5QMAAA4AAABkcnMvZTJvRG9jLnhtbK1TvY4TMRDu&#10;kXgHyz3ZJLAorLK5gnA0CE46oJ947V1L/pPHySbPwmtQ0fA49xqMvbnAHRRX4MIae8bfzPfNeH11&#10;tIYdZETtXcsXszln0gnfade3/Mvn6xcrzjCB68B4J1t+ksivNs+frcfQyKUfvOlkZATisBlDy4eU&#10;QlNVKAZpAWc+SEdO5aOFRMfYV12EkdCtqZbz+etq9LEL0QuJSLfbycnPiPEpgF4pLeTWi72VLk2o&#10;URpIRAkHHZBvSrVKSZE+KYUyMdNyYprKTknI3uW92qyh6SOEQYtzCfCUEh5xsqAdJb1AbSEB20f9&#10;F5TVInr0Ks2Et9VEpChCLBbzR9rcDhBk4UJSY7iIjv8PVnw83ESmu5ZT2x1Yavjdt+93P36y1SqL&#10;MwZsKOY23MTzCcnMTI8qWqaMDl9pigp3YsOORdrTRVp5TEzQZV2/elnXpLq491UTRIYKEdN76S3L&#10;RsuNdpk1NHD4gInSUuh9SL42jo0tf1Mva4IDGkFFrSfTBqKBri9v0RvdXWtj8guM/e6tiewAeQzK&#10;yuQI90FYTrIFHKa44poGZJDQvXMdS6dAAjn6FzyXYGXHmZH0jbJFgNAk0OYfkWgfBlJm46iALO8k&#10;aLZ2vjtRN/Yh6n4gIRalyOyh7pdyz5Oax+vPc0H6/T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dZwv0wAAAAkBAAAPAAAAAAAAAAEAIAAAACIAAABkcnMvZG93bnJldi54bWxQSwECFAAUAAAA&#10;CACHTuJABLCMkPMBAADlAwAADgAAAAAAAAABACAAAAAiAQAAZHJzL2Uyb0RvYy54bWxQSwUGAAAA&#10;AAYABgBZAQAAhwUAAAAA&#10;">
                      <v:fill on="f" focussize="0,0"/>
                      <v:stroke color="#000000" joinstyle="round" endarrowwidth="narrow"/>
                      <v:imagedata o:title=""/>
                      <o:lock v:ext="edit" aspectratio="f"/>
                    </v:line>
                  </w:pict>
                </mc:Fallback>
              </mc:AlternateContent>
            </w:r>
            <w:r>
              <w:rPr>
                <w:rFonts w:asciiTheme="minorEastAsia" w:hAnsiTheme="minorEastAsia" w:eastAsiaTheme="minorEastAsia"/>
                <w:b/>
                <w:szCs w:val="21"/>
              </w:rPr>
              <w:t>图</w:t>
            </w:r>
            <w:r>
              <w:rPr>
                <w:rFonts w:hint="eastAsia" w:asciiTheme="minorEastAsia" w:hAnsiTheme="minorEastAsia" w:eastAsiaTheme="minorEastAsia"/>
                <w:b/>
                <w:szCs w:val="21"/>
              </w:rPr>
              <w:t xml:space="preserve">3 </w:t>
            </w:r>
            <w:r>
              <w:rPr>
                <w:rFonts w:asciiTheme="minorEastAsia" w:hAnsiTheme="minorEastAsia" w:eastAsiaTheme="minorEastAsia"/>
                <w:b/>
                <w:szCs w:val="21"/>
              </w:rPr>
              <w:t xml:space="preserve">  </w:t>
            </w:r>
            <w:r>
              <w:rPr>
                <w:rFonts w:hint="eastAsia" w:asciiTheme="minorEastAsia" w:hAnsiTheme="minorEastAsia" w:eastAsiaTheme="minorEastAsia"/>
                <w:b/>
                <w:szCs w:val="21"/>
              </w:rPr>
              <w:t>生物质锅炉</w:t>
            </w:r>
            <w:r>
              <w:rPr>
                <w:rFonts w:asciiTheme="minorEastAsia" w:hAnsiTheme="minorEastAsia" w:eastAsiaTheme="minorEastAsia"/>
                <w:b/>
                <w:szCs w:val="21"/>
              </w:rPr>
              <w:t>运行流程及排污节点图</w:t>
            </w: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1、施工期主要污染</w:t>
            </w:r>
          </w:p>
          <w:p>
            <w:pPr>
              <w:spacing w:line="360" w:lineRule="auto"/>
              <w:ind w:firstLine="470" w:firstLineChars="196"/>
              <w:outlineLvl w:val="0"/>
              <w:rPr>
                <w:rFonts w:ascii="宋体" w:hAnsi="宋体"/>
                <w:sz w:val="24"/>
              </w:rPr>
            </w:pPr>
            <w:r>
              <w:rPr>
                <w:rFonts w:hint="eastAsia" w:asciiTheme="minorEastAsia" w:hAnsiTheme="minorEastAsia" w:eastAsiaTheme="minorEastAsia"/>
                <w:sz w:val="24"/>
              </w:rPr>
              <w:t>本项目施工期仅为锅炉设备安装，</w:t>
            </w:r>
            <w:r>
              <w:rPr>
                <w:rFonts w:hint="eastAsia" w:ascii="宋体" w:hAnsi="宋体"/>
                <w:sz w:val="24"/>
              </w:rPr>
              <w:t>施工期较短，影响较小。</w:t>
            </w:r>
            <w:r>
              <w:rPr>
                <w:rFonts w:ascii="宋体" w:hAnsi="宋体"/>
                <w:sz w:val="24"/>
              </w:rPr>
              <w:t xml:space="preserve"> </w:t>
            </w:r>
          </w:p>
          <w:p>
            <w:pPr>
              <w:spacing w:line="360" w:lineRule="auto"/>
              <w:ind w:firstLine="470" w:firstLineChars="196"/>
              <w:outlineLvl w:val="0"/>
              <w:rPr>
                <w:rFonts w:ascii="宋体" w:hAnsi="宋体"/>
                <w:sz w:val="24"/>
              </w:rPr>
            </w:pPr>
            <w:r>
              <w:rPr>
                <w:rFonts w:ascii="宋体" w:hAnsi="宋体"/>
                <w:sz w:val="24"/>
              </w:rPr>
              <w:fldChar w:fldCharType="begin"/>
            </w:r>
            <w:r>
              <w:rPr>
                <w:rFonts w:hint="eastAsia" w:ascii="宋体" w:hAnsi="宋体"/>
                <w:sz w:val="24"/>
              </w:rPr>
              <w:instrText xml:space="preserve">= 1 \* GB2</w:instrText>
            </w:r>
            <w:r>
              <w:rPr>
                <w:rFonts w:ascii="宋体" w:hAnsi="宋体"/>
                <w:sz w:val="24"/>
              </w:rPr>
              <w:fldChar w:fldCharType="separate"/>
            </w:r>
            <w:r>
              <w:rPr>
                <w:rFonts w:hint="eastAsia" w:ascii="宋体" w:hAnsi="宋体"/>
                <w:sz w:val="24"/>
              </w:rPr>
              <w:t>⑴</w:t>
            </w:r>
            <w:r>
              <w:rPr>
                <w:rFonts w:ascii="宋体" w:hAnsi="宋体"/>
                <w:sz w:val="24"/>
              </w:rPr>
              <w:fldChar w:fldCharType="end"/>
            </w:r>
            <w:r>
              <w:rPr>
                <w:rFonts w:hint="eastAsia" w:ascii="宋体" w:hAnsi="宋体"/>
                <w:sz w:val="24"/>
              </w:rPr>
              <w:t>废水</w:t>
            </w:r>
          </w:p>
          <w:p>
            <w:pPr>
              <w:spacing w:line="360" w:lineRule="auto"/>
              <w:ind w:firstLine="480" w:firstLineChars="200"/>
              <w:rPr>
                <w:rFonts w:ascii="宋体" w:hAnsi="宋体"/>
                <w:sz w:val="24"/>
              </w:rPr>
            </w:pPr>
            <w:r>
              <w:rPr>
                <w:rFonts w:hint="eastAsia" w:ascii="宋体" w:hAnsi="宋体"/>
                <w:sz w:val="24"/>
              </w:rPr>
              <w:t>施工废水主要为施工人员产生的生活污水，生活污水中主要污染物为COD和SS，其浓度偏低。</w:t>
            </w:r>
          </w:p>
          <w:p>
            <w:pPr>
              <w:tabs>
                <w:tab w:val="left" w:pos="2100"/>
              </w:tabs>
              <w:spacing w:line="360" w:lineRule="auto"/>
              <w:ind w:firstLine="480" w:firstLineChars="200"/>
              <w:rPr>
                <w:rFonts w:ascii="宋体" w:hAnsi="宋体"/>
                <w:sz w:val="24"/>
              </w:rPr>
            </w:pPr>
            <w:r>
              <w:rPr>
                <w:rFonts w:hint="eastAsia" w:ascii="宋体" w:hAnsi="宋体"/>
                <w:sz w:val="24"/>
              </w:rPr>
              <w:t>⑵废气</w:t>
            </w:r>
          </w:p>
          <w:p>
            <w:pPr>
              <w:spacing w:line="360" w:lineRule="auto"/>
              <w:ind w:firstLine="480" w:firstLineChars="200"/>
              <w:rPr>
                <w:rFonts w:ascii="宋体" w:hAnsi="宋体"/>
                <w:sz w:val="24"/>
              </w:rPr>
            </w:pPr>
            <w:r>
              <w:rPr>
                <w:rFonts w:hint="eastAsia" w:asciiTheme="minorEastAsia" w:hAnsiTheme="minorEastAsia" w:eastAsiaTheme="minorEastAsia"/>
                <w:sz w:val="24"/>
              </w:rPr>
              <w:t>本项目施工期仅为锅炉设备安装，对环境空气影响较小</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⑶噪声</w:t>
            </w:r>
          </w:p>
          <w:p>
            <w:pPr>
              <w:spacing w:line="360" w:lineRule="auto"/>
              <w:ind w:firstLine="480" w:firstLineChars="200"/>
              <w:jc w:val="left"/>
              <w:rPr>
                <w:rFonts w:ascii="宋体" w:hAnsi="宋体"/>
                <w:sz w:val="24"/>
              </w:rPr>
            </w:pPr>
            <w:r>
              <w:rPr>
                <w:rFonts w:hint="eastAsia" w:ascii="宋体" w:hAnsi="宋体"/>
                <w:sz w:val="24"/>
              </w:rPr>
              <w:t>施工期噪声主要是指各种施工机械、设备和工程运输车辆在运行过程中产生的噪声，采用的施工机械、设备较多，噪声污染亦较重，不同阶段又具有其独特的噪声特性。噪声是整个施工期间对周围环境影响最大的环境因素，是施工期需要重点治理的主要污染环节。</w:t>
            </w:r>
          </w:p>
          <w:p>
            <w:pPr>
              <w:spacing w:line="360" w:lineRule="auto"/>
              <w:ind w:firstLine="480"/>
              <w:rPr>
                <w:rFonts w:ascii="宋体" w:hAnsi="宋体"/>
                <w:sz w:val="24"/>
              </w:rPr>
            </w:pPr>
            <w:r>
              <w:rPr>
                <w:rFonts w:hint="eastAsia" w:ascii="宋体" w:hAnsi="宋体"/>
                <w:sz w:val="24"/>
              </w:rPr>
              <w:t>⑷固体废物</w:t>
            </w:r>
          </w:p>
          <w:p>
            <w:pPr>
              <w:spacing w:line="360" w:lineRule="auto"/>
              <w:ind w:firstLine="480" w:firstLineChars="200"/>
              <w:rPr>
                <w:rFonts w:asciiTheme="minorEastAsia" w:hAnsiTheme="minorEastAsia" w:eastAsiaTheme="minorEastAsia"/>
                <w:sz w:val="24"/>
              </w:rPr>
            </w:pPr>
            <w:r>
              <w:rPr>
                <w:rFonts w:hint="eastAsia" w:ascii="宋体" w:hAnsi="宋体"/>
                <w:sz w:val="24"/>
              </w:rPr>
              <w:t>施工期间主要固废为施工人员生活垃圾和建筑垃圾</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5 \* GB2</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⑸</w:t>
            </w:r>
            <w:r>
              <w:rPr>
                <w:rFonts w:asciiTheme="minorEastAsia" w:hAnsiTheme="minorEastAsia" w:eastAsiaTheme="minorEastAsia"/>
                <w:sz w:val="24"/>
              </w:rPr>
              <w:fldChar w:fldCharType="end"/>
            </w:r>
            <w:r>
              <w:rPr>
                <w:rFonts w:hint="eastAsia" w:asciiTheme="minorEastAsia" w:hAnsiTheme="minorEastAsia" w:eastAsiaTheme="minorEastAsia"/>
                <w:sz w:val="24"/>
              </w:rPr>
              <w:t>生态影响</w:t>
            </w:r>
          </w:p>
          <w:p>
            <w:pPr>
              <w:spacing w:line="360" w:lineRule="auto"/>
              <w:ind w:firstLine="480" w:firstLineChars="200"/>
              <w:rPr>
                <w:rFonts w:ascii="宋体" w:hAnsi="宋体"/>
                <w:sz w:val="24"/>
              </w:rPr>
            </w:pPr>
            <w:r>
              <w:rPr>
                <w:rFonts w:hint="eastAsia" w:ascii="宋体" w:hAnsi="宋体"/>
                <w:sz w:val="24"/>
              </w:rPr>
              <w:t>本项目仅进行锅炉设备安装，不对地表进行扰动，生态环境影响较小。</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b/>
                <w:sz w:val="24"/>
              </w:rPr>
              <w:t>2、营运期主要污染</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废水</w:t>
            </w:r>
          </w:p>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本项目废水主要为锅炉排水，约0.02t/d</w:t>
            </w:r>
            <w:r>
              <w:rPr>
                <w:rFonts w:asciiTheme="minorEastAsia" w:hAnsiTheme="minorEastAsia" w:eastAsiaTheme="minorEastAsia"/>
                <w:sz w:val="24"/>
                <w:szCs w:val="28"/>
              </w:rPr>
              <w:t>（</w:t>
            </w:r>
            <w:r>
              <w:rPr>
                <w:rFonts w:hint="eastAsia" w:asciiTheme="minorEastAsia" w:hAnsiTheme="minorEastAsia" w:eastAsiaTheme="minorEastAsia"/>
                <w:sz w:val="24"/>
                <w:szCs w:val="28"/>
              </w:rPr>
              <w:t>3t</w:t>
            </w:r>
            <w:r>
              <w:rPr>
                <w:rFonts w:asciiTheme="minorEastAsia" w:hAnsiTheme="minorEastAsia" w:eastAsiaTheme="minorEastAsia"/>
                <w:sz w:val="24"/>
                <w:szCs w:val="28"/>
              </w:rPr>
              <w:t>/a）</w:t>
            </w:r>
            <w:r>
              <w:rPr>
                <w:rFonts w:hint="eastAsia" w:asciiTheme="minorEastAsia" w:hAnsiTheme="minorEastAsia" w:eastAsiaTheme="minorEastAsia"/>
                <w:sz w:val="24"/>
                <w:szCs w:val="28"/>
              </w:rPr>
              <w:t>，属清净下水，夏季用于降尘及绿化，冬季排入防渗旱厕。</w:t>
            </w:r>
          </w:p>
          <w:p>
            <w:pPr>
              <w:jc w:val="center"/>
              <w:rPr>
                <w:rFonts w:asciiTheme="minorEastAsia" w:hAnsiTheme="minorEastAsia" w:eastAsiaTheme="minorEastAsia"/>
                <w:b/>
                <w:bCs/>
                <w:u w:val="single"/>
              </w:rPr>
            </w:pPr>
            <w:r>
              <w:rPr>
                <w:rFonts w:hint="eastAsia" w:asciiTheme="minorEastAsia" w:hAnsiTheme="minorEastAsia" w:eastAsiaTheme="minorEastAsia"/>
                <w:b/>
                <w:bCs/>
                <w:u w:val="single"/>
              </w:rPr>
              <w:t>表17    锅炉排水产生情况一览表</w:t>
            </w:r>
          </w:p>
          <w:tbl>
            <w:tblPr>
              <w:tblStyle w:val="37"/>
              <w:tblW w:w="8505" w:type="dxa"/>
              <w:tblInd w:w="0" w:type="dxa"/>
              <w:tblLayout w:type="autofit"/>
              <w:tblCellMar>
                <w:top w:w="0" w:type="dxa"/>
                <w:left w:w="108" w:type="dxa"/>
                <w:bottom w:w="0" w:type="dxa"/>
                <w:right w:w="108" w:type="dxa"/>
              </w:tblCellMar>
            </w:tblPr>
            <w:tblGrid>
              <w:gridCol w:w="1649"/>
              <w:gridCol w:w="1728"/>
              <w:gridCol w:w="1670"/>
              <w:gridCol w:w="1740"/>
              <w:gridCol w:w="1718"/>
            </w:tblGrid>
            <w:tr>
              <w:tblPrEx>
                <w:tblCellMar>
                  <w:top w:w="0" w:type="dxa"/>
                  <w:left w:w="108" w:type="dxa"/>
                  <w:bottom w:w="0" w:type="dxa"/>
                  <w:right w:w="108" w:type="dxa"/>
                </w:tblCellMar>
              </w:tblPrEx>
              <w:trPr>
                <w:cantSplit/>
                <w:trHeight w:val="750" w:hRule="atLeast"/>
              </w:trPr>
              <w:tc>
                <w:tcPr>
                  <w:tcW w:w="1649" w:type="dxa"/>
                  <w:tcBorders>
                    <w:top w:val="single" w:color="auto" w:sz="12"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污水</w:t>
                  </w:r>
                </w:p>
                <w:p>
                  <w:pPr>
                    <w:jc w:val="center"/>
                    <w:rPr>
                      <w:rFonts w:asciiTheme="minorEastAsia" w:hAnsiTheme="minorEastAsia" w:eastAsiaTheme="minorEastAsia"/>
                      <w:szCs w:val="21"/>
                    </w:rPr>
                  </w:pPr>
                  <w:r>
                    <w:rPr>
                      <w:rFonts w:hint="eastAsia" w:asciiTheme="minorEastAsia" w:hAnsiTheme="minorEastAsia" w:eastAsiaTheme="minorEastAsia"/>
                    </w:rPr>
                    <w:t>排放源</w:t>
                  </w:r>
                </w:p>
              </w:tc>
              <w:tc>
                <w:tcPr>
                  <w:tcW w:w="1728" w:type="dxa"/>
                  <w:tcBorders>
                    <w:top w:val="single" w:color="auto" w:sz="12"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产生量</w:t>
                  </w:r>
                </w:p>
                <w:p>
                  <w:pPr>
                    <w:jc w:val="center"/>
                    <w:rPr>
                      <w:rFonts w:asciiTheme="minorEastAsia" w:hAnsiTheme="minorEastAsia" w:eastAsiaTheme="minorEastAsia"/>
                      <w:szCs w:val="21"/>
                    </w:rPr>
                  </w:pPr>
                  <w:r>
                    <w:rPr>
                      <w:rFonts w:hint="eastAsia" w:asciiTheme="minorEastAsia" w:hAnsiTheme="minorEastAsia" w:eastAsiaTheme="minorEastAsia"/>
                    </w:rPr>
                    <w:t>（t/a）</w:t>
                  </w:r>
                </w:p>
              </w:tc>
              <w:tc>
                <w:tcPr>
                  <w:tcW w:w="1670" w:type="dxa"/>
                  <w:tcBorders>
                    <w:top w:val="single" w:color="auto" w:sz="12"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污染物</w:t>
                  </w:r>
                </w:p>
              </w:tc>
              <w:tc>
                <w:tcPr>
                  <w:tcW w:w="1740" w:type="dxa"/>
                  <w:tcBorders>
                    <w:top w:val="single" w:color="auto" w:sz="12"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污染物产生浓度</w:t>
                  </w:r>
                </w:p>
                <w:p>
                  <w:pPr>
                    <w:jc w:val="center"/>
                    <w:rPr>
                      <w:rFonts w:asciiTheme="minorEastAsia" w:hAnsiTheme="minorEastAsia" w:eastAsiaTheme="minorEastAsia"/>
                      <w:szCs w:val="21"/>
                    </w:rPr>
                  </w:pPr>
                  <w:r>
                    <w:rPr>
                      <w:rFonts w:hint="eastAsia" w:asciiTheme="minorEastAsia" w:hAnsiTheme="minorEastAsia" w:eastAsiaTheme="minorEastAsia"/>
                    </w:rPr>
                    <w:t>（mg/L）</w:t>
                  </w:r>
                </w:p>
              </w:tc>
              <w:tc>
                <w:tcPr>
                  <w:tcW w:w="1718" w:type="dxa"/>
                  <w:tcBorders>
                    <w:top w:val="single" w:color="auto" w:sz="12" w:space="0"/>
                    <w:left w:val="nil"/>
                    <w:bottom w:val="single" w:color="auto" w:sz="4" w:space="0"/>
                    <w:right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污染物产生量</w:t>
                  </w:r>
                </w:p>
                <w:p>
                  <w:pPr>
                    <w:jc w:val="center"/>
                    <w:rPr>
                      <w:rFonts w:asciiTheme="minorEastAsia" w:hAnsiTheme="minorEastAsia" w:eastAsiaTheme="minorEastAsia"/>
                      <w:szCs w:val="21"/>
                    </w:rPr>
                  </w:pPr>
                  <w:r>
                    <w:rPr>
                      <w:rFonts w:hint="eastAsia" w:asciiTheme="minorEastAsia" w:hAnsiTheme="minorEastAsia" w:eastAsiaTheme="minorEastAsia"/>
                    </w:rPr>
                    <w:t>（t/a）</w:t>
                  </w:r>
                </w:p>
              </w:tc>
            </w:tr>
            <w:tr>
              <w:tblPrEx>
                <w:tblCellMar>
                  <w:top w:w="0" w:type="dxa"/>
                  <w:left w:w="108" w:type="dxa"/>
                  <w:bottom w:w="0" w:type="dxa"/>
                  <w:right w:w="108" w:type="dxa"/>
                </w:tblCellMar>
              </w:tblPrEx>
              <w:trPr>
                <w:trHeight w:val="360" w:hRule="atLeast"/>
              </w:trPr>
              <w:tc>
                <w:tcPr>
                  <w:tcW w:w="1649" w:type="dxa"/>
                  <w:vMerge w:val="restart"/>
                  <w:tcBorders>
                    <w:top w:val="single" w:color="auto" w:sz="4" w:space="0"/>
                    <w:left w:val="nil"/>
                    <w:bottom w:val="nil"/>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锅炉排水</w:t>
                  </w:r>
                </w:p>
              </w:tc>
              <w:tc>
                <w:tcPr>
                  <w:tcW w:w="1728" w:type="dxa"/>
                  <w:vMerge w:val="restart"/>
                  <w:tcBorders>
                    <w:top w:val="single" w:color="auto" w:sz="4" w:space="0"/>
                    <w:left w:val="nil"/>
                    <w:bottom w:val="nil"/>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3</w:t>
                  </w:r>
                </w:p>
              </w:tc>
              <w:tc>
                <w:tcPr>
                  <w:tcW w:w="167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COD</w:t>
                  </w:r>
                </w:p>
              </w:tc>
              <w:tc>
                <w:tcPr>
                  <w:tcW w:w="174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50</w:t>
                  </w:r>
                </w:p>
              </w:tc>
              <w:tc>
                <w:tcPr>
                  <w:tcW w:w="1718" w:type="dxa"/>
                  <w:tcBorders>
                    <w:top w:val="single" w:color="auto" w:sz="4" w:space="0"/>
                    <w:left w:val="nil"/>
                    <w:bottom w:val="single" w:color="auto" w:sz="4" w:space="0"/>
                    <w:right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0.0002</w:t>
                  </w:r>
                </w:p>
              </w:tc>
            </w:tr>
            <w:tr>
              <w:tblPrEx>
                <w:tblCellMar>
                  <w:top w:w="0" w:type="dxa"/>
                  <w:left w:w="108" w:type="dxa"/>
                  <w:bottom w:w="0" w:type="dxa"/>
                  <w:right w:w="108" w:type="dxa"/>
                </w:tblCellMar>
              </w:tblPrEx>
              <w:trPr>
                <w:trHeight w:val="270" w:hRule="atLeast"/>
              </w:trPr>
              <w:tc>
                <w:tcPr>
                  <w:tcW w:w="1649" w:type="dxa"/>
                  <w:vMerge w:val="continue"/>
                  <w:tcBorders>
                    <w:top w:val="nil"/>
                    <w:left w:val="nil"/>
                    <w:bottom w:val="single" w:color="auto" w:sz="12" w:space="0"/>
                    <w:right w:val="single" w:color="auto" w:sz="4" w:space="0"/>
                  </w:tcBorders>
                  <w:vAlign w:val="center"/>
                </w:tcPr>
                <w:p>
                  <w:pPr>
                    <w:widowControl/>
                    <w:jc w:val="left"/>
                    <w:rPr>
                      <w:rFonts w:asciiTheme="minorEastAsia" w:hAnsiTheme="minorEastAsia" w:eastAsiaTheme="minorEastAsia"/>
                      <w:szCs w:val="21"/>
                    </w:rPr>
                  </w:pPr>
                </w:p>
              </w:tc>
              <w:tc>
                <w:tcPr>
                  <w:tcW w:w="1728" w:type="dxa"/>
                  <w:vMerge w:val="continue"/>
                  <w:tcBorders>
                    <w:top w:val="nil"/>
                    <w:left w:val="nil"/>
                    <w:bottom w:val="single" w:color="auto" w:sz="12" w:space="0"/>
                    <w:right w:val="single" w:color="auto" w:sz="4" w:space="0"/>
                  </w:tcBorders>
                  <w:vAlign w:val="center"/>
                </w:tcPr>
                <w:p>
                  <w:pPr>
                    <w:widowControl/>
                    <w:jc w:val="left"/>
                    <w:rPr>
                      <w:rFonts w:asciiTheme="minorEastAsia" w:hAnsiTheme="minorEastAsia" w:eastAsiaTheme="minorEastAsia"/>
                      <w:szCs w:val="21"/>
                    </w:rPr>
                  </w:pPr>
                </w:p>
              </w:tc>
              <w:tc>
                <w:tcPr>
                  <w:tcW w:w="1670" w:type="dxa"/>
                  <w:tcBorders>
                    <w:top w:val="single" w:color="auto" w:sz="4" w:space="0"/>
                    <w:left w:val="nil"/>
                    <w:bottom w:val="single" w:color="auto" w:sz="12"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SS</w:t>
                  </w:r>
                </w:p>
              </w:tc>
              <w:tc>
                <w:tcPr>
                  <w:tcW w:w="1740" w:type="dxa"/>
                  <w:tcBorders>
                    <w:top w:val="single" w:color="auto" w:sz="4" w:space="0"/>
                    <w:left w:val="nil"/>
                    <w:bottom w:val="single" w:color="auto" w:sz="12"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rPr>
                    <w:t>30</w:t>
                  </w:r>
                </w:p>
              </w:tc>
              <w:tc>
                <w:tcPr>
                  <w:tcW w:w="1718" w:type="dxa"/>
                  <w:tcBorders>
                    <w:top w:val="single" w:color="auto" w:sz="4" w:space="0"/>
                    <w:left w:val="nil"/>
                    <w:bottom w:val="single" w:color="auto" w:sz="12" w:space="0"/>
                    <w:right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0.0001</w:t>
                  </w:r>
                </w:p>
              </w:tc>
            </w:tr>
          </w:tbl>
          <w:p>
            <w:pPr>
              <w:pStyle w:val="29"/>
              <w:tabs>
                <w:tab w:val="left" w:pos="0"/>
                <w:tab w:val="left" w:pos="900"/>
                <w:tab w:val="left" w:pos="1365"/>
                <w:tab w:val="left" w:pos="4427"/>
              </w:tabs>
              <w:spacing w:after="0" w:line="360" w:lineRule="auto"/>
              <w:ind w:left="0" w:leftChars="0"/>
              <w:rPr>
                <w:rFonts w:asciiTheme="minorEastAsia" w:hAnsiTheme="minorEastAsia" w:eastAsiaTheme="minorEastAsia"/>
                <w:sz w:val="24"/>
                <w:szCs w:val="28"/>
              </w:rPr>
            </w:pP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2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锅炉烟气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本项目生物质燃料及灰渣均采用袋装暂存，项目废气主要为锅炉烟气。</w:t>
            </w:r>
          </w:p>
          <w:p>
            <w:pPr>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本项目</w:t>
            </w:r>
            <w:r>
              <w:rPr>
                <w:rFonts w:asciiTheme="minorEastAsia" w:hAnsiTheme="minorEastAsia" w:eastAsiaTheme="minorEastAsia"/>
                <w:b/>
                <w:sz w:val="24"/>
                <w:szCs w:val="24"/>
                <w:u w:val="single"/>
              </w:rPr>
              <w:t>建成后锅炉房内设</w:t>
            </w:r>
            <w:r>
              <w:rPr>
                <w:rFonts w:hint="eastAsia" w:asciiTheme="minorEastAsia" w:hAnsiTheme="minorEastAsia" w:eastAsiaTheme="minorEastAsia"/>
                <w:b/>
                <w:sz w:val="24"/>
                <w:szCs w:val="24"/>
                <w:u w:val="single"/>
              </w:rPr>
              <w:t>1</w:t>
            </w:r>
            <w:r>
              <w:rPr>
                <w:rFonts w:asciiTheme="minorEastAsia" w:hAnsiTheme="minorEastAsia" w:eastAsiaTheme="minorEastAsia"/>
                <w:b/>
                <w:sz w:val="24"/>
                <w:szCs w:val="24"/>
                <w:u w:val="single"/>
              </w:rPr>
              <w:t>台</w:t>
            </w:r>
            <w:r>
              <w:rPr>
                <w:rFonts w:hint="eastAsia" w:asciiTheme="minorEastAsia" w:hAnsiTheme="minorEastAsia" w:eastAsiaTheme="minorEastAsia"/>
                <w:b/>
                <w:sz w:val="24"/>
                <w:szCs w:val="24"/>
                <w:u w:val="single"/>
              </w:rPr>
              <w:t>0.5</w:t>
            </w:r>
            <w:r>
              <w:rPr>
                <w:rFonts w:asciiTheme="minorEastAsia" w:hAnsiTheme="minorEastAsia" w:eastAsiaTheme="minorEastAsia"/>
                <w:b/>
                <w:sz w:val="24"/>
                <w:szCs w:val="24"/>
                <w:u w:val="single"/>
              </w:rPr>
              <w:t>t/h燃生物质热水锅炉，</w:t>
            </w:r>
            <w:r>
              <w:rPr>
                <w:rFonts w:hint="eastAsia" w:asciiTheme="minorEastAsia" w:hAnsiTheme="minorEastAsia" w:eastAsiaTheme="minorEastAsia"/>
                <w:b/>
                <w:sz w:val="24"/>
                <w:szCs w:val="24"/>
                <w:u w:val="single"/>
              </w:rPr>
              <w:t>生物质用量根据以下公示进行计算：</w:t>
            </w:r>
          </w:p>
          <w:p>
            <w:pPr>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生物质每小时消耗量=60万大卡*吨位/燃料热值/锅炉燃烧效率</w:t>
            </w:r>
          </w:p>
          <w:p>
            <w:pPr>
              <w:spacing w:line="360" w:lineRule="auto"/>
              <w:ind w:firstLine="482" w:firstLineChars="200"/>
              <w:rPr>
                <w:rFonts w:ascii="宋体" w:hAnsi="宋体"/>
                <w:sz w:val="24"/>
              </w:rPr>
            </w:pPr>
            <w:r>
              <w:rPr>
                <w:rFonts w:hint="eastAsia" w:asciiTheme="minorEastAsia" w:hAnsiTheme="minorEastAsia" w:eastAsiaTheme="minorEastAsia"/>
                <w:b/>
                <w:sz w:val="24"/>
                <w:szCs w:val="24"/>
                <w:u w:val="single"/>
              </w:rPr>
              <w:t>根据生物质燃料检测报告知，收到基低位发热量为3771Cal/g，锅炉燃烧效率按80%计，经计算，1台0.5t/h生物质燃料锅炉小时燃料用量约为99kg，锅炉年运行时间约为150d，每天运行时间约为8h，则本项目生物质燃料耗用量约为120t/a</w:t>
            </w:r>
            <w:r>
              <w:rPr>
                <w:rFonts w:hint="eastAsia" w:asciiTheme="minorEastAsia" w:hAnsiTheme="minorEastAsia" w:eastAsiaTheme="minorEastAsia"/>
                <w:sz w:val="24"/>
                <w:szCs w:val="24"/>
              </w:rPr>
              <w:t>，</w:t>
            </w:r>
            <w:r>
              <w:rPr>
                <w:rFonts w:hint="eastAsia" w:ascii="宋体" w:hAnsi="宋体"/>
                <w:sz w:val="24"/>
              </w:rPr>
              <w:t>其含硫率为0.03%。</w:t>
            </w:r>
          </w:p>
          <w:p>
            <w:pPr>
              <w:spacing w:line="360" w:lineRule="auto"/>
              <w:ind w:firstLine="480" w:firstLineChars="200"/>
              <w:rPr>
                <w:sz w:val="24"/>
                <w:szCs w:val="24"/>
              </w:rPr>
            </w:pPr>
            <w:r>
              <w:rPr>
                <w:sz w:val="24"/>
                <w:szCs w:val="24"/>
              </w:rPr>
              <w:t>根据《污染源源强核算技术指南 锅炉》源强核算方法选取优先顺序，首选物料衡算法进行污染源强计算，详细计算如下：</w:t>
            </w:r>
          </w:p>
          <w:p>
            <w:pPr>
              <w:pStyle w:val="78"/>
              <w:adjustRightInd w:val="0"/>
              <w:snapToGrid w:val="0"/>
              <w:spacing w:line="360" w:lineRule="auto"/>
              <w:ind w:firstLine="480" w:firstLineChars="200"/>
              <w:rPr>
                <w:sz w:val="24"/>
                <w:szCs w:val="24"/>
              </w:rPr>
            </w:pPr>
            <w:r>
              <w:rPr>
                <w:rFonts w:hint="eastAsia"/>
                <w:sz w:val="24"/>
                <w:szCs w:val="24"/>
              </w:rPr>
              <w:t>根据《污染源源强核算技术指南 锅炉》（</w:t>
            </w:r>
            <w:r>
              <w:rPr>
                <w:rFonts w:cs="Times New Roman"/>
                <w:sz w:val="24"/>
                <w:szCs w:val="24"/>
              </w:rPr>
              <w:t>HJ991-2018</w:t>
            </w:r>
            <w:r>
              <w:rPr>
                <w:rFonts w:hint="eastAsia"/>
                <w:sz w:val="24"/>
                <w:szCs w:val="24"/>
              </w:rPr>
              <w:t>），本项目污染源源强核算采用</w:t>
            </w:r>
            <w:r>
              <w:rPr>
                <w:rFonts w:cs="Times New Roman"/>
                <w:sz w:val="24"/>
                <w:szCs w:val="24"/>
              </w:rPr>
              <w:t>5.1</w:t>
            </w:r>
            <w:r>
              <w:rPr>
                <w:rFonts w:hint="eastAsia"/>
                <w:sz w:val="24"/>
                <w:szCs w:val="24"/>
              </w:rPr>
              <w:t>物料衡算法中</w:t>
            </w:r>
            <w:r>
              <w:rPr>
                <w:rFonts w:cs="Times New Roman"/>
                <w:sz w:val="24"/>
                <w:szCs w:val="24"/>
              </w:rPr>
              <w:t>5.1.1</w:t>
            </w:r>
            <w:r>
              <w:rPr>
                <w:rFonts w:hint="eastAsia"/>
                <w:sz w:val="24"/>
                <w:szCs w:val="24"/>
              </w:rPr>
              <w:t>燃煤、燃生物质锅炉。</w:t>
            </w:r>
          </w:p>
          <w:p>
            <w:pPr>
              <w:pStyle w:val="78"/>
              <w:adjustRightInd w:val="0"/>
              <w:snapToGrid w:val="0"/>
              <w:spacing w:line="360" w:lineRule="auto"/>
              <w:ind w:firstLine="480" w:firstLineChars="200"/>
              <w:rPr>
                <w:sz w:val="24"/>
                <w:szCs w:val="24"/>
              </w:rPr>
            </w:pPr>
            <w:r>
              <w:rPr>
                <w:rFonts w:hint="eastAsia"/>
                <w:sz w:val="24"/>
                <w:szCs w:val="24"/>
              </w:rPr>
              <w:t>①</w:t>
            </w:r>
            <w:r>
              <w:rPr>
                <w:sz w:val="24"/>
                <w:szCs w:val="24"/>
              </w:rPr>
              <w:t>烟气量的计算</w:t>
            </w:r>
          </w:p>
          <w:p>
            <w:pPr>
              <w:pStyle w:val="78"/>
              <w:adjustRightInd w:val="0"/>
              <w:snapToGrid w:val="0"/>
              <w:spacing w:line="360" w:lineRule="auto"/>
              <w:ind w:firstLine="480" w:firstLineChars="200"/>
              <w:rPr>
                <w:sz w:val="24"/>
                <w:szCs w:val="24"/>
              </w:rPr>
            </w:pPr>
            <w:r>
              <w:rPr>
                <w:rFonts w:hint="eastAsia"/>
                <w:sz w:val="24"/>
                <w:szCs w:val="24"/>
              </w:rPr>
              <w:t>根据《污染源源强核算技术指南 锅炉》（</w:t>
            </w:r>
            <w:r>
              <w:rPr>
                <w:rFonts w:cs="Times New Roman"/>
                <w:sz w:val="24"/>
                <w:szCs w:val="24"/>
              </w:rPr>
              <w:t>HJ991-2018</w:t>
            </w:r>
            <w:r>
              <w:rPr>
                <w:rFonts w:hint="eastAsia"/>
                <w:sz w:val="24"/>
                <w:szCs w:val="24"/>
              </w:rPr>
              <w:t>）附录</w:t>
            </w:r>
            <w:r>
              <w:rPr>
                <w:rFonts w:cs="Times New Roman"/>
                <w:sz w:val="24"/>
                <w:szCs w:val="24"/>
              </w:rPr>
              <w:t>C</w:t>
            </w:r>
            <w:r>
              <w:rPr>
                <w:rFonts w:hint="eastAsia"/>
                <w:sz w:val="24"/>
                <w:szCs w:val="24"/>
              </w:rPr>
              <w:t>中没有元素分析时，干烟气排放量的经验公式计算参照《排污许可证申请与核发技术规范 锅炉》（</w:t>
            </w:r>
            <w:r>
              <w:rPr>
                <w:rFonts w:cs="Times New Roman"/>
                <w:sz w:val="24"/>
                <w:szCs w:val="24"/>
              </w:rPr>
              <w:t>HJ953-2018</w:t>
            </w:r>
            <w:r>
              <w:rPr>
                <w:rFonts w:hint="eastAsia"/>
                <w:sz w:val="24"/>
                <w:szCs w:val="24"/>
              </w:rPr>
              <w:t>）中表</w:t>
            </w:r>
            <w:r>
              <w:rPr>
                <w:rFonts w:cs="Times New Roman"/>
                <w:sz w:val="24"/>
                <w:szCs w:val="24"/>
              </w:rPr>
              <w:t>5</w:t>
            </w:r>
            <w:r>
              <w:rPr>
                <w:rFonts w:hint="eastAsia"/>
                <w:sz w:val="24"/>
                <w:szCs w:val="24"/>
              </w:rPr>
              <w:t>进行计算。</w:t>
            </w:r>
          </w:p>
          <w:p>
            <w:pPr>
              <w:pStyle w:val="78"/>
              <w:adjustRightInd w:val="0"/>
              <w:snapToGrid w:val="0"/>
              <w:spacing w:line="360" w:lineRule="auto"/>
              <w:ind w:firstLine="480" w:firstLineChars="200"/>
              <w:rPr>
                <w:sz w:val="24"/>
                <w:szCs w:val="24"/>
              </w:rPr>
            </w:pPr>
            <w:r>
              <w:rPr>
                <w:rFonts w:hint="eastAsia"/>
                <w:sz w:val="24"/>
                <w:szCs w:val="24"/>
              </w:rPr>
              <w:t>根据生物质燃料成分检测报告，燃料干燥无灰基挥发分</w:t>
            </w:r>
            <w:r>
              <w:rPr>
                <w:rFonts w:cs="Times New Roman"/>
                <w:sz w:val="24"/>
                <w:szCs w:val="24"/>
              </w:rPr>
              <w:t>V</w:t>
            </w:r>
            <w:r>
              <w:rPr>
                <w:rFonts w:cs="Times New Roman"/>
                <w:sz w:val="24"/>
                <w:szCs w:val="24"/>
                <w:vertAlign w:val="subscript"/>
              </w:rPr>
              <w:t>daf</w:t>
            </w:r>
            <w:r>
              <w:rPr>
                <w:rFonts w:hint="eastAsia"/>
                <w:sz w:val="24"/>
                <w:szCs w:val="24"/>
              </w:rPr>
              <w:t>为</w:t>
            </w:r>
            <w:r>
              <w:rPr>
                <w:rFonts w:hint="eastAsia" w:cs="Times New Roman"/>
                <w:sz w:val="24"/>
                <w:szCs w:val="24"/>
              </w:rPr>
              <w:t>81.37%&gt;15%</w:t>
            </w:r>
            <w:r>
              <w:rPr>
                <w:rFonts w:hint="eastAsia"/>
                <w:sz w:val="24"/>
                <w:szCs w:val="24"/>
              </w:rPr>
              <w:t>，且燃料收到基低位发热量</w:t>
            </w:r>
            <w:r>
              <w:rPr>
                <w:rFonts w:hint="eastAsia" w:cs="Times New Roman"/>
                <w:sz w:val="24"/>
                <w:szCs w:val="24"/>
              </w:rPr>
              <w:t>Q</w:t>
            </w:r>
            <w:r>
              <w:rPr>
                <w:rFonts w:hint="eastAsia" w:cs="Times New Roman"/>
                <w:sz w:val="24"/>
                <w:szCs w:val="24"/>
                <w:vertAlign w:val="subscript"/>
              </w:rPr>
              <w:t>net.ar</w:t>
            </w:r>
            <w:r>
              <w:rPr>
                <w:rFonts w:hint="eastAsia"/>
                <w:sz w:val="24"/>
                <w:szCs w:val="24"/>
              </w:rPr>
              <w:t>为</w:t>
            </w:r>
            <w:r>
              <w:rPr>
                <w:rFonts w:hint="eastAsia" w:cs="Times New Roman"/>
                <w:sz w:val="24"/>
                <w:szCs w:val="24"/>
              </w:rPr>
              <w:t>15.76MJ/kg&gt;12.54MJ/kg</w:t>
            </w:r>
            <w:r>
              <w:rPr>
                <w:rFonts w:hint="eastAsia"/>
                <w:sz w:val="24"/>
                <w:szCs w:val="24"/>
              </w:rPr>
              <w:t>，因此参照《排污许可证申请与核发技术规范 锅炉》</w:t>
            </w:r>
            <w:r>
              <w:rPr>
                <w:rFonts w:hint="eastAsia" w:cs="Times New Roman"/>
                <w:sz w:val="24"/>
                <w:szCs w:val="24"/>
              </w:rPr>
              <w:t>（HJ953-2018）</w:t>
            </w:r>
            <w:r>
              <w:rPr>
                <w:rFonts w:hint="eastAsia"/>
                <w:sz w:val="24"/>
                <w:szCs w:val="24"/>
              </w:rPr>
              <w:t>中表</w:t>
            </w:r>
            <w:r>
              <w:rPr>
                <w:rFonts w:hint="eastAsia" w:cs="Times New Roman"/>
                <w:sz w:val="24"/>
                <w:szCs w:val="24"/>
              </w:rPr>
              <w:t>5</w:t>
            </w:r>
            <w:r>
              <w:rPr>
                <w:rFonts w:hint="eastAsia"/>
                <w:sz w:val="24"/>
                <w:szCs w:val="24"/>
              </w:rPr>
              <w:t>燃生物质锅炉基准烟气量计算公式如下：</w:t>
            </w:r>
          </w:p>
          <w:p>
            <w:pPr>
              <w:pStyle w:val="78"/>
              <w:adjustRightInd w:val="0"/>
              <w:snapToGrid w:val="0"/>
              <w:spacing w:line="360" w:lineRule="auto"/>
              <w:ind w:firstLine="1200" w:firstLineChars="500"/>
              <w:rPr>
                <w:sz w:val="24"/>
                <w:szCs w:val="24"/>
              </w:rPr>
            </w:pPr>
            <w:r>
              <w:rPr>
                <w:rFonts w:hint="eastAsia"/>
                <w:position w:val="-10"/>
                <w:sz w:val="24"/>
                <w:szCs w:val="24"/>
              </w:rPr>
              <w:object>
                <v:shape id="_x0000_i1026" o:spt="75" type="#_x0000_t75" style="height:16.5pt;width:117.7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pStyle w:val="78"/>
              <w:adjustRightInd w:val="0"/>
              <w:snapToGrid w:val="0"/>
              <w:spacing w:line="360" w:lineRule="auto"/>
              <w:ind w:firstLine="480" w:firstLineChars="200"/>
              <w:outlineLvl w:val="0"/>
              <w:rPr>
                <w:sz w:val="24"/>
                <w:szCs w:val="24"/>
              </w:rPr>
            </w:pPr>
            <w:r>
              <w:rPr>
                <w:rFonts w:hint="eastAsia"/>
                <w:sz w:val="24"/>
                <w:szCs w:val="24"/>
              </w:rPr>
              <w:t>式中：</w:t>
            </w:r>
            <w:r>
              <w:rPr>
                <w:rFonts w:cs="Times New Roman"/>
                <w:sz w:val="24"/>
                <w:szCs w:val="24"/>
              </w:rPr>
              <w:t>V</w:t>
            </w:r>
            <w:r>
              <w:rPr>
                <w:rFonts w:cs="Times New Roman"/>
                <w:sz w:val="24"/>
                <w:szCs w:val="24"/>
                <w:vertAlign w:val="subscript"/>
              </w:rPr>
              <w:t>gy</w:t>
            </w:r>
            <w:r>
              <w:rPr>
                <w:rFonts w:hint="eastAsia"/>
                <w:sz w:val="24"/>
                <w:szCs w:val="24"/>
              </w:rPr>
              <w:t>：基准烟气量，</w:t>
            </w:r>
            <w:r>
              <w:rPr>
                <w:rFonts w:cs="Times New Roman"/>
                <w:sz w:val="24"/>
                <w:szCs w:val="24"/>
              </w:rPr>
              <w:t>Nm</w:t>
            </w:r>
            <w:r>
              <w:rPr>
                <w:rFonts w:cs="Times New Roman"/>
                <w:sz w:val="24"/>
                <w:szCs w:val="24"/>
                <w:vertAlign w:val="superscript"/>
              </w:rPr>
              <w:t>3</w:t>
            </w:r>
            <w:r>
              <w:rPr>
                <w:rFonts w:cs="Times New Roman"/>
                <w:sz w:val="24"/>
                <w:szCs w:val="24"/>
              </w:rPr>
              <w:t>/kg</w:t>
            </w:r>
            <w:r>
              <w:rPr>
                <w:rFonts w:hint="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Q</w:t>
            </w:r>
            <w:r>
              <w:rPr>
                <w:rFonts w:cs="Times New Roman" w:asciiTheme="minorEastAsia" w:hAnsiTheme="minorEastAsia" w:eastAsiaTheme="minorEastAsia"/>
                <w:sz w:val="24"/>
                <w:szCs w:val="24"/>
                <w:vertAlign w:val="subscript"/>
              </w:rPr>
              <w:t>net.ar</w:t>
            </w:r>
            <w:r>
              <w:rPr>
                <w:rFonts w:hint="eastAsia" w:asciiTheme="minorEastAsia" w:hAnsiTheme="minorEastAsia" w:eastAsiaTheme="minorEastAsia"/>
                <w:sz w:val="24"/>
                <w:szCs w:val="24"/>
              </w:rPr>
              <w:t>：基低位发热量，</w:t>
            </w:r>
            <w:r>
              <w:rPr>
                <w:rFonts w:hint="eastAsia" w:cs="Times New Roman" w:asciiTheme="minorEastAsia" w:hAnsiTheme="minorEastAsia" w:eastAsiaTheme="minorEastAsia"/>
                <w:sz w:val="24"/>
                <w:szCs w:val="24"/>
              </w:rPr>
              <w:t>MJ/kg</w:t>
            </w:r>
            <w:r>
              <w:rPr>
                <w:rFonts w:hint="eastAsia" w:asciiTheme="minorEastAsia" w:hAnsiTheme="minorEastAsia" w:eastAsiaTheme="minorEastAsia"/>
                <w:sz w:val="24"/>
                <w:szCs w:val="24"/>
              </w:rPr>
              <w:t>；</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本项目生物质颗粒用量为</w:t>
            </w:r>
            <w:r>
              <w:rPr>
                <w:rFonts w:hint="eastAsia" w:cs="Times New Roman" w:asciiTheme="minorEastAsia" w:hAnsiTheme="minorEastAsia" w:eastAsiaTheme="minorEastAsia"/>
                <w:sz w:val="24"/>
                <w:szCs w:val="24"/>
              </w:rPr>
              <w:t>120</w:t>
            </w:r>
            <w:r>
              <w:rPr>
                <w:rFonts w:cs="Times New Roman" w:asciiTheme="minorEastAsia" w:hAnsiTheme="minorEastAsia" w:eastAsiaTheme="minorEastAsia"/>
                <w:sz w:val="24"/>
                <w:szCs w:val="24"/>
              </w:rPr>
              <w:t>t/a</w:t>
            </w:r>
            <w:r>
              <w:rPr>
                <w:rFonts w:hint="eastAsia" w:asciiTheme="minorEastAsia" w:hAnsiTheme="minorEastAsia" w:eastAsiaTheme="minorEastAsia"/>
                <w:sz w:val="24"/>
                <w:szCs w:val="24"/>
              </w:rPr>
              <w:t>，烟气量（</w:t>
            </w:r>
            <w:r>
              <w:rPr>
                <w:rFonts w:cs="Times New Roman" w:asciiTheme="minorEastAsia" w:hAnsiTheme="minorEastAsia" w:eastAsiaTheme="minorEastAsia"/>
                <w:sz w:val="24"/>
                <w:szCs w:val="24"/>
              </w:rPr>
              <w:t>V</w:t>
            </w:r>
            <w:r>
              <w:rPr>
                <w:rFonts w:cs="Times New Roman" w:asciiTheme="minorEastAsia" w:hAnsiTheme="minorEastAsia" w:eastAsiaTheme="minorEastAsia"/>
                <w:sz w:val="24"/>
                <w:szCs w:val="24"/>
                <w:vertAlign w:val="subscript"/>
              </w:rPr>
              <w:t>g</w:t>
            </w:r>
            <w:r>
              <w:rPr>
                <w:rFonts w:hint="eastAsia" w:asciiTheme="minorEastAsia" w:hAnsiTheme="minorEastAsia" w:eastAsiaTheme="minorEastAsia"/>
                <w:sz w:val="24"/>
                <w:szCs w:val="24"/>
              </w:rPr>
              <w:t>）计算结果结果如下：</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表18   基准烟气量（V</w:t>
            </w:r>
            <w:r>
              <w:rPr>
                <w:rFonts w:hint="eastAsia" w:asciiTheme="minorEastAsia" w:hAnsiTheme="minorEastAsia" w:eastAsiaTheme="minorEastAsia"/>
                <w:b/>
                <w:bCs/>
                <w:szCs w:val="21"/>
                <w:u w:val="single"/>
                <w:vertAlign w:val="subscript"/>
              </w:rPr>
              <w:t>gy</w:t>
            </w:r>
            <w:r>
              <w:rPr>
                <w:rFonts w:hint="eastAsia" w:asciiTheme="minorEastAsia" w:hAnsiTheme="minorEastAsia" w:eastAsiaTheme="minorEastAsia"/>
                <w:b/>
                <w:bCs/>
                <w:szCs w:val="21"/>
                <w:u w:val="single"/>
              </w:rPr>
              <w:t>）、烟气量（V</w:t>
            </w:r>
            <w:r>
              <w:rPr>
                <w:rFonts w:hint="eastAsia" w:asciiTheme="minorEastAsia" w:hAnsiTheme="minorEastAsia" w:eastAsiaTheme="minorEastAsia"/>
                <w:b/>
                <w:bCs/>
                <w:szCs w:val="21"/>
                <w:u w:val="single"/>
                <w:vertAlign w:val="subscript"/>
              </w:rPr>
              <w:t>g</w:t>
            </w:r>
            <w:r>
              <w:rPr>
                <w:rFonts w:hint="eastAsia" w:asciiTheme="minorEastAsia" w:hAnsiTheme="minorEastAsia" w:eastAsiaTheme="minorEastAsia"/>
                <w:b/>
                <w:bCs/>
                <w:szCs w:val="21"/>
                <w:u w:val="single"/>
              </w:rPr>
              <w:t>）计算结果</w:t>
            </w:r>
          </w:p>
          <w:tbl>
            <w:tblPr>
              <w:tblStyle w:val="37"/>
              <w:tblW w:w="5000"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2618"/>
              <w:gridCol w:w="1337"/>
              <w:gridCol w:w="1482"/>
              <w:gridCol w:w="1454"/>
              <w:gridCol w:w="1614"/>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15" w:hRule="atLeast"/>
                <w:jc w:val="center"/>
              </w:trPr>
              <w:tc>
                <w:tcPr>
                  <w:tcW w:w="3196" w:type="pct"/>
                  <w:gridSpan w:val="3"/>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基准烟气量</w:t>
                  </w:r>
                  <w:r>
                    <w:rPr>
                      <w:rFonts w:asciiTheme="minorEastAsia" w:hAnsiTheme="minorEastAsia" w:eastAsiaTheme="minorEastAsia"/>
                      <w:szCs w:val="21"/>
                    </w:rPr>
                    <w:t>V</w:t>
                  </w:r>
                  <w:r>
                    <w:rPr>
                      <w:rFonts w:asciiTheme="minorEastAsia" w:hAnsiTheme="minorEastAsia" w:eastAsiaTheme="minorEastAsia"/>
                      <w:szCs w:val="21"/>
                      <w:vertAlign w:val="subscript"/>
                    </w:rPr>
                    <w:t>gy</w:t>
                  </w:r>
                </w:p>
              </w:tc>
              <w:tc>
                <w:tcPr>
                  <w:tcW w:w="1804" w:type="pct"/>
                  <w:gridSpan w:val="2"/>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烟气量（</w:t>
                  </w:r>
                  <w:r>
                    <w:rPr>
                      <w:rFonts w:asciiTheme="minorEastAsia" w:hAnsiTheme="minorEastAsia" w:eastAsiaTheme="minorEastAsia"/>
                      <w:szCs w:val="21"/>
                    </w:rPr>
                    <w:t>V</w:t>
                  </w:r>
                  <w:r>
                    <w:rPr>
                      <w:rFonts w:asciiTheme="minorEastAsia" w:hAnsiTheme="minorEastAsia" w:eastAsiaTheme="minorEastAsia"/>
                      <w:szCs w:val="21"/>
                      <w:vertAlign w:val="subscript"/>
                    </w:rPr>
                    <w:t>g</w:t>
                  </w:r>
                  <w:r>
                    <w:rPr>
                      <w:rFonts w:hint="eastAsia" w:asciiTheme="minorEastAsia" w:hAnsiTheme="minorEastAsia" w:eastAsiaTheme="minorEastAsia"/>
                      <w:szCs w:val="21"/>
                    </w:rPr>
                    <w:t>）</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69" w:hRule="atLeast"/>
                <w:jc w:val="center"/>
              </w:trPr>
              <w:tc>
                <w:tcPr>
                  <w:tcW w:w="1539"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公式</w:t>
                  </w:r>
                </w:p>
              </w:tc>
              <w:tc>
                <w:tcPr>
                  <w:tcW w:w="786"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bCs/>
                      <w:szCs w:val="21"/>
                    </w:rPr>
                    <w:t>Q</w:t>
                  </w:r>
                  <w:r>
                    <w:rPr>
                      <w:rFonts w:asciiTheme="minorEastAsia" w:hAnsiTheme="minorEastAsia" w:eastAsiaTheme="minorEastAsia"/>
                      <w:bCs/>
                      <w:szCs w:val="21"/>
                      <w:vertAlign w:val="subscript"/>
                    </w:rPr>
                    <w:t>net.ar</w:t>
                  </w:r>
                  <w:r>
                    <w:rPr>
                      <w:rFonts w:asciiTheme="minorEastAsia" w:hAnsiTheme="minorEastAsia" w:eastAsiaTheme="minorEastAsia"/>
                      <w:szCs w:val="21"/>
                    </w:rPr>
                    <w:t>（MJ/kg）</w:t>
                  </w:r>
                </w:p>
              </w:tc>
              <w:tc>
                <w:tcPr>
                  <w:tcW w:w="87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V</w:t>
                  </w:r>
                  <w:r>
                    <w:rPr>
                      <w:rFonts w:asciiTheme="minorEastAsia" w:hAnsiTheme="minorEastAsia" w:eastAsiaTheme="minorEastAsia"/>
                      <w:szCs w:val="21"/>
                      <w:vertAlign w:val="subscript"/>
                    </w:rPr>
                    <w:t>gy</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/kg）</w:t>
                  </w:r>
                </w:p>
              </w:tc>
              <w:tc>
                <w:tcPr>
                  <w:tcW w:w="855"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生物质量</w:t>
                  </w:r>
                  <w:r>
                    <w:rPr>
                      <w:rFonts w:asciiTheme="minorEastAsia" w:hAnsiTheme="minorEastAsia" w:eastAsiaTheme="minorEastAsia"/>
                      <w:szCs w:val="21"/>
                    </w:rPr>
                    <w:t>（t/a）</w:t>
                  </w:r>
                </w:p>
              </w:tc>
              <w:tc>
                <w:tcPr>
                  <w:tcW w:w="949"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Vg（Nm</w:t>
                  </w:r>
                  <w:r>
                    <w:rPr>
                      <w:rFonts w:asciiTheme="minorEastAsia" w:hAnsiTheme="minorEastAsia" w:eastAsiaTheme="minorEastAsia"/>
                      <w:szCs w:val="21"/>
                      <w:vertAlign w:val="superscript"/>
                    </w:rPr>
                    <w:t>3</w:t>
                  </w:r>
                  <w:r>
                    <w:rPr>
                      <w:rFonts w:asciiTheme="minorEastAsia" w:hAnsiTheme="minorEastAsia" w:eastAsiaTheme="minorEastAsia"/>
                      <w:szCs w:val="21"/>
                    </w:rPr>
                    <w:t>/a）</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1539" w:type="pc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position w:val="-10"/>
                      <w:sz w:val="24"/>
                      <w:szCs w:val="24"/>
                    </w:rPr>
                    <w:object>
                      <v:shape id="_x0000_i1027" o:spt="75" type="#_x0000_t75" style="height:16.5pt;width:117.7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3">
                        <o:LockedField>false</o:LockedField>
                      </o:OLEObject>
                    </w:object>
                  </w:r>
                </w:p>
              </w:tc>
              <w:tc>
                <w:tcPr>
                  <w:tcW w:w="786"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15.76</w:t>
                  </w:r>
                </w:p>
              </w:tc>
              <w:tc>
                <w:tcPr>
                  <w:tcW w:w="87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7.07</w:t>
                  </w:r>
                </w:p>
              </w:tc>
              <w:tc>
                <w:tcPr>
                  <w:tcW w:w="855"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949"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8.48</w:t>
                  </w:r>
                  <w:r>
                    <w:rPr>
                      <w:rFonts w:cs="Arial" w:asciiTheme="minorEastAsia" w:hAnsiTheme="minorEastAsia" w:eastAsiaTheme="minorEastAsia"/>
                      <w:szCs w:val="21"/>
                    </w:rPr>
                    <w:t>×</w:t>
                  </w:r>
                  <w:r>
                    <w:rPr>
                      <w:rFonts w:hint="eastAsia" w:asciiTheme="minorEastAsia" w:hAnsiTheme="minorEastAsia" w:eastAsiaTheme="minorEastAsia"/>
                      <w:szCs w:val="21"/>
                    </w:rPr>
                    <w:t>10</w:t>
                  </w:r>
                  <w:r>
                    <w:rPr>
                      <w:rFonts w:hint="eastAsia" w:asciiTheme="minorEastAsia" w:hAnsiTheme="minorEastAsia" w:eastAsiaTheme="minorEastAsia"/>
                      <w:szCs w:val="21"/>
                      <w:vertAlign w:val="superscript"/>
                    </w:rPr>
                    <w:t>5</w:t>
                  </w:r>
                </w:p>
              </w:tc>
            </w:tr>
          </w:tbl>
          <w:p>
            <w:pPr>
              <w:pStyle w:val="78"/>
              <w:adjustRightInd w:val="0"/>
              <w:snapToGrid w:val="0"/>
              <w:spacing w:line="360" w:lineRule="auto"/>
              <w:ind w:firstLine="480" w:firstLineChars="200"/>
              <w:rPr>
                <w:rFonts w:cs="Times New Roman" w:asciiTheme="minorEastAsia" w:hAnsiTheme="minorEastAsia" w:eastAsiaTheme="minorEastAsia"/>
                <w:sz w:val="24"/>
                <w:szCs w:val="24"/>
              </w:rPr>
            </w:pPr>
          </w:p>
          <w:p>
            <w:pPr>
              <w:pStyle w:val="78"/>
              <w:adjustRightInd w:val="0"/>
              <w:snapToGrid w:val="0"/>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②颗粒物（烟尘）</w:t>
            </w:r>
          </w:p>
          <w:p>
            <w:pPr>
              <w:pStyle w:val="78"/>
              <w:adjustRightInd w:val="0"/>
              <w:snapToGrid w:val="0"/>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根据《污染源源强核算技术指南 锅炉》（</w:t>
            </w:r>
            <w:r>
              <w:rPr>
                <w:rFonts w:cs="Times New Roman" w:asciiTheme="minorEastAsia" w:hAnsiTheme="minorEastAsia" w:eastAsiaTheme="minorEastAsia"/>
                <w:b/>
                <w:sz w:val="24"/>
                <w:szCs w:val="24"/>
                <w:u w:val="single"/>
              </w:rPr>
              <w:t>HJ991-2018</w:t>
            </w:r>
            <w:r>
              <w:rPr>
                <w:rFonts w:hint="eastAsia" w:asciiTheme="minorEastAsia" w:hAnsiTheme="minorEastAsia" w:eastAsiaTheme="minorEastAsia"/>
                <w:b/>
                <w:sz w:val="24"/>
                <w:szCs w:val="24"/>
                <w:u w:val="single"/>
              </w:rPr>
              <w:t>），烟尘排放量依据以下公式计算：</w:t>
            </w:r>
          </w:p>
          <w:p>
            <w:pPr>
              <w:pStyle w:val="20"/>
              <w:widowControl/>
              <w:spacing w:line="240" w:lineRule="auto"/>
              <w:ind w:firstLine="422" w:firstLineChars="200"/>
              <w:rPr>
                <w:rFonts w:asciiTheme="minorEastAsia" w:hAnsiTheme="minorEastAsia" w:eastAsiaTheme="minorEastAsia"/>
                <w:b/>
                <w:u w:val="single"/>
              </w:rPr>
            </w:pPr>
            <w:r>
              <w:rPr>
                <w:rFonts w:hint="eastAsia" w:asciiTheme="minorEastAsia" w:hAnsiTheme="minorEastAsia" w:eastAsiaTheme="minorEastAsia"/>
                <w:b/>
                <w:u w:val="single"/>
              </w:rPr>
              <w:drawing>
                <wp:inline distT="0" distB="0" distL="114300" distR="114300">
                  <wp:extent cx="1952625" cy="735965"/>
                  <wp:effectExtent l="0" t="0" r="9525" b="6985"/>
                  <wp:docPr id="1" name="图片 5" descr="360截图2019031116423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360截图20190311164235782"/>
                          <pic:cNvPicPr>
                            <a:picLocks noChangeAspect="1"/>
                          </pic:cNvPicPr>
                        </pic:nvPicPr>
                        <pic:blipFill>
                          <a:blip r:embed="rId14"/>
                          <a:stretch>
                            <a:fillRect/>
                          </a:stretch>
                        </pic:blipFill>
                        <pic:spPr>
                          <a:xfrm>
                            <a:off x="0" y="0"/>
                            <a:ext cx="1952625" cy="735965"/>
                          </a:xfrm>
                          <a:prstGeom prst="rect">
                            <a:avLst/>
                          </a:prstGeom>
                          <a:noFill/>
                          <a:ln>
                            <a:noFill/>
                          </a:ln>
                        </pic:spPr>
                      </pic:pic>
                    </a:graphicData>
                  </a:graphic>
                </wp:inline>
              </w:drawing>
            </w:r>
          </w:p>
          <w:p>
            <w:pPr>
              <w:pStyle w:val="78"/>
              <w:adjustRightInd w:val="0"/>
              <w:snapToGrid w:val="0"/>
              <w:spacing w:line="360" w:lineRule="auto"/>
              <w:ind w:firstLine="482" w:firstLineChars="200"/>
              <w:outlineLvl w:val="0"/>
              <w:rPr>
                <w:rFonts w:asciiTheme="minorEastAsia" w:hAnsiTheme="minorEastAsia" w:eastAsiaTheme="minorEastAsia"/>
                <w:b/>
                <w:sz w:val="24"/>
                <w:szCs w:val="24"/>
                <w:u w:val="single"/>
              </w:rPr>
            </w:pPr>
            <w:r>
              <w:rPr>
                <w:rFonts w:asciiTheme="minorEastAsia" w:hAnsiTheme="minorEastAsia" w:eastAsiaTheme="minorEastAsia"/>
                <w:b/>
                <w:sz w:val="24"/>
                <w:szCs w:val="24"/>
                <w:u w:val="single"/>
              </w:rPr>
              <w:t>式中：</w:t>
            </w:r>
            <w:r>
              <w:rPr>
                <w:rFonts w:cs="Times New Roman" w:asciiTheme="minorEastAsia" w:hAnsiTheme="minorEastAsia" w:eastAsiaTheme="minorEastAsia"/>
                <w:b/>
                <w:sz w:val="24"/>
                <w:szCs w:val="24"/>
                <w:u w:val="single"/>
              </w:rPr>
              <w:t>E</w:t>
            </w:r>
            <w:r>
              <w:rPr>
                <w:rFonts w:cs="Times New Roman" w:asciiTheme="minorEastAsia" w:hAnsiTheme="minorEastAsia" w:eastAsiaTheme="minorEastAsia"/>
                <w:b/>
                <w:sz w:val="24"/>
                <w:szCs w:val="24"/>
                <w:u w:val="single"/>
                <w:vertAlign w:val="subscript"/>
              </w:rPr>
              <w:t>A</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核算时段内颗粒物（烟尘）排放量</w:t>
            </w:r>
            <w:r>
              <w:rPr>
                <w:rFonts w:asciiTheme="minorEastAsia" w:hAnsiTheme="minorEastAsia" w:eastAsiaTheme="minorEastAsia"/>
                <w:b/>
                <w:sz w:val="24"/>
                <w:szCs w:val="24"/>
                <w:u w:val="single"/>
              </w:rPr>
              <w:t>，</w:t>
            </w:r>
            <w:r>
              <w:rPr>
                <w:rFonts w:cs="Times New Roman" w:asciiTheme="minorEastAsia" w:hAnsiTheme="minorEastAsia" w:eastAsiaTheme="minorEastAsia"/>
                <w:b/>
                <w:sz w:val="24"/>
                <w:szCs w:val="24"/>
                <w:u w:val="single"/>
              </w:rPr>
              <w:t>t</w:t>
            </w:r>
            <w:r>
              <w:rPr>
                <w:rFonts w:asciiTheme="minorEastAsia" w:hAnsiTheme="minorEastAsia" w:eastAsiaTheme="minorEastAsia"/>
                <w:b/>
                <w:sz w:val="24"/>
                <w:szCs w:val="24"/>
                <w:u w:val="single"/>
              </w:rPr>
              <w:t>；</w:t>
            </w:r>
          </w:p>
          <w:p>
            <w:pPr>
              <w:pStyle w:val="78"/>
              <w:adjustRightInd w:val="0"/>
              <w:snapToGrid w:val="0"/>
              <w:spacing w:line="360" w:lineRule="auto"/>
              <w:ind w:left="630" w:leftChars="300" w:firstLine="482" w:firstLineChars="200"/>
              <w:rPr>
                <w:rFonts w:asciiTheme="minorEastAsia" w:hAnsiTheme="minorEastAsia" w:eastAsiaTheme="minorEastAsia"/>
                <w:b/>
                <w:sz w:val="24"/>
                <w:szCs w:val="24"/>
                <w:u w:val="single"/>
              </w:rPr>
            </w:pPr>
            <w:r>
              <w:rPr>
                <w:rFonts w:cs="Times New Roman" w:asciiTheme="minorEastAsia" w:hAnsiTheme="minorEastAsia" w:eastAsiaTheme="minorEastAsia"/>
                <w:b/>
                <w:sz w:val="24"/>
                <w:szCs w:val="24"/>
                <w:u w:val="single"/>
              </w:rPr>
              <w:t>R</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核算时段内锅炉燃料耗量，</w:t>
            </w:r>
            <w:r>
              <w:rPr>
                <w:rFonts w:cs="Times New Roman" w:asciiTheme="minorEastAsia" w:hAnsiTheme="minorEastAsia" w:eastAsiaTheme="minorEastAsia"/>
                <w:b/>
                <w:sz w:val="24"/>
                <w:szCs w:val="24"/>
                <w:u w:val="single"/>
              </w:rPr>
              <w:t>t</w:t>
            </w:r>
            <w:r>
              <w:rPr>
                <w:rFonts w:asciiTheme="minorEastAsia" w:hAnsiTheme="minorEastAsia" w:eastAsiaTheme="minorEastAsia"/>
                <w:b/>
                <w:sz w:val="24"/>
                <w:szCs w:val="24"/>
                <w:u w:val="single"/>
              </w:rPr>
              <w:t>；</w:t>
            </w:r>
          </w:p>
          <w:p>
            <w:pPr>
              <w:pStyle w:val="78"/>
              <w:adjustRightInd w:val="0"/>
              <w:snapToGrid w:val="0"/>
              <w:spacing w:line="360" w:lineRule="auto"/>
              <w:ind w:left="630" w:leftChars="300" w:firstLine="482" w:firstLineChars="200"/>
              <w:rPr>
                <w:rFonts w:asciiTheme="minorEastAsia" w:hAnsiTheme="minorEastAsia" w:eastAsiaTheme="minorEastAsia"/>
                <w:b/>
                <w:sz w:val="24"/>
                <w:szCs w:val="24"/>
                <w:u w:val="single"/>
              </w:rPr>
            </w:pPr>
            <w:r>
              <w:rPr>
                <w:rFonts w:cs="Times New Roman" w:asciiTheme="minorEastAsia" w:hAnsiTheme="minorEastAsia" w:eastAsiaTheme="minorEastAsia"/>
                <w:b/>
                <w:sz w:val="24"/>
                <w:szCs w:val="24"/>
                <w:u w:val="single"/>
              </w:rPr>
              <w:t>A</w:t>
            </w:r>
            <w:r>
              <w:rPr>
                <w:rFonts w:cs="Times New Roman" w:asciiTheme="minorEastAsia" w:hAnsiTheme="minorEastAsia" w:eastAsiaTheme="minorEastAsia"/>
                <w:b/>
                <w:sz w:val="24"/>
                <w:szCs w:val="24"/>
                <w:u w:val="single"/>
                <w:vertAlign w:val="subscript"/>
              </w:rPr>
              <w:t>ar</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收到基灰分的质量分数，</w:t>
            </w:r>
            <w:r>
              <w:rPr>
                <w:rFonts w:cs="Times New Roman" w:asciiTheme="minorEastAsia" w:hAnsiTheme="minorEastAsia" w:eastAsiaTheme="minorEastAsia"/>
                <w:b/>
                <w:sz w:val="24"/>
                <w:szCs w:val="24"/>
                <w:u w:val="single"/>
              </w:rPr>
              <w:t>%</w:t>
            </w:r>
            <w:r>
              <w:rPr>
                <w:rFonts w:asciiTheme="minorEastAsia" w:hAnsiTheme="minorEastAsia" w:eastAsiaTheme="minorEastAsia"/>
                <w:b/>
                <w:sz w:val="24"/>
                <w:szCs w:val="24"/>
                <w:u w:val="single"/>
              </w:rPr>
              <w:t>；</w:t>
            </w:r>
          </w:p>
          <w:p>
            <w:pPr>
              <w:pStyle w:val="78"/>
              <w:adjustRightInd w:val="0"/>
              <w:snapToGrid w:val="0"/>
              <w:spacing w:line="360" w:lineRule="auto"/>
              <w:ind w:left="630" w:leftChars="300" w:firstLine="482" w:firstLineChars="200"/>
              <w:rPr>
                <w:rFonts w:asciiTheme="minorEastAsia" w:hAnsiTheme="minorEastAsia" w:eastAsiaTheme="minorEastAsia"/>
                <w:b/>
                <w:sz w:val="24"/>
                <w:szCs w:val="24"/>
                <w:u w:val="single"/>
              </w:rPr>
            </w:pPr>
            <w:r>
              <w:rPr>
                <w:rFonts w:cs="Times New Roman" w:asciiTheme="minorEastAsia" w:hAnsiTheme="minorEastAsia" w:eastAsiaTheme="minorEastAsia"/>
                <w:b/>
                <w:sz w:val="24"/>
                <w:szCs w:val="24"/>
                <w:u w:val="single"/>
              </w:rPr>
              <w:t>d</w:t>
            </w:r>
            <w:r>
              <w:rPr>
                <w:rFonts w:cs="Times New Roman" w:asciiTheme="minorEastAsia" w:hAnsiTheme="minorEastAsia" w:eastAsiaTheme="minorEastAsia"/>
                <w:b/>
                <w:sz w:val="24"/>
                <w:szCs w:val="24"/>
                <w:u w:val="single"/>
                <w:vertAlign w:val="subscript"/>
              </w:rPr>
              <w:t>fh</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锅炉烟气带出的飞灰份额，</w:t>
            </w:r>
            <w:r>
              <w:rPr>
                <w:rFonts w:cs="Times New Roman" w:asciiTheme="minorEastAsia" w:hAnsiTheme="minorEastAsia" w:eastAsiaTheme="minorEastAsia"/>
                <w:b/>
                <w:sz w:val="24"/>
                <w:szCs w:val="24"/>
                <w:u w:val="single"/>
              </w:rPr>
              <w:t>%</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0</w:t>
            </w:r>
          </w:p>
          <w:p>
            <w:pPr>
              <w:pStyle w:val="20"/>
              <w:spacing w:after="0" w:line="360" w:lineRule="auto"/>
              <w:ind w:left="0" w:leftChars="0" w:firstLine="723" w:firstLineChars="300"/>
              <w:rPr>
                <w:rFonts w:asciiTheme="minorEastAsia" w:hAnsiTheme="minorEastAsia" w:eastAsiaTheme="minorEastAsia"/>
                <w:b/>
                <w:sz w:val="24"/>
                <w:szCs w:val="24"/>
                <w:u w:val="single"/>
              </w:rPr>
            </w:pPr>
            <w:r>
              <w:rPr>
                <w:rFonts w:asciiTheme="minorEastAsia" w:hAnsiTheme="minorEastAsia" w:eastAsiaTheme="minorEastAsia"/>
                <w:b/>
                <w:sz w:val="24"/>
                <w:szCs w:val="24"/>
                <w:u w:val="single"/>
              </w:rPr>
              <w:t>ηc：</w:t>
            </w:r>
            <w:r>
              <w:rPr>
                <w:rFonts w:hint="eastAsia" w:asciiTheme="minorEastAsia" w:hAnsiTheme="minorEastAsia" w:eastAsiaTheme="minorEastAsia"/>
                <w:b/>
                <w:sz w:val="24"/>
                <w:szCs w:val="24"/>
                <w:u w:val="single"/>
              </w:rPr>
              <w:t>综合除尘效率，</w:t>
            </w:r>
            <w:r>
              <w:rPr>
                <w:rFonts w:asciiTheme="minorEastAsia" w:hAnsiTheme="minorEastAsia" w:eastAsiaTheme="minorEastAsia"/>
                <w:b/>
                <w:sz w:val="24"/>
                <w:szCs w:val="24"/>
                <w:u w:val="single"/>
              </w:rPr>
              <w:t>%；</w:t>
            </w:r>
          </w:p>
          <w:p>
            <w:pPr>
              <w:pStyle w:val="78"/>
              <w:adjustRightInd w:val="0"/>
              <w:snapToGrid w:val="0"/>
              <w:spacing w:line="360" w:lineRule="auto"/>
              <w:ind w:firstLine="723" w:firstLineChars="300"/>
              <w:rPr>
                <w:rFonts w:asciiTheme="minorEastAsia" w:hAnsiTheme="minorEastAsia" w:eastAsiaTheme="minorEastAsia"/>
                <w:b/>
                <w:sz w:val="24"/>
                <w:szCs w:val="24"/>
                <w:u w:val="single"/>
              </w:rPr>
            </w:pPr>
            <w:r>
              <w:rPr>
                <w:rFonts w:hint="eastAsia" w:cs="Times New Roman" w:asciiTheme="minorEastAsia" w:hAnsiTheme="minorEastAsia" w:eastAsiaTheme="minorEastAsia"/>
                <w:b/>
                <w:sz w:val="24"/>
                <w:szCs w:val="24"/>
                <w:u w:val="single"/>
              </w:rPr>
              <w:t>Cfn</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飞灰中的可燃物含量，</w:t>
            </w:r>
            <w:r>
              <w:rPr>
                <w:rFonts w:cs="Times New Roman" w:asciiTheme="minorEastAsia" w:hAnsiTheme="minorEastAsia" w:eastAsiaTheme="minorEastAsia"/>
                <w:b/>
                <w:sz w:val="24"/>
                <w:szCs w:val="24"/>
                <w:u w:val="single"/>
              </w:rPr>
              <w:t>%</w:t>
            </w:r>
            <w:r>
              <w:rPr>
                <w:rFonts w:asciiTheme="minorEastAsia" w:hAnsiTheme="minorEastAsia" w:eastAsiaTheme="minorEastAsia"/>
                <w:b/>
                <w:sz w:val="24"/>
                <w:szCs w:val="24"/>
                <w:u w:val="single"/>
              </w:rPr>
              <w:t>。</w:t>
            </w:r>
          </w:p>
          <w:p>
            <w:pPr>
              <w:pStyle w:val="78"/>
              <w:adjustRightInd w:val="0"/>
              <w:snapToGrid w:val="0"/>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各参数取值及颗粒物计算结果见下表：</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表19   颗粒物计算结果</w:t>
            </w:r>
          </w:p>
          <w:tbl>
            <w:tblPr>
              <w:tblStyle w:val="37"/>
              <w:tblW w:w="4996"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182"/>
              <w:gridCol w:w="901"/>
              <w:gridCol w:w="871"/>
              <w:gridCol w:w="794"/>
              <w:gridCol w:w="871"/>
              <w:gridCol w:w="840"/>
              <w:gridCol w:w="1039"/>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1872" w:type="pct"/>
                  <w:vAlign w:val="center"/>
                </w:tcPr>
                <w:p>
                  <w:pPr>
                    <w:widowControl/>
                    <w:jc w:val="center"/>
                    <w:textAlignment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计算公式</w:t>
                  </w:r>
                </w:p>
              </w:tc>
              <w:tc>
                <w:tcPr>
                  <w:tcW w:w="530"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R（t）</w:t>
                  </w:r>
                </w:p>
              </w:tc>
              <w:tc>
                <w:tcPr>
                  <w:tcW w:w="512"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A</w:t>
                  </w:r>
                  <w:r>
                    <w:rPr>
                      <w:rFonts w:asciiTheme="minorEastAsia" w:hAnsiTheme="minorEastAsia" w:eastAsiaTheme="minorEastAsia"/>
                      <w:b/>
                      <w:szCs w:val="21"/>
                      <w:u w:val="single"/>
                      <w:vertAlign w:val="subscript"/>
                    </w:rPr>
                    <w:t>ar</w:t>
                  </w:r>
                  <w:r>
                    <w:rPr>
                      <w:rFonts w:asciiTheme="minorEastAsia" w:hAnsiTheme="minorEastAsia" w:eastAsiaTheme="minorEastAsia"/>
                      <w:b/>
                      <w:szCs w:val="21"/>
                      <w:u w:val="single"/>
                    </w:rPr>
                    <w:t>（%）</w:t>
                  </w:r>
                </w:p>
              </w:tc>
              <w:tc>
                <w:tcPr>
                  <w:tcW w:w="467"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d</w:t>
                  </w:r>
                  <w:r>
                    <w:rPr>
                      <w:rFonts w:asciiTheme="minorEastAsia" w:hAnsiTheme="minorEastAsia" w:eastAsiaTheme="minorEastAsia"/>
                      <w:b/>
                      <w:szCs w:val="21"/>
                      <w:u w:val="single"/>
                      <w:vertAlign w:val="subscript"/>
                    </w:rPr>
                    <w:t>fh</w:t>
                  </w:r>
                  <w:r>
                    <w:rPr>
                      <w:rFonts w:asciiTheme="minorEastAsia" w:hAnsiTheme="minorEastAsia" w:eastAsiaTheme="minorEastAsia"/>
                      <w:b/>
                      <w:szCs w:val="21"/>
                      <w:u w:val="single"/>
                    </w:rPr>
                    <w:t>（%）</w:t>
                  </w:r>
                </w:p>
              </w:tc>
              <w:tc>
                <w:tcPr>
                  <w:tcW w:w="512"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η</w:t>
                  </w:r>
                  <w:r>
                    <w:rPr>
                      <w:rFonts w:asciiTheme="minorEastAsia" w:hAnsiTheme="minorEastAsia" w:eastAsiaTheme="minorEastAsia"/>
                      <w:b/>
                      <w:szCs w:val="21"/>
                      <w:u w:val="single"/>
                      <w:vertAlign w:val="subscript"/>
                    </w:rPr>
                    <w:t>c</w:t>
                  </w:r>
                  <w:r>
                    <w:rPr>
                      <w:rFonts w:asciiTheme="minorEastAsia" w:hAnsiTheme="minorEastAsia" w:eastAsiaTheme="minorEastAsia"/>
                      <w:b/>
                      <w:szCs w:val="21"/>
                      <w:u w:val="single"/>
                    </w:rPr>
                    <w:t>（%）</w:t>
                  </w:r>
                </w:p>
              </w:tc>
              <w:tc>
                <w:tcPr>
                  <w:tcW w:w="494"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C</w:t>
                  </w:r>
                  <w:r>
                    <w:rPr>
                      <w:rFonts w:asciiTheme="minorEastAsia" w:hAnsiTheme="minorEastAsia" w:eastAsiaTheme="minorEastAsia"/>
                      <w:b/>
                      <w:szCs w:val="21"/>
                      <w:u w:val="single"/>
                      <w:vertAlign w:val="subscript"/>
                    </w:rPr>
                    <w:t>fn</w:t>
                  </w:r>
                  <w:r>
                    <w:rPr>
                      <w:rFonts w:asciiTheme="minorEastAsia" w:hAnsiTheme="minorEastAsia" w:eastAsiaTheme="minorEastAsia"/>
                      <w:b/>
                      <w:szCs w:val="21"/>
                      <w:u w:val="single"/>
                    </w:rPr>
                    <w:t>（%）</w:t>
                  </w:r>
                </w:p>
              </w:tc>
              <w:tc>
                <w:tcPr>
                  <w:tcW w:w="611"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E</w:t>
                  </w:r>
                  <w:r>
                    <w:rPr>
                      <w:rFonts w:asciiTheme="minorEastAsia" w:hAnsiTheme="minorEastAsia" w:eastAsiaTheme="minorEastAsia"/>
                      <w:b/>
                      <w:szCs w:val="21"/>
                      <w:u w:val="single"/>
                      <w:vertAlign w:val="subscript"/>
                    </w:rPr>
                    <w:t>A</w:t>
                  </w:r>
                  <w:r>
                    <w:rPr>
                      <w:rFonts w:asciiTheme="minorEastAsia" w:hAnsiTheme="minorEastAsia" w:eastAsiaTheme="minorEastAsia"/>
                      <w:b/>
                      <w:szCs w:val="21"/>
                      <w:u w:val="single"/>
                    </w:rPr>
                    <w:t>（t/a）</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72" w:hRule="atLeast"/>
                <w:jc w:val="center"/>
              </w:trPr>
              <w:tc>
                <w:tcPr>
                  <w:tcW w:w="1872" w:type="pct"/>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drawing>
                      <wp:inline distT="0" distB="0" distL="114300" distR="114300">
                        <wp:extent cx="1952625" cy="735965"/>
                        <wp:effectExtent l="0" t="0" r="9525" b="6985"/>
                        <wp:docPr id="3" name="图片 6" descr="360截图2019031116423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360截图20190311164235782"/>
                                <pic:cNvPicPr>
                                  <a:picLocks noChangeAspect="1"/>
                                </pic:cNvPicPr>
                              </pic:nvPicPr>
                              <pic:blipFill>
                                <a:blip r:embed="rId14"/>
                                <a:stretch>
                                  <a:fillRect/>
                                </a:stretch>
                              </pic:blipFill>
                              <pic:spPr>
                                <a:xfrm>
                                  <a:off x="0" y="0"/>
                                  <a:ext cx="1952625" cy="735965"/>
                                </a:xfrm>
                                <a:prstGeom prst="rect">
                                  <a:avLst/>
                                </a:prstGeom>
                                <a:noFill/>
                                <a:ln>
                                  <a:noFill/>
                                </a:ln>
                              </pic:spPr>
                            </pic:pic>
                          </a:graphicData>
                        </a:graphic>
                      </wp:inline>
                    </w:drawing>
                  </w:r>
                </w:p>
              </w:tc>
              <w:tc>
                <w:tcPr>
                  <w:tcW w:w="530" w:type="pct"/>
                  <w:vAlign w:val="center"/>
                </w:tcPr>
                <w:p>
                  <w:pPr>
                    <w:widowControl/>
                    <w:jc w:val="center"/>
                    <w:textAlignment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120</w:t>
                  </w:r>
                </w:p>
              </w:tc>
              <w:tc>
                <w:tcPr>
                  <w:tcW w:w="512"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10.74</w:t>
                  </w:r>
                </w:p>
              </w:tc>
              <w:tc>
                <w:tcPr>
                  <w:tcW w:w="467" w:type="pct"/>
                  <w:vAlign w:val="center"/>
                </w:tcPr>
                <w:p>
                  <w:pPr>
                    <w:widowControl/>
                    <w:jc w:val="center"/>
                    <w:textAlignment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8</w:t>
                  </w:r>
                  <w:r>
                    <w:rPr>
                      <w:rFonts w:asciiTheme="minorEastAsia" w:hAnsiTheme="minorEastAsia" w:eastAsiaTheme="minorEastAsia"/>
                      <w:b/>
                      <w:szCs w:val="21"/>
                      <w:u w:val="single"/>
                    </w:rPr>
                    <w:t>0</w:t>
                  </w:r>
                </w:p>
              </w:tc>
              <w:tc>
                <w:tcPr>
                  <w:tcW w:w="512"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9</w:t>
                  </w:r>
                  <w:r>
                    <w:rPr>
                      <w:rFonts w:hint="eastAsia" w:asciiTheme="minorEastAsia" w:hAnsiTheme="minorEastAsia" w:eastAsiaTheme="minorEastAsia"/>
                      <w:b/>
                      <w:szCs w:val="21"/>
                      <w:u w:val="single"/>
                    </w:rPr>
                    <w:t>9.9</w:t>
                  </w:r>
                </w:p>
              </w:tc>
              <w:tc>
                <w:tcPr>
                  <w:tcW w:w="494" w:type="pct"/>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szCs w:val="21"/>
                      <w:u w:val="single"/>
                    </w:rPr>
                    <w:t>15</w:t>
                  </w:r>
                </w:p>
              </w:tc>
              <w:tc>
                <w:tcPr>
                  <w:tcW w:w="611" w:type="pct"/>
                  <w:vAlign w:val="center"/>
                </w:tcPr>
                <w:p>
                  <w:pPr>
                    <w:widowControl/>
                    <w:jc w:val="center"/>
                    <w:textAlignment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0.012</w:t>
                  </w:r>
                </w:p>
              </w:tc>
            </w:tr>
          </w:tbl>
          <w:p>
            <w:pPr>
              <w:pStyle w:val="78"/>
              <w:adjustRightInd w:val="0"/>
              <w:snapToGrid w:val="0"/>
              <w:spacing w:beforeLines="50"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根据上表计算结果可知，本项目颗粒物排放量为</w:t>
            </w:r>
            <w:r>
              <w:rPr>
                <w:rFonts w:hint="eastAsia" w:cs="Times New Roman" w:asciiTheme="minorEastAsia" w:hAnsiTheme="minorEastAsia" w:eastAsiaTheme="minorEastAsia"/>
                <w:b/>
                <w:sz w:val="24"/>
                <w:szCs w:val="24"/>
                <w:u w:val="single"/>
              </w:rPr>
              <w:t>0.012</w:t>
            </w:r>
            <w:r>
              <w:rPr>
                <w:rFonts w:cs="Times New Roman" w:asciiTheme="minorEastAsia" w:hAnsiTheme="minorEastAsia" w:eastAsiaTheme="minorEastAsia"/>
                <w:b/>
                <w:sz w:val="24"/>
                <w:szCs w:val="24"/>
                <w:u w:val="single"/>
              </w:rPr>
              <w:t>t/a</w:t>
            </w:r>
            <w:r>
              <w:rPr>
                <w:rFonts w:hint="eastAsia" w:asciiTheme="minorEastAsia" w:hAnsiTheme="minorEastAsia" w:eastAsiaTheme="minorEastAsia"/>
                <w:b/>
                <w:sz w:val="24"/>
                <w:szCs w:val="24"/>
                <w:u w:val="single"/>
              </w:rPr>
              <w:t>。拟采取措施：项目建成后锅炉废气通过布袋除尘设备（除尘效率</w:t>
            </w:r>
            <w:r>
              <w:rPr>
                <w:rFonts w:hint="eastAsia" w:cs="Times New Roman" w:asciiTheme="minorEastAsia" w:hAnsiTheme="minorEastAsia" w:eastAsiaTheme="minorEastAsia"/>
                <w:b/>
                <w:sz w:val="24"/>
                <w:szCs w:val="24"/>
                <w:u w:val="single"/>
              </w:rPr>
              <w:t>99.9%</w:t>
            </w:r>
            <w:r>
              <w:rPr>
                <w:rFonts w:hint="eastAsia" w:asciiTheme="minorEastAsia" w:hAnsiTheme="minorEastAsia" w:eastAsiaTheme="minorEastAsia"/>
                <w:b/>
                <w:sz w:val="24"/>
                <w:szCs w:val="24"/>
                <w:u w:val="single"/>
              </w:rPr>
              <w:t>）处理后</w:t>
            </w:r>
            <w:r>
              <w:rPr>
                <w:rFonts w:cs="Times New Roman" w:asciiTheme="minorEastAsia" w:hAnsiTheme="minorEastAsia" w:eastAsiaTheme="minorEastAsia"/>
                <w:b/>
                <w:sz w:val="24"/>
                <w:szCs w:val="24"/>
                <w:u w:val="single"/>
              </w:rPr>
              <w:t>，由2</w:t>
            </w:r>
            <w:r>
              <w:rPr>
                <w:rFonts w:hint="eastAsia" w:cs="Times New Roman" w:asciiTheme="minorEastAsia" w:hAnsiTheme="minorEastAsia" w:eastAsiaTheme="minorEastAsia"/>
                <w:b/>
                <w:sz w:val="24"/>
                <w:szCs w:val="24"/>
                <w:u w:val="single"/>
              </w:rPr>
              <w:t>0m</w:t>
            </w:r>
            <w:r>
              <w:rPr>
                <w:rFonts w:hint="eastAsia" w:asciiTheme="minorEastAsia" w:hAnsiTheme="minorEastAsia" w:eastAsiaTheme="minorEastAsia"/>
                <w:b/>
                <w:sz w:val="24"/>
                <w:szCs w:val="24"/>
                <w:u w:val="single"/>
              </w:rPr>
              <w:t>高（内径</w:t>
            </w:r>
            <w:r>
              <w:rPr>
                <w:rFonts w:hint="eastAsia" w:cs="Times New Roman" w:asciiTheme="minorEastAsia" w:hAnsiTheme="minorEastAsia" w:eastAsiaTheme="minorEastAsia"/>
                <w:b/>
                <w:sz w:val="24"/>
                <w:szCs w:val="24"/>
                <w:u w:val="single"/>
              </w:rPr>
              <w:t>0.3m</w:t>
            </w:r>
            <w:r>
              <w:rPr>
                <w:rFonts w:hint="eastAsia" w:asciiTheme="minorEastAsia" w:hAnsiTheme="minorEastAsia" w:eastAsiaTheme="minorEastAsia"/>
                <w:b/>
                <w:sz w:val="24"/>
                <w:szCs w:val="24"/>
                <w:u w:val="single"/>
              </w:rPr>
              <w:t>）烟囱排放（烟囱符合采样部位要设置永久采样孔并设置采样监测平台和排污口标志内容）。</w:t>
            </w:r>
          </w:p>
          <w:p>
            <w:pPr>
              <w:pStyle w:val="78"/>
              <w:adjustRightInd w:val="0"/>
              <w:snapToGrid w:val="0"/>
              <w:spacing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cs="Times New Roman" w:asciiTheme="minorEastAsia" w:hAnsiTheme="minorEastAsia" w:eastAsiaTheme="minorEastAsia"/>
                <w:sz w:val="24"/>
                <w:szCs w:val="24"/>
              </w:rPr>
              <w:t>SO</w:t>
            </w:r>
            <w:r>
              <w:rPr>
                <w:rFonts w:cs="Times New Roman"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排放情况</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根据《污染源源强核算技术指南 锅炉》（</w:t>
            </w:r>
            <w:r>
              <w:rPr>
                <w:rFonts w:hint="eastAsia" w:cs="Times New Roman" w:asciiTheme="minorEastAsia" w:hAnsiTheme="minorEastAsia" w:eastAsiaTheme="minorEastAsia"/>
                <w:sz w:val="24"/>
                <w:szCs w:val="24"/>
              </w:rPr>
              <w:t>HJ991-2018</w:t>
            </w:r>
            <w:r>
              <w:rPr>
                <w:rFonts w:hint="eastAsia" w:asciiTheme="minorEastAsia" w:hAnsiTheme="minorEastAsia" w:eastAsiaTheme="minorEastAsia"/>
                <w:sz w:val="24"/>
                <w:szCs w:val="24"/>
              </w:rPr>
              <w:t>）附录</w:t>
            </w:r>
            <w:r>
              <w:rPr>
                <w:rFonts w:hint="eastAsia" w:cs="Times New Roman" w:asciiTheme="minorEastAsia" w:hAnsiTheme="minorEastAsia" w:eastAsiaTheme="minorEastAsia"/>
                <w:sz w:val="24"/>
                <w:szCs w:val="24"/>
              </w:rPr>
              <w:t>B</w:t>
            </w:r>
            <w:r>
              <w:rPr>
                <w:rFonts w:hint="eastAsia" w:asciiTheme="minorEastAsia" w:hAnsiTheme="minorEastAsia" w:eastAsiaTheme="minorEastAsia"/>
                <w:sz w:val="24"/>
                <w:szCs w:val="24"/>
              </w:rPr>
              <w:t>中表</w:t>
            </w:r>
            <w:r>
              <w:rPr>
                <w:rFonts w:hint="eastAsia" w:cs="Times New Roman" w:asciiTheme="minorEastAsia" w:hAnsiTheme="minorEastAsia" w:eastAsiaTheme="minorEastAsia"/>
                <w:sz w:val="24"/>
                <w:szCs w:val="24"/>
              </w:rPr>
              <w:t>B.7，</w:t>
            </w:r>
            <w:r>
              <w:rPr>
                <w:rFonts w:cs="Times New Roman" w:asciiTheme="minorEastAsia" w:hAnsiTheme="minorEastAsia" w:eastAsiaTheme="minorEastAsia"/>
                <w:sz w:val="24"/>
                <w:szCs w:val="24"/>
              </w:rPr>
              <w:t>SO</w:t>
            </w:r>
            <w:r>
              <w:rPr>
                <w:rFonts w:cs="Times New Roman"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排放量依据以下公式计算：</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drawing>
                <wp:inline distT="0" distB="0" distL="114300" distR="114300">
                  <wp:extent cx="2687320" cy="467995"/>
                  <wp:effectExtent l="0" t="0" r="17780" b="8255"/>
                  <wp:docPr id="4" name="图片 7" descr="360截图2019031116492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360截图20190311164921602"/>
                          <pic:cNvPicPr>
                            <a:picLocks noChangeAspect="1"/>
                          </pic:cNvPicPr>
                        </pic:nvPicPr>
                        <pic:blipFill>
                          <a:blip r:embed="rId15"/>
                          <a:stretch>
                            <a:fillRect/>
                          </a:stretch>
                        </pic:blipFill>
                        <pic:spPr>
                          <a:xfrm>
                            <a:off x="0" y="0"/>
                            <a:ext cx="2687320" cy="467995"/>
                          </a:xfrm>
                          <a:prstGeom prst="rect">
                            <a:avLst/>
                          </a:prstGeom>
                          <a:noFill/>
                          <a:ln>
                            <a:noFill/>
                          </a:ln>
                        </pic:spPr>
                      </pic:pic>
                    </a:graphicData>
                  </a:graphic>
                </wp:inline>
              </w:drawing>
            </w:r>
          </w:p>
          <w:p>
            <w:pPr>
              <w:pStyle w:val="78"/>
              <w:adjustRightInd w:val="0"/>
              <w:snapToGrid w:val="0"/>
              <w:spacing w:line="360" w:lineRule="auto"/>
              <w:ind w:firstLine="480" w:firstLineChars="200"/>
              <w:outlineLvl w:val="0"/>
              <w:rPr>
                <w:rFonts w:asciiTheme="minorEastAsia" w:hAnsiTheme="minorEastAsia" w:eastAsiaTheme="minorEastAsia"/>
                <w:sz w:val="24"/>
                <w:szCs w:val="24"/>
              </w:rPr>
            </w:pPr>
            <w:r>
              <w:rPr>
                <w:rFonts w:asciiTheme="minorEastAsia" w:hAnsiTheme="minorEastAsia" w:eastAsiaTheme="minorEastAsia"/>
                <w:sz w:val="24"/>
                <w:szCs w:val="24"/>
              </w:rPr>
              <w:t>式中：</w:t>
            </w:r>
            <w:r>
              <w:rPr>
                <w:rFonts w:hint="eastAsia" w:cs="Times New Roman" w:asciiTheme="minorEastAsia" w:hAnsiTheme="minorEastAsia" w:eastAsiaTheme="minorEastAsia"/>
                <w:sz w:val="24"/>
                <w:szCs w:val="24"/>
              </w:rPr>
              <w:t>E</w:t>
            </w:r>
            <w:r>
              <w:rPr>
                <w:rFonts w:cs="Times New Roman" w:asciiTheme="minorEastAsia" w:hAnsiTheme="minorEastAsia" w:eastAsiaTheme="minorEastAsia"/>
                <w:sz w:val="24"/>
                <w:szCs w:val="24"/>
                <w:vertAlign w:val="subscript"/>
              </w:rPr>
              <w:t>SO2</w:t>
            </w:r>
            <w:r>
              <w:rPr>
                <w:rFonts w:asciiTheme="minorEastAsia" w:hAnsiTheme="minorEastAsia" w:eastAsiaTheme="minorEastAsia"/>
                <w:sz w:val="24"/>
                <w:szCs w:val="24"/>
              </w:rPr>
              <w:t>：</w:t>
            </w:r>
            <w:r>
              <w:rPr>
                <w:rFonts w:hint="eastAsia" w:asciiTheme="minorEastAsia" w:hAnsiTheme="minorEastAsia" w:eastAsiaTheme="minorEastAsia"/>
                <w:sz w:val="24"/>
                <w:szCs w:val="24"/>
              </w:rPr>
              <w:t>核算时段内二氧化硫排放量</w:t>
            </w:r>
            <w:r>
              <w:rPr>
                <w:rFonts w:asciiTheme="minorEastAsia" w:hAnsiTheme="minorEastAsia" w:eastAsiaTheme="minorEastAsia"/>
                <w:sz w:val="24"/>
                <w:szCs w:val="24"/>
              </w:rPr>
              <w:t>，</w:t>
            </w:r>
            <w:r>
              <w:rPr>
                <w:rFonts w:hint="eastAsia" w:cs="Times New Roman" w:asciiTheme="minorEastAsia" w:hAnsiTheme="minorEastAsia" w:eastAsiaTheme="minorEastAsia"/>
                <w:sz w:val="24"/>
                <w:szCs w:val="24"/>
              </w:rPr>
              <w:t>t</w:t>
            </w:r>
            <w:r>
              <w:rPr>
                <w:rFonts w:hint="eastAsia" w:asciiTheme="minorEastAsia" w:hAnsiTheme="minorEastAsia" w:eastAsiaTheme="minor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R</w:t>
            </w:r>
            <w:r>
              <w:rPr>
                <w:rFonts w:asciiTheme="minorEastAsia" w:hAnsiTheme="minorEastAsia" w:eastAsiaTheme="minorEastAsia"/>
                <w:sz w:val="24"/>
                <w:szCs w:val="24"/>
              </w:rPr>
              <w:t>：</w:t>
            </w:r>
            <w:r>
              <w:rPr>
                <w:rFonts w:hint="eastAsia" w:asciiTheme="minorEastAsia" w:hAnsiTheme="minorEastAsia" w:eastAsiaTheme="minorEastAsia"/>
                <w:sz w:val="24"/>
                <w:szCs w:val="24"/>
              </w:rPr>
              <w:t>核算时段内锅炉燃料耗量</w:t>
            </w:r>
            <w:r>
              <w:rPr>
                <w:rFonts w:asciiTheme="minorEastAsia" w:hAnsiTheme="minorEastAsia" w:eastAsiaTheme="minorEastAsia"/>
                <w:sz w:val="24"/>
                <w:szCs w:val="24"/>
              </w:rPr>
              <w:t>，</w:t>
            </w:r>
            <w:r>
              <w:rPr>
                <w:rFonts w:hint="eastAsia" w:cs="Times New Roman" w:asciiTheme="minorEastAsia" w:hAnsiTheme="minorEastAsia" w:eastAsiaTheme="minorEastAsia"/>
                <w:sz w:val="24"/>
                <w:szCs w:val="24"/>
              </w:rPr>
              <w:t>t</w:t>
            </w:r>
            <w:r>
              <w:rPr>
                <w:rFonts w:asciiTheme="minorEastAsia" w:hAnsiTheme="minorEastAsia" w:eastAsiaTheme="minor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S</w:t>
            </w:r>
            <w:r>
              <w:rPr>
                <w:rFonts w:hint="eastAsia" w:cs="Times New Roman" w:asciiTheme="minorEastAsia" w:hAnsiTheme="minorEastAsia" w:eastAsiaTheme="minorEastAsia"/>
                <w:sz w:val="24"/>
                <w:szCs w:val="24"/>
                <w:vertAlign w:val="subscript"/>
              </w:rPr>
              <w:t>ar</w:t>
            </w:r>
            <w:r>
              <w:rPr>
                <w:rFonts w:asciiTheme="minorEastAsia" w:hAnsiTheme="minorEastAsia" w:eastAsiaTheme="minorEastAsia"/>
                <w:sz w:val="24"/>
                <w:szCs w:val="24"/>
              </w:rPr>
              <w:t>：</w:t>
            </w:r>
            <w:r>
              <w:rPr>
                <w:rFonts w:hint="eastAsia" w:asciiTheme="minorEastAsia" w:hAnsiTheme="minorEastAsia" w:eastAsiaTheme="minorEastAsia"/>
                <w:sz w:val="24"/>
                <w:szCs w:val="24"/>
              </w:rPr>
              <w:t>收到基硫的质量分数，</w:t>
            </w:r>
            <w:r>
              <w:rPr>
                <w:rFonts w:cs="Times New Roman" w:asciiTheme="minorEastAsia" w:hAnsiTheme="minorEastAsia" w:eastAsiaTheme="minorEastAsia"/>
                <w:sz w:val="24"/>
                <w:szCs w:val="24"/>
              </w:rPr>
              <w:t>%</w:t>
            </w:r>
            <w:r>
              <w:rPr>
                <w:rFonts w:asciiTheme="minorEastAsia" w:hAnsiTheme="minorEastAsia" w:eastAsiaTheme="minor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q</w:t>
            </w:r>
            <w:r>
              <w:rPr>
                <w:rFonts w:hint="eastAsia" w:cs="Times New Roman" w:asciiTheme="minorEastAsia" w:hAnsiTheme="minorEastAsia" w:eastAsiaTheme="minorEastAsia"/>
                <w:sz w:val="24"/>
                <w:szCs w:val="24"/>
                <w:vertAlign w:val="subscript"/>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锅炉机械不完全燃烧热损失，</w:t>
            </w:r>
            <w:r>
              <w:rPr>
                <w:rFonts w:hint="eastAsia" w:cs="Times New Roman" w:asciiTheme="minorEastAsia" w:hAnsiTheme="minorEastAsia" w:eastAsiaTheme="minorEastAsia"/>
                <w:sz w:val="24"/>
                <w:szCs w:val="24"/>
              </w:rPr>
              <w:t>%</w:t>
            </w:r>
            <w:r>
              <w:rPr>
                <w:rFonts w:asciiTheme="minorEastAsia" w:hAnsiTheme="minorEastAsia" w:eastAsiaTheme="minor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cs="Times New Roman" w:asciiTheme="minorEastAsia" w:hAnsiTheme="minorEastAsia" w:eastAsiaTheme="minorEastAsia"/>
                <w:sz w:val="24"/>
                <w:szCs w:val="24"/>
              </w:rPr>
              <w:t>η</w:t>
            </w:r>
            <w:r>
              <w:rPr>
                <w:rFonts w:hint="eastAsia" w:cs="Times New Roman" w:asciiTheme="minorEastAsia" w:hAnsiTheme="minorEastAsia" w:eastAsiaTheme="minorEastAsia"/>
                <w:sz w:val="24"/>
                <w:szCs w:val="24"/>
                <w:vertAlign w:val="subscript"/>
              </w:rPr>
              <w:t>s</w:t>
            </w:r>
            <w:r>
              <w:rPr>
                <w:rFonts w:asciiTheme="minorEastAsia" w:hAnsiTheme="minorEastAsia" w:eastAsiaTheme="minorEastAsia"/>
                <w:sz w:val="24"/>
                <w:szCs w:val="24"/>
              </w:rPr>
              <w:t>：</w:t>
            </w:r>
            <w:r>
              <w:rPr>
                <w:rFonts w:hint="eastAsia" w:asciiTheme="minorEastAsia" w:hAnsiTheme="minorEastAsia" w:eastAsiaTheme="minorEastAsia"/>
                <w:sz w:val="24"/>
                <w:szCs w:val="24"/>
              </w:rPr>
              <w:t>脱硫效率，</w:t>
            </w:r>
            <w:r>
              <w:rPr>
                <w:rFonts w:hint="eastAsia" w:cs="Times New Roman" w:asciiTheme="minorEastAsia" w:hAnsiTheme="minorEastAsia" w:eastAsiaTheme="minorEastAsia"/>
                <w:sz w:val="24"/>
                <w:szCs w:val="24"/>
              </w:rPr>
              <w:t>%</w:t>
            </w:r>
            <w:r>
              <w:rPr>
                <w:rFonts w:asciiTheme="minorEastAsia" w:hAnsiTheme="minorEastAsia" w:eastAsiaTheme="minorEastAsia"/>
                <w:sz w:val="24"/>
                <w:szCs w:val="24"/>
              </w:rPr>
              <w:t>；</w:t>
            </w:r>
          </w:p>
          <w:p>
            <w:pPr>
              <w:pStyle w:val="78"/>
              <w:adjustRightInd w:val="0"/>
              <w:snapToGrid w:val="0"/>
              <w:spacing w:line="360" w:lineRule="auto"/>
              <w:ind w:left="630" w:leftChars="300"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K</w:t>
            </w:r>
            <w:r>
              <w:rPr>
                <w:rFonts w:asciiTheme="minorEastAsia" w:hAnsiTheme="minorEastAsia" w:eastAsiaTheme="minorEastAsia"/>
                <w:sz w:val="24"/>
                <w:szCs w:val="24"/>
              </w:rPr>
              <w:t>：</w:t>
            </w:r>
            <w:r>
              <w:rPr>
                <w:rFonts w:hint="eastAsia" w:asciiTheme="minorEastAsia" w:hAnsiTheme="minorEastAsia" w:eastAsiaTheme="minorEastAsia"/>
                <w:sz w:val="24"/>
                <w:szCs w:val="24"/>
              </w:rPr>
              <w:t>燃料中的硫燃烧后氧化成二氧化硫的份额，量纲一的量。</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各参数取值及</w:t>
            </w:r>
            <w:r>
              <w:rPr>
                <w:rFonts w:hint="eastAsia" w:cs="Times New Roman" w:asciiTheme="minorEastAsia" w:hAnsiTheme="minorEastAsia" w:eastAsiaTheme="minorEastAsia"/>
                <w:sz w:val="24"/>
                <w:szCs w:val="24"/>
              </w:rPr>
              <w:t>SO</w:t>
            </w:r>
            <w:r>
              <w:rPr>
                <w:rFonts w:hint="eastAsia" w:cs="Times New Roman"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计算结果见下表：</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表20   SO</w:t>
            </w:r>
            <w:r>
              <w:rPr>
                <w:rFonts w:hint="eastAsia" w:asciiTheme="minorEastAsia" w:hAnsiTheme="minorEastAsia" w:eastAsiaTheme="minorEastAsia"/>
                <w:b/>
                <w:bCs/>
                <w:szCs w:val="21"/>
                <w:u w:val="single"/>
                <w:vertAlign w:val="subscript"/>
              </w:rPr>
              <w:t>2</w:t>
            </w:r>
            <w:r>
              <w:rPr>
                <w:rFonts w:hint="eastAsia" w:asciiTheme="minorEastAsia" w:hAnsiTheme="minorEastAsia" w:eastAsiaTheme="minorEastAsia"/>
                <w:b/>
                <w:bCs/>
                <w:szCs w:val="21"/>
                <w:u w:val="single"/>
              </w:rPr>
              <w:t>计算结果</w:t>
            </w:r>
          </w:p>
          <w:tbl>
            <w:tblPr>
              <w:tblStyle w:val="37"/>
              <w:tblW w:w="0" w:type="auto"/>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800"/>
              <w:gridCol w:w="660"/>
              <w:gridCol w:w="870"/>
              <w:gridCol w:w="825"/>
              <w:gridCol w:w="780"/>
              <w:gridCol w:w="735"/>
              <w:gridCol w:w="765"/>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25" w:hRule="atLeast"/>
                <w:jc w:val="center"/>
              </w:trPr>
              <w:tc>
                <w:tcPr>
                  <w:tcW w:w="380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计算公式</w:t>
                  </w:r>
                </w:p>
              </w:tc>
              <w:tc>
                <w:tcPr>
                  <w:tcW w:w="66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R（t）</w:t>
                  </w:r>
                </w:p>
              </w:tc>
              <w:tc>
                <w:tcPr>
                  <w:tcW w:w="87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S</w:t>
                  </w:r>
                  <w:r>
                    <w:rPr>
                      <w:rFonts w:asciiTheme="minorEastAsia" w:hAnsiTheme="minorEastAsia" w:eastAsiaTheme="minorEastAsia"/>
                      <w:szCs w:val="21"/>
                      <w:vertAlign w:val="subscript"/>
                    </w:rPr>
                    <w:t>ar</w:t>
                  </w:r>
                  <w:r>
                    <w:rPr>
                      <w:rFonts w:asciiTheme="minorEastAsia" w:hAnsiTheme="minorEastAsia" w:eastAsiaTheme="minorEastAsia"/>
                      <w:szCs w:val="21"/>
                    </w:rPr>
                    <w:t>（%）</w:t>
                  </w:r>
                </w:p>
              </w:tc>
              <w:tc>
                <w:tcPr>
                  <w:tcW w:w="825"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q</w:t>
                  </w:r>
                  <w:r>
                    <w:rPr>
                      <w:rFonts w:asciiTheme="minorEastAsia" w:hAnsiTheme="minorEastAsia" w:eastAsiaTheme="minorEastAsia"/>
                      <w:szCs w:val="21"/>
                      <w:vertAlign w:val="subscript"/>
                    </w:rPr>
                    <w:t>4</w:t>
                  </w:r>
                  <w:r>
                    <w:rPr>
                      <w:rFonts w:asciiTheme="minorEastAsia" w:hAnsiTheme="minorEastAsia" w:eastAsiaTheme="minorEastAsia"/>
                      <w:szCs w:val="21"/>
                    </w:rPr>
                    <w:t>（%）</w:t>
                  </w:r>
                </w:p>
              </w:tc>
              <w:tc>
                <w:tcPr>
                  <w:tcW w:w="78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η</w:t>
                  </w:r>
                  <w:r>
                    <w:rPr>
                      <w:rFonts w:asciiTheme="minorEastAsia" w:hAnsiTheme="minorEastAsia" w:eastAsiaTheme="minorEastAsia"/>
                      <w:szCs w:val="21"/>
                      <w:vertAlign w:val="subscript"/>
                    </w:rPr>
                    <w:t>s</w:t>
                  </w:r>
                  <w:r>
                    <w:rPr>
                      <w:rFonts w:asciiTheme="minorEastAsia" w:hAnsiTheme="minorEastAsia" w:eastAsiaTheme="minorEastAsia"/>
                      <w:szCs w:val="21"/>
                    </w:rPr>
                    <w:t>（%）</w:t>
                  </w:r>
                </w:p>
              </w:tc>
              <w:tc>
                <w:tcPr>
                  <w:tcW w:w="735"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K</w:t>
                  </w:r>
                </w:p>
              </w:tc>
              <w:tc>
                <w:tcPr>
                  <w:tcW w:w="67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E</w:t>
                  </w:r>
                  <w:r>
                    <w:rPr>
                      <w:rFonts w:asciiTheme="minorEastAsia" w:hAnsiTheme="minorEastAsia" w:eastAsiaTheme="minorEastAsia"/>
                      <w:szCs w:val="21"/>
                      <w:vertAlign w:val="subscript"/>
                    </w:rPr>
                    <w:t>SO2</w:t>
                  </w:r>
                  <w:r>
                    <w:rPr>
                      <w:rFonts w:asciiTheme="minorEastAsia" w:hAnsiTheme="minorEastAsia" w:eastAsiaTheme="minorEastAsia"/>
                      <w:szCs w:val="21"/>
                    </w:rPr>
                    <w:t>（t/a）</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63" w:hRule="atLeast"/>
                <w:jc w:val="center"/>
              </w:trPr>
              <w:tc>
                <w:tcPr>
                  <w:tcW w:w="380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drawing>
                      <wp:inline distT="0" distB="0" distL="114300" distR="114300">
                        <wp:extent cx="2198370" cy="382905"/>
                        <wp:effectExtent l="0" t="0" r="11430" b="17145"/>
                        <wp:docPr id="5" name="图片 8" descr="360截图2019031116492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360截图20190311164921602"/>
                                <pic:cNvPicPr>
                                  <a:picLocks noChangeAspect="1"/>
                                </pic:cNvPicPr>
                              </pic:nvPicPr>
                              <pic:blipFill>
                                <a:blip r:embed="rId15"/>
                                <a:stretch>
                                  <a:fillRect/>
                                </a:stretch>
                              </pic:blipFill>
                              <pic:spPr>
                                <a:xfrm>
                                  <a:off x="0" y="0"/>
                                  <a:ext cx="2198370" cy="382905"/>
                                </a:xfrm>
                                <a:prstGeom prst="rect">
                                  <a:avLst/>
                                </a:prstGeom>
                                <a:noFill/>
                                <a:ln>
                                  <a:noFill/>
                                </a:ln>
                              </pic:spPr>
                            </pic:pic>
                          </a:graphicData>
                        </a:graphic>
                      </wp:inline>
                    </w:drawing>
                  </w:r>
                </w:p>
              </w:tc>
              <w:tc>
                <w:tcPr>
                  <w:tcW w:w="660" w:type="dxa"/>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87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0.03</w:t>
                  </w:r>
                </w:p>
              </w:tc>
              <w:tc>
                <w:tcPr>
                  <w:tcW w:w="825" w:type="dxa"/>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780"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0</w:t>
                  </w:r>
                </w:p>
              </w:tc>
              <w:tc>
                <w:tcPr>
                  <w:tcW w:w="735"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0.5</w:t>
                  </w:r>
                </w:p>
              </w:tc>
              <w:tc>
                <w:tcPr>
                  <w:tcW w:w="670" w:type="dxa"/>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0.033</w:t>
                  </w:r>
                </w:p>
              </w:tc>
            </w:tr>
          </w:tbl>
          <w:p>
            <w:pPr>
              <w:pStyle w:val="78"/>
              <w:adjustRightInd w:val="0"/>
              <w:snapToGrid w:val="0"/>
              <w:spacing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参考项目设备数据燃烧器为链条炉，根据实际</w:t>
            </w:r>
            <w:r>
              <w:rPr>
                <w:rFonts w:cs="Times New Roman" w:asciiTheme="minorEastAsia" w:hAnsiTheme="minorEastAsia" w:eastAsiaTheme="minorEastAsia"/>
                <w:sz w:val="24"/>
                <w:szCs w:val="24"/>
              </w:rPr>
              <w:t>q</w:t>
            </w:r>
            <w:r>
              <w:rPr>
                <w:rFonts w:cs="Times New Roman" w:asciiTheme="minorEastAsia" w:hAnsiTheme="minorEastAsia" w:eastAsiaTheme="minorEastAsia"/>
                <w:sz w:val="24"/>
                <w:szCs w:val="24"/>
                <w:vertAlign w:val="subscript"/>
              </w:rPr>
              <w:t>4</w:t>
            </w:r>
            <w:r>
              <w:rPr>
                <w:rFonts w:hint="eastAsia" w:asciiTheme="minorEastAsia" w:hAnsiTheme="minorEastAsia" w:eastAsiaTheme="minorEastAsia"/>
                <w:sz w:val="24"/>
                <w:szCs w:val="24"/>
              </w:rPr>
              <w:t>选用</w:t>
            </w:r>
            <w:r>
              <w:rPr>
                <w:rFonts w:cs="Times New Roman" w:asciiTheme="minorEastAsia" w:hAnsiTheme="minorEastAsia" w:eastAsiaTheme="minorEastAsia"/>
                <w:sz w:val="24"/>
                <w:szCs w:val="24"/>
              </w:rPr>
              <w:t>7%</w:t>
            </w:r>
            <w:r>
              <w:rPr>
                <w:rFonts w:hint="eastAsia" w:asciiTheme="minorEastAsia" w:hAnsiTheme="minorEastAsia" w:eastAsiaTheme="minorEastAsia"/>
                <w:sz w:val="24"/>
                <w:szCs w:val="24"/>
              </w:rPr>
              <w:t>。根据上表计算结果可知，项目</w:t>
            </w:r>
            <w:r>
              <w:rPr>
                <w:rFonts w:cs="Times New Roman" w:asciiTheme="minorEastAsia" w:hAnsiTheme="minorEastAsia" w:eastAsiaTheme="minorEastAsia"/>
                <w:sz w:val="24"/>
                <w:szCs w:val="24"/>
              </w:rPr>
              <w:t>SO</w:t>
            </w:r>
            <w:r>
              <w:rPr>
                <w:rFonts w:cs="Times New Roman"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排放量为</w:t>
            </w:r>
            <w:r>
              <w:rPr>
                <w:rFonts w:hint="eastAsia" w:cs="Times New Roman" w:asciiTheme="minorEastAsia" w:hAnsiTheme="minorEastAsia" w:eastAsiaTheme="minorEastAsia"/>
                <w:sz w:val="24"/>
                <w:szCs w:val="24"/>
              </w:rPr>
              <w:t>0.033</w:t>
            </w:r>
            <w:r>
              <w:rPr>
                <w:rFonts w:cs="Times New Roman" w:asciiTheme="minorEastAsia" w:hAnsiTheme="minorEastAsia" w:eastAsiaTheme="minorEastAsia"/>
                <w:sz w:val="24"/>
                <w:szCs w:val="24"/>
              </w:rPr>
              <w:t>t/a</w:t>
            </w:r>
            <w:r>
              <w:rPr>
                <w:rFonts w:hint="eastAsia" w:asciiTheme="minorEastAsia" w:hAnsiTheme="minorEastAsia" w:eastAsiaTheme="minorEastAsia"/>
                <w:sz w:val="24"/>
                <w:szCs w:val="24"/>
              </w:rPr>
              <w:t>。</w:t>
            </w:r>
          </w:p>
          <w:p>
            <w:pPr>
              <w:pStyle w:val="78"/>
              <w:adjustRightInd w:val="0"/>
              <w:snapToGrid w:val="0"/>
              <w:spacing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④</w:t>
            </w:r>
            <w:r>
              <w:rPr>
                <w:rFonts w:cs="Times New Roman" w:asciiTheme="minorEastAsia" w:hAnsiTheme="minorEastAsia" w:eastAsiaTheme="minorEastAsia"/>
                <w:sz w:val="24"/>
                <w:szCs w:val="24"/>
              </w:rPr>
              <w:t>NO</w:t>
            </w:r>
            <w:r>
              <w:rPr>
                <w:rFonts w:cs="Times New Roman" w:asciiTheme="minorEastAsia" w:hAnsiTheme="minorEastAsia" w:eastAsiaTheme="minorEastAsia"/>
                <w:sz w:val="24"/>
                <w:szCs w:val="24"/>
                <w:vertAlign w:val="subscript"/>
              </w:rPr>
              <w:t>x</w:t>
            </w:r>
            <w:r>
              <w:rPr>
                <w:rFonts w:hint="eastAsia" w:asciiTheme="minorEastAsia" w:hAnsiTheme="minorEastAsia" w:eastAsiaTheme="minorEastAsia"/>
                <w:sz w:val="24"/>
                <w:szCs w:val="24"/>
              </w:rPr>
              <w:t>排放情况</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氮氧化物排放量采用锅炉生产商提供的氮氧化物控制保证浓度值或类比同类锅炉氮氧化物浓度值按以下公式计算。</w:t>
            </w:r>
          </w:p>
          <w:p>
            <w:pPr>
              <w:pStyle w:val="78"/>
              <w:adjustRightInd w:val="0"/>
              <w:snapToGrid w:val="0"/>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position w:val="-28"/>
                <w:sz w:val="24"/>
                <w:szCs w:val="24"/>
              </w:rPr>
              <w:object>
                <v:shape id="_x0000_i1028" o:spt="75" type="#_x0000_t75" style="height:33.75pt;width:16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p>
            <w:pPr>
              <w:pStyle w:val="78"/>
              <w:adjustRightInd w:val="0"/>
              <w:snapToGrid w:val="0"/>
              <w:spacing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式中：</w:t>
            </w:r>
            <w:r>
              <w:rPr>
                <w:rFonts w:cs="Times New Roman" w:asciiTheme="minorEastAsia" w:hAnsiTheme="minorEastAsia" w:eastAsiaTheme="minorEastAsia"/>
                <w:sz w:val="24"/>
                <w:szCs w:val="24"/>
              </w:rPr>
              <w:t>E</w:t>
            </w:r>
            <w:r>
              <w:rPr>
                <w:rFonts w:cs="Times New Roman" w:asciiTheme="minorEastAsia" w:hAnsiTheme="minorEastAsia" w:eastAsiaTheme="minorEastAsia"/>
                <w:sz w:val="24"/>
                <w:szCs w:val="24"/>
                <w:vertAlign w:val="subscript"/>
              </w:rPr>
              <w:t>NOx</w:t>
            </w:r>
            <w:r>
              <w:rPr>
                <w:rFonts w:hint="eastAsia" w:asciiTheme="minorEastAsia" w:hAnsiTheme="minorEastAsia" w:eastAsiaTheme="minorEastAsia"/>
                <w:sz w:val="24"/>
                <w:szCs w:val="24"/>
              </w:rPr>
              <w:t>：核算时段内氮氧化物排放量，</w:t>
            </w:r>
            <w:r>
              <w:rPr>
                <w:rFonts w:cs="Times New Roman" w:asciiTheme="minorEastAsia" w:hAnsiTheme="minorEastAsia" w:eastAsiaTheme="minorEastAsia"/>
                <w:sz w:val="24"/>
                <w:szCs w:val="24"/>
              </w:rPr>
              <w:t>t</w:t>
            </w:r>
            <w:r>
              <w:rPr>
                <w:rFonts w:hint="eastAsia" w:asciiTheme="minorEastAsia" w:hAnsiTheme="minorEastAsia" w:eastAsiaTheme="minorEastAsia"/>
                <w:sz w:val="24"/>
                <w:szCs w:val="24"/>
              </w:rPr>
              <w:t>；</w:t>
            </w:r>
          </w:p>
          <w:p>
            <w:pPr>
              <w:pStyle w:val="78"/>
              <w:adjustRightInd w:val="0"/>
              <w:snapToGrid w:val="0"/>
              <w:spacing w:line="360" w:lineRule="auto"/>
              <w:ind w:left="1050" w:leftChars="500"/>
              <w:rPr>
                <w:rFonts w:asciiTheme="minorEastAsia" w:hAnsiTheme="minorEastAsia" w:eastAsiaTheme="minorEastAsia"/>
                <w:sz w:val="24"/>
                <w:szCs w:val="24"/>
              </w:rPr>
            </w:pPr>
            <w:r>
              <w:rPr>
                <w:rFonts w:cs="Times New Roman" w:asciiTheme="minorEastAsia" w:hAnsiTheme="minorEastAsia" w:eastAsiaTheme="minorEastAsia"/>
                <w:sz w:val="28"/>
                <w:szCs w:val="28"/>
              </w:rPr>
              <w:t>ρ</w:t>
            </w:r>
            <w:r>
              <w:rPr>
                <w:rFonts w:cs="Times New Roman" w:asciiTheme="minorEastAsia" w:hAnsiTheme="minorEastAsia" w:eastAsiaTheme="minorEastAsia"/>
                <w:sz w:val="24"/>
                <w:szCs w:val="24"/>
                <w:vertAlign w:val="subscript"/>
              </w:rPr>
              <w:t>NOx</w:t>
            </w:r>
            <w:r>
              <w:rPr>
                <w:rFonts w:hint="eastAsia" w:asciiTheme="minorEastAsia" w:hAnsiTheme="minorEastAsia" w:eastAsiaTheme="minorEastAsia"/>
                <w:sz w:val="24"/>
                <w:szCs w:val="24"/>
              </w:rPr>
              <w:t>：锅炉炉膛出口氮氧化物质量浓度，</w:t>
            </w:r>
            <w:r>
              <w:rPr>
                <w:rFonts w:cs="Times New Roman" w:asciiTheme="minorEastAsia" w:hAnsiTheme="minorEastAsia" w:eastAsiaTheme="minorEastAsia"/>
                <w:sz w:val="24"/>
                <w:szCs w:val="24"/>
              </w:rPr>
              <w:t>mg/m</w:t>
            </w:r>
            <w:r>
              <w:rPr>
                <w:rFonts w:cs="Times New Roman"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w:t>
            </w:r>
          </w:p>
          <w:p>
            <w:pPr>
              <w:pStyle w:val="78"/>
              <w:adjustRightInd w:val="0"/>
              <w:snapToGrid w:val="0"/>
              <w:spacing w:line="360" w:lineRule="auto"/>
              <w:ind w:left="1050" w:leftChars="500"/>
              <w:outlineLvl w:val="0"/>
              <w:rPr>
                <w:rFonts w:asciiTheme="minorEastAsia" w:hAnsiTheme="minorEastAsia" w:eastAsiaTheme="minorEastAsia"/>
                <w:sz w:val="24"/>
                <w:szCs w:val="24"/>
              </w:rPr>
            </w:pPr>
            <w:r>
              <w:rPr>
                <w:rFonts w:cs="Times New Roman" w:asciiTheme="minorEastAsia" w:hAnsiTheme="minorEastAsia" w:eastAsiaTheme="minorEastAsia"/>
                <w:sz w:val="24"/>
                <w:szCs w:val="24"/>
              </w:rPr>
              <w:t>Q</w:t>
            </w:r>
            <w:r>
              <w:rPr>
                <w:rFonts w:hint="eastAsia" w:asciiTheme="minorEastAsia" w:hAnsiTheme="minorEastAsia" w:eastAsiaTheme="minorEastAsia"/>
                <w:sz w:val="24"/>
                <w:szCs w:val="24"/>
              </w:rPr>
              <w:t>：核算时段内标态干烟气排放量，</w:t>
            </w:r>
            <w:r>
              <w:rPr>
                <w:rFonts w:cs="Times New Roman" w:asciiTheme="minorEastAsia" w:hAnsiTheme="minorEastAsia" w:eastAsiaTheme="minorEastAsia"/>
                <w:sz w:val="24"/>
                <w:szCs w:val="24"/>
              </w:rPr>
              <w:t>m</w:t>
            </w:r>
            <w:r>
              <w:rPr>
                <w:rFonts w:cs="Times New Roman"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w:t>
            </w:r>
          </w:p>
          <w:p>
            <w:pPr>
              <w:pStyle w:val="78"/>
              <w:adjustRightInd w:val="0"/>
              <w:snapToGrid w:val="0"/>
              <w:spacing w:line="360" w:lineRule="auto"/>
              <w:ind w:left="1050" w:leftChars="500"/>
              <w:rPr>
                <w:rFonts w:asciiTheme="minorEastAsia" w:hAnsiTheme="minorEastAsia" w:eastAsiaTheme="minorEastAsia"/>
                <w:sz w:val="24"/>
                <w:szCs w:val="24"/>
              </w:rPr>
            </w:pPr>
            <w:r>
              <w:rPr>
                <w:rFonts w:cs="Times New Roman" w:asciiTheme="minorEastAsia" w:hAnsiTheme="minorEastAsia" w:eastAsiaTheme="minorEastAsia"/>
                <w:sz w:val="24"/>
                <w:szCs w:val="24"/>
              </w:rPr>
              <w:t>η</w:t>
            </w:r>
            <w:r>
              <w:rPr>
                <w:rFonts w:cs="Times New Roman" w:asciiTheme="minorEastAsia" w:hAnsiTheme="minorEastAsia" w:eastAsiaTheme="minorEastAsia"/>
                <w:sz w:val="24"/>
                <w:szCs w:val="24"/>
                <w:vertAlign w:val="subscript"/>
              </w:rPr>
              <w:t>NOx</w:t>
            </w:r>
            <w:r>
              <w:rPr>
                <w:rFonts w:hint="eastAsia" w:asciiTheme="minorEastAsia" w:hAnsiTheme="minorEastAsia" w:eastAsiaTheme="minorEastAsia"/>
                <w:sz w:val="24"/>
                <w:szCs w:val="24"/>
              </w:rPr>
              <w:t>：脱硝效率，</w:t>
            </w:r>
            <w:r>
              <w:rPr>
                <w:rFonts w:cs="Times New Roman" w:asciiTheme="minorEastAsia" w:hAnsiTheme="minorEastAsia" w:eastAsiaTheme="minorEastAsia"/>
                <w:sz w:val="24"/>
                <w:szCs w:val="24"/>
              </w:rPr>
              <w:t>%</w:t>
            </w:r>
            <w:r>
              <w:rPr>
                <w:rFonts w:hint="eastAsia" w:asciiTheme="minorEastAsia" w:hAnsiTheme="minorEastAsia" w:eastAsiaTheme="minorEastAsia"/>
                <w:sz w:val="24"/>
                <w:szCs w:val="24"/>
              </w:rPr>
              <w:t>。</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各参数取值及</w:t>
            </w:r>
            <w:r>
              <w:rPr>
                <w:rFonts w:cs="Times New Roman" w:asciiTheme="minorEastAsia" w:hAnsiTheme="minorEastAsia" w:eastAsiaTheme="minorEastAsia"/>
                <w:sz w:val="24"/>
                <w:szCs w:val="24"/>
              </w:rPr>
              <w:t>NO</w:t>
            </w:r>
            <w:r>
              <w:rPr>
                <w:rFonts w:cs="Times New Roman" w:asciiTheme="minorEastAsia" w:hAnsiTheme="minorEastAsia" w:eastAsiaTheme="minorEastAsia"/>
                <w:sz w:val="24"/>
                <w:szCs w:val="24"/>
                <w:vertAlign w:val="subscript"/>
              </w:rPr>
              <w:t>x</w:t>
            </w:r>
            <w:r>
              <w:rPr>
                <w:rFonts w:hint="eastAsia" w:asciiTheme="minorEastAsia" w:hAnsiTheme="minorEastAsia" w:eastAsiaTheme="minorEastAsia"/>
                <w:sz w:val="24"/>
                <w:szCs w:val="24"/>
              </w:rPr>
              <w:t>计算结果见下表：</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表21   NO</w:t>
            </w:r>
            <w:r>
              <w:rPr>
                <w:rFonts w:hint="eastAsia" w:asciiTheme="minorEastAsia" w:hAnsiTheme="minorEastAsia" w:eastAsiaTheme="minorEastAsia"/>
                <w:b/>
                <w:bCs/>
                <w:szCs w:val="21"/>
                <w:u w:val="single"/>
                <w:vertAlign w:val="subscript"/>
              </w:rPr>
              <w:t>x</w:t>
            </w:r>
            <w:r>
              <w:rPr>
                <w:rFonts w:hint="eastAsia" w:asciiTheme="minorEastAsia" w:hAnsiTheme="minorEastAsia" w:eastAsiaTheme="minorEastAsia"/>
                <w:b/>
                <w:bCs/>
                <w:szCs w:val="21"/>
                <w:u w:val="single"/>
              </w:rPr>
              <w:t>计算结果</w:t>
            </w:r>
          </w:p>
          <w:tbl>
            <w:tblPr>
              <w:tblStyle w:val="37"/>
              <w:tblW w:w="4997"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876"/>
              <w:gridCol w:w="1339"/>
              <w:gridCol w:w="1225"/>
              <w:gridCol w:w="929"/>
              <w:gridCol w:w="1131"/>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2279"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计算公式</w:t>
                  </w:r>
                </w:p>
              </w:tc>
              <w:tc>
                <w:tcPr>
                  <w:tcW w:w="787"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 w:val="24"/>
                      <w:szCs w:val="24"/>
                    </w:rPr>
                    <w:t>ρ</w:t>
                  </w:r>
                  <w:r>
                    <w:rPr>
                      <w:rFonts w:asciiTheme="minorEastAsia" w:hAnsiTheme="minorEastAsia" w:eastAsiaTheme="minorEastAsia"/>
                      <w:szCs w:val="21"/>
                      <w:vertAlign w:val="subscript"/>
                    </w:rPr>
                    <w:t>NOx</w:t>
                  </w:r>
                  <w:r>
                    <w:rPr>
                      <w:rFonts w:asciiTheme="minorEastAsia" w:hAnsiTheme="minorEastAsia" w:eastAsiaTheme="minorEastAsia"/>
                      <w:szCs w:val="21"/>
                    </w:rPr>
                    <w:t>(mg/m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720"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Q（m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546"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η</w:t>
                  </w:r>
                  <w:r>
                    <w:rPr>
                      <w:rFonts w:asciiTheme="minorEastAsia" w:hAnsiTheme="minorEastAsia" w:eastAsiaTheme="minorEastAsia"/>
                      <w:szCs w:val="21"/>
                      <w:vertAlign w:val="subscript"/>
                    </w:rPr>
                    <w:t>NOx</w:t>
                  </w:r>
                  <w:r>
                    <w:rPr>
                      <w:rFonts w:asciiTheme="minorEastAsia" w:hAnsiTheme="minorEastAsia" w:eastAsiaTheme="minorEastAsia"/>
                      <w:szCs w:val="21"/>
                    </w:rPr>
                    <w:t>（%）</w:t>
                  </w:r>
                </w:p>
              </w:tc>
              <w:tc>
                <w:tcPr>
                  <w:tcW w:w="665"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E</w:t>
                  </w:r>
                  <w:r>
                    <w:rPr>
                      <w:rFonts w:asciiTheme="minorEastAsia" w:hAnsiTheme="minorEastAsia" w:eastAsiaTheme="minorEastAsia"/>
                      <w:szCs w:val="21"/>
                      <w:vertAlign w:val="subscript"/>
                    </w:rPr>
                    <w:t>NOx</w:t>
                  </w:r>
                  <w:r>
                    <w:rPr>
                      <w:rFonts w:asciiTheme="minorEastAsia" w:hAnsiTheme="minorEastAsia" w:eastAsiaTheme="minorEastAsia"/>
                      <w:szCs w:val="21"/>
                    </w:rPr>
                    <w:t>（t/a）</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7" w:hRule="atLeast"/>
                <w:jc w:val="center"/>
              </w:trPr>
              <w:tc>
                <w:tcPr>
                  <w:tcW w:w="2279" w:type="pct"/>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bCs/>
                      <w:position w:val="-30"/>
                      <w:szCs w:val="21"/>
                    </w:rPr>
                    <w:object>
                      <v:shape id="_x0000_i1029" o:spt="75" type="#_x0000_t75" style="height:36pt;width:171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tc>
              <w:tc>
                <w:tcPr>
                  <w:tcW w:w="787"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150</w:t>
                  </w:r>
                </w:p>
              </w:tc>
              <w:tc>
                <w:tcPr>
                  <w:tcW w:w="720"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8.48</w:t>
                  </w:r>
                  <w:r>
                    <w:rPr>
                      <w:rFonts w:cs="Arial" w:asciiTheme="minorEastAsia" w:hAnsiTheme="minorEastAsia" w:eastAsiaTheme="minorEastAsia"/>
                      <w:szCs w:val="21"/>
                    </w:rPr>
                    <w:t>×</w:t>
                  </w:r>
                  <w:r>
                    <w:rPr>
                      <w:rFonts w:hint="eastAsia" w:asciiTheme="minorEastAsia" w:hAnsiTheme="minorEastAsia" w:eastAsiaTheme="minorEastAsia"/>
                      <w:szCs w:val="21"/>
                    </w:rPr>
                    <w:t>10</w:t>
                  </w:r>
                  <w:r>
                    <w:rPr>
                      <w:rFonts w:hint="eastAsia" w:asciiTheme="minorEastAsia" w:hAnsiTheme="minorEastAsia" w:eastAsiaTheme="minorEastAsia"/>
                      <w:szCs w:val="21"/>
                      <w:vertAlign w:val="superscript"/>
                    </w:rPr>
                    <w:t>5</w:t>
                  </w:r>
                </w:p>
              </w:tc>
              <w:tc>
                <w:tcPr>
                  <w:tcW w:w="546"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0</w:t>
                  </w:r>
                </w:p>
              </w:tc>
              <w:tc>
                <w:tcPr>
                  <w:tcW w:w="665"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0.127</w:t>
                  </w:r>
                </w:p>
              </w:tc>
            </w:tr>
          </w:tbl>
          <w:p>
            <w:pPr>
              <w:pStyle w:val="78"/>
              <w:adjustRightInd w:val="0"/>
              <w:snapToGrid w:val="0"/>
              <w:spacing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根据上表计算结果可知，项目</w:t>
            </w:r>
            <w:r>
              <w:rPr>
                <w:rFonts w:cs="Times New Roman" w:asciiTheme="minorEastAsia" w:hAnsiTheme="minorEastAsia" w:eastAsiaTheme="minorEastAsia"/>
                <w:sz w:val="24"/>
                <w:szCs w:val="24"/>
              </w:rPr>
              <w:t>NO</w:t>
            </w:r>
            <w:r>
              <w:rPr>
                <w:rFonts w:cs="Times New Roman" w:asciiTheme="minorEastAsia" w:hAnsiTheme="minorEastAsia" w:eastAsiaTheme="minorEastAsia"/>
                <w:sz w:val="24"/>
                <w:szCs w:val="24"/>
                <w:vertAlign w:val="subscript"/>
              </w:rPr>
              <w:t>x</w:t>
            </w:r>
            <w:r>
              <w:rPr>
                <w:rFonts w:hint="eastAsia" w:asciiTheme="minorEastAsia" w:hAnsiTheme="minorEastAsia" w:eastAsiaTheme="minorEastAsia"/>
                <w:sz w:val="24"/>
                <w:szCs w:val="24"/>
              </w:rPr>
              <w:t>排放量为</w:t>
            </w:r>
            <w:r>
              <w:rPr>
                <w:rFonts w:hint="eastAsia" w:cs="Times New Roman" w:asciiTheme="minorEastAsia" w:hAnsiTheme="minorEastAsia" w:eastAsiaTheme="minorEastAsia"/>
                <w:sz w:val="24"/>
                <w:szCs w:val="24"/>
              </w:rPr>
              <w:t>0.127</w:t>
            </w:r>
            <w:r>
              <w:rPr>
                <w:rFonts w:cs="Times New Roman" w:asciiTheme="minorEastAsia" w:hAnsiTheme="minorEastAsia" w:eastAsiaTheme="minorEastAsia"/>
                <w:sz w:val="24"/>
                <w:szCs w:val="24"/>
              </w:rPr>
              <w:t>t/a</w:t>
            </w:r>
            <w:r>
              <w:rPr>
                <w:rFonts w:hint="eastAsia" w:asciiTheme="minorEastAsia" w:hAnsiTheme="minorEastAsia" w:eastAsiaTheme="minorEastAsia"/>
                <w:sz w:val="24"/>
                <w:szCs w:val="24"/>
              </w:rPr>
              <w:t>。</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⑤汞及其化合物</w:t>
            </w:r>
          </w:p>
          <w:p>
            <w:pPr>
              <w:pStyle w:val="78"/>
              <w:adjustRightInd w:val="0"/>
              <w:snapToGrid w:val="0"/>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114300" distR="114300">
                  <wp:extent cx="2962275" cy="657225"/>
                  <wp:effectExtent l="0" t="0" r="9525" b="9525"/>
                  <wp:docPr id="6"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
                          <pic:cNvPicPr>
                            <a:picLocks noChangeAspect="1"/>
                          </pic:cNvPicPr>
                        </pic:nvPicPr>
                        <pic:blipFill>
                          <a:blip r:embed="rId20"/>
                          <a:stretch>
                            <a:fillRect/>
                          </a:stretch>
                        </pic:blipFill>
                        <pic:spPr>
                          <a:xfrm>
                            <a:off x="0" y="0"/>
                            <a:ext cx="2962275" cy="657225"/>
                          </a:xfrm>
                          <a:prstGeom prst="rect">
                            <a:avLst/>
                          </a:prstGeom>
                        </pic:spPr>
                      </pic:pic>
                    </a:graphicData>
                  </a:graphic>
                </wp:inline>
              </w:drawing>
            </w:r>
          </w:p>
          <w:p>
            <w:pPr>
              <w:pStyle w:val="78"/>
              <w:adjustRightInd w:val="0"/>
              <w:snapToGrid w:val="0"/>
              <w:spacing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式中：</w:t>
            </w:r>
            <w:r>
              <w:rPr>
                <w:rFonts w:cs="Times New Roman" w:asciiTheme="minorEastAsia" w:hAnsiTheme="minorEastAsia" w:eastAsiaTheme="minorEastAsia"/>
                <w:sz w:val="24"/>
                <w:szCs w:val="24"/>
              </w:rPr>
              <w:t>E</w:t>
            </w:r>
            <w:r>
              <w:rPr>
                <w:rFonts w:hint="eastAsia" w:cs="Times New Roman" w:asciiTheme="minorEastAsia" w:hAnsiTheme="minorEastAsia" w:eastAsiaTheme="minorEastAsia"/>
                <w:sz w:val="24"/>
                <w:szCs w:val="24"/>
                <w:vertAlign w:val="subscript"/>
              </w:rPr>
              <w:t>Hg</w:t>
            </w:r>
            <w:r>
              <w:rPr>
                <w:rFonts w:hint="eastAsia" w:asciiTheme="minorEastAsia" w:hAnsiTheme="minorEastAsia" w:eastAsiaTheme="minorEastAsia"/>
                <w:sz w:val="24"/>
                <w:szCs w:val="24"/>
              </w:rPr>
              <w:t>：核算时段内汞及其化合物排放量（以汞计），</w:t>
            </w:r>
            <w:r>
              <w:rPr>
                <w:rFonts w:cs="Times New Roman" w:asciiTheme="minorEastAsia" w:hAnsiTheme="minorEastAsia" w:eastAsiaTheme="minorEastAsia"/>
                <w:sz w:val="24"/>
                <w:szCs w:val="24"/>
              </w:rPr>
              <w:t>t</w:t>
            </w:r>
            <w:r>
              <w:rPr>
                <w:rFonts w:hint="eastAsia" w:asciiTheme="minorEastAsia" w:hAnsiTheme="minorEastAsia" w:eastAsiaTheme="minorEastAsia"/>
                <w:sz w:val="24"/>
                <w:szCs w:val="24"/>
              </w:rPr>
              <w:t>；</w:t>
            </w:r>
          </w:p>
          <w:p>
            <w:pPr>
              <w:pStyle w:val="78"/>
              <w:adjustRightInd w:val="0"/>
              <w:snapToGrid w:val="0"/>
              <w:spacing w:line="360" w:lineRule="auto"/>
              <w:ind w:firstLine="1120" w:firstLineChars="400"/>
              <w:outlineLvl w:val="0"/>
              <w:rPr>
                <w:rFonts w:asciiTheme="minorEastAsia" w:hAnsiTheme="minorEastAsia" w:eastAsiaTheme="minorEastAsia"/>
                <w:sz w:val="24"/>
                <w:szCs w:val="24"/>
              </w:rPr>
            </w:pPr>
            <w:r>
              <w:rPr>
                <w:rFonts w:hint="eastAsia" w:cs="Times New Roman" w:asciiTheme="minorEastAsia" w:hAnsiTheme="minorEastAsia" w:eastAsiaTheme="minorEastAsia"/>
                <w:sz w:val="28"/>
                <w:szCs w:val="28"/>
              </w:rPr>
              <w:t>R</w:t>
            </w:r>
            <w:r>
              <w:rPr>
                <w:rFonts w:hint="eastAsia" w:asciiTheme="minorEastAsia" w:hAnsiTheme="minorEastAsia" w:eastAsiaTheme="minorEastAsia"/>
                <w:sz w:val="24"/>
                <w:szCs w:val="24"/>
              </w:rPr>
              <w:t>：核算时段内锅炉燃料耗量，</w:t>
            </w:r>
            <w:r>
              <w:rPr>
                <w:rFonts w:hint="eastAsia" w:cs="Times New Roman" w:asciiTheme="minorEastAsia" w:hAnsiTheme="minorEastAsia" w:eastAsiaTheme="minorEastAsia"/>
                <w:sz w:val="24"/>
                <w:szCs w:val="24"/>
              </w:rPr>
              <w:t>t</w:t>
            </w:r>
            <w:r>
              <w:rPr>
                <w:rFonts w:hint="eastAsia" w:asciiTheme="minorEastAsia" w:hAnsiTheme="minorEastAsia" w:eastAsiaTheme="minorEastAsia"/>
                <w:sz w:val="24"/>
                <w:szCs w:val="24"/>
              </w:rPr>
              <w:t>；</w:t>
            </w:r>
          </w:p>
          <w:p>
            <w:pPr>
              <w:pStyle w:val="78"/>
              <w:adjustRightInd w:val="0"/>
              <w:snapToGrid w:val="0"/>
              <w:spacing w:line="360" w:lineRule="auto"/>
              <w:ind w:left="1050" w:leftChars="500"/>
              <w:rPr>
                <w:rFonts w:asciiTheme="minorEastAsia" w:hAnsiTheme="minorEastAsia" w:eastAsiaTheme="minorEastAsia"/>
                <w:sz w:val="24"/>
                <w:szCs w:val="24"/>
              </w:rPr>
            </w:pPr>
            <w:r>
              <w:rPr>
                <w:rFonts w:hint="eastAsia" w:cs="Times New Roman" w:asciiTheme="minorEastAsia" w:hAnsiTheme="minorEastAsia" w:eastAsiaTheme="minorEastAsia"/>
                <w:sz w:val="28"/>
                <w:szCs w:val="28"/>
              </w:rPr>
              <w:t>m</w:t>
            </w:r>
            <w:r>
              <w:rPr>
                <w:rFonts w:hint="eastAsia" w:cs="Times New Roman" w:asciiTheme="minorEastAsia" w:hAnsiTheme="minorEastAsia" w:eastAsiaTheme="minorEastAsia"/>
                <w:sz w:val="24"/>
                <w:szCs w:val="24"/>
                <w:vertAlign w:val="subscript"/>
              </w:rPr>
              <w:t>Hgar</w:t>
            </w:r>
            <w:r>
              <w:rPr>
                <w:rFonts w:hint="eastAsia" w:asciiTheme="minorEastAsia" w:hAnsiTheme="minorEastAsia" w:eastAsiaTheme="minorEastAsia"/>
                <w:sz w:val="24"/>
                <w:szCs w:val="24"/>
              </w:rPr>
              <w:t>：收到基汞的含量，</w:t>
            </w:r>
            <w:r>
              <w:rPr>
                <w:rFonts w:cs="Times New Roman" w:asciiTheme="minorEastAsia" w:hAnsiTheme="minorEastAsia" w:eastAsiaTheme="minorEastAsia"/>
                <w:sz w:val="24"/>
                <w:szCs w:val="24"/>
              </w:rPr>
              <w:t>μ</w:t>
            </w:r>
            <w:r>
              <w:rPr>
                <w:rFonts w:hint="eastAsia" w:cs="Times New Roman" w:asciiTheme="minorEastAsia" w:hAnsiTheme="minorEastAsia" w:eastAsiaTheme="minorEastAsia"/>
                <w:sz w:val="24"/>
                <w:szCs w:val="24"/>
              </w:rPr>
              <w:t>g/g</w:t>
            </w:r>
            <w:r>
              <w:rPr>
                <w:rFonts w:hint="eastAsia" w:asciiTheme="minorEastAsia" w:hAnsiTheme="minorEastAsia" w:eastAsiaTheme="minorEastAsia"/>
                <w:sz w:val="24"/>
                <w:szCs w:val="24"/>
              </w:rPr>
              <w:t>；</w:t>
            </w:r>
          </w:p>
          <w:p>
            <w:pPr>
              <w:pStyle w:val="78"/>
              <w:adjustRightInd w:val="0"/>
              <w:snapToGrid w:val="0"/>
              <w:spacing w:line="360" w:lineRule="auto"/>
              <w:ind w:left="1050" w:leftChars="500"/>
              <w:rPr>
                <w:rFonts w:asciiTheme="minorEastAsia" w:hAnsiTheme="minorEastAsia" w:eastAsiaTheme="minorEastAsia"/>
                <w:sz w:val="24"/>
                <w:szCs w:val="24"/>
              </w:rPr>
            </w:pPr>
            <w:r>
              <w:rPr>
                <w:rFonts w:cs="Times New Roman" w:asciiTheme="minorEastAsia" w:hAnsiTheme="minorEastAsia" w:eastAsiaTheme="minorEastAsia"/>
                <w:sz w:val="24"/>
                <w:szCs w:val="24"/>
              </w:rPr>
              <w:t>η</w:t>
            </w:r>
            <w:r>
              <w:rPr>
                <w:rFonts w:hint="eastAsia" w:cs="Times New Roman" w:asciiTheme="minorEastAsia" w:hAnsiTheme="minorEastAsia" w:eastAsiaTheme="minorEastAsia"/>
                <w:sz w:val="24"/>
                <w:szCs w:val="24"/>
                <w:vertAlign w:val="subscript"/>
              </w:rPr>
              <w:t>Hg</w:t>
            </w:r>
            <w:r>
              <w:rPr>
                <w:rFonts w:hint="eastAsia" w:asciiTheme="minorEastAsia" w:hAnsiTheme="minorEastAsia" w:eastAsiaTheme="minorEastAsia"/>
                <w:sz w:val="24"/>
                <w:szCs w:val="24"/>
              </w:rPr>
              <w:t>：汞的协同脱除效率，</w:t>
            </w:r>
            <w:r>
              <w:rPr>
                <w:rFonts w:cs="Times New Roman" w:asciiTheme="minorEastAsia" w:hAnsiTheme="minorEastAsia" w:eastAsiaTheme="minorEastAsia"/>
                <w:sz w:val="24"/>
                <w:szCs w:val="24"/>
              </w:rPr>
              <w:t>%</w:t>
            </w:r>
            <w:r>
              <w:rPr>
                <w:rFonts w:hint="eastAsia" w:asciiTheme="minorEastAsia" w:hAnsiTheme="minorEastAsia" w:eastAsiaTheme="minorEastAsia"/>
                <w:sz w:val="24"/>
                <w:szCs w:val="24"/>
              </w:rPr>
              <w:t>。</w:t>
            </w:r>
          </w:p>
          <w:p>
            <w:pPr>
              <w:pStyle w:val="78"/>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根据《生物质的燃烧特性及其污染气体、汞、砷释放特性》（华北电力大学  专业硕士学位论文）中资料查</w:t>
            </w:r>
            <w:r>
              <w:rPr>
                <w:rFonts w:hint="eastAsia" w:cs="Times New Roman" w:asciiTheme="minorEastAsia" w:hAnsiTheme="minorEastAsia" w:eastAsiaTheme="minorEastAsia"/>
                <w:sz w:val="28"/>
                <w:szCs w:val="28"/>
              </w:rPr>
              <w:t>m</w:t>
            </w:r>
            <w:r>
              <w:rPr>
                <w:rFonts w:hint="eastAsia" w:cs="Times New Roman" w:asciiTheme="minorEastAsia" w:hAnsiTheme="minorEastAsia" w:eastAsiaTheme="minorEastAsia"/>
                <w:sz w:val="24"/>
                <w:szCs w:val="24"/>
                <w:vertAlign w:val="subscript"/>
              </w:rPr>
              <w:t>Hga</w:t>
            </w:r>
            <w:r>
              <w:rPr>
                <w:rFonts w:hint="eastAsia" w:asciiTheme="minorEastAsia" w:hAnsiTheme="minorEastAsia" w:eastAsiaTheme="minorEastAsia"/>
                <w:sz w:val="24"/>
                <w:szCs w:val="24"/>
              </w:rPr>
              <w:t>的取值为1～44ng/g。</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表22    汞及其化合物的计算结果</w:t>
            </w:r>
          </w:p>
          <w:tbl>
            <w:tblPr>
              <w:tblStyle w:val="37"/>
              <w:tblW w:w="4996"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4590"/>
              <w:gridCol w:w="894"/>
              <w:gridCol w:w="1295"/>
              <w:gridCol w:w="744"/>
              <w:gridCol w:w="975"/>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2496"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计算公式</w:t>
                  </w:r>
                </w:p>
              </w:tc>
              <w:tc>
                <w:tcPr>
                  <w:tcW w:w="58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 w:val="28"/>
                      <w:szCs w:val="28"/>
                    </w:rPr>
                    <w:t>R</w:t>
                  </w:r>
                  <w:r>
                    <w:rPr>
                      <w:rFonts w:asciiTheme="minorEastAsia" w:hAnsiTheme="minorEastAsia" w:eastAsiaTheme="minorEastAsia"/>
                      <w:szCs w:val="21"/>
                    </w:rPr>
                    <w:t>(</w:t>
                  </w:r>
                  <w:r>
                    <w:rPr>
                      <w:rFonts w:hint="eastAsia" w:asciiTheme="minorEastAsia" w:hAnsiTheme="minorEastAsia" w:eastAsiaTheme="minorEastAsia"/>
                      <w:szCs w:val="21"/>
                    </w:rPr>
                    <w:t>t</w:t>
                  </w:r>
                  <w:r>
                    <w:rPr>
                      <w:rFonts w:asciiTheme="minorEastAsia" w:hAnsiTheme="minorEastAsia" w:eastAsiaTheme="minorEastAsia"/>
                      <w:szCs w:val="21"/>
                    </w:rPr>
                    <w:t>)</w:t>
                  </w:r>
                </w:p>
              </w:tc>
              <w:tc>
                <w:tcPr>
                  <w:tcW w:w="817"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 w:val="28"/>
                      <w:szCs w:val="28"/>
                    </w:rPr>
                    <w:t>m</w:t>
                  </w:r>
                  <w:r>
                    <w:rPr>
                      <w:rFonts w:hint="eastAsia" w:asciiTheme="minorEastAsia" w:hAnsiTheme="minorEastAsia" w:eastAsiaTheme="minorEastAsia"/>
                      <w:sz w:val="24"/>
                      <w:szCs w:val="24"/>
                      <w:vertAlign w:val="subscript"/>
                    </w:rPr>
                    <w:t>Hgar</w:t>
                  </w:r>
                  <w:r>
                    <w:rPr>
                      <w:rFonts w:asciiTheme="minorEastAsia" w:hAnsiTheme="minorEastAsia" w:eastAsiaTheme="minorEastAsia"/>
                      <w:szCs w:val="21"/>
                    </w:rPr>
                    <w:t>（</w:t>
                  </w:r>
                  <w:r>
                    <w:rPr>
                      <w:rFonts w:asciiTheme="minorEastAsia" w:hAnsiTheme="minorEastAsia" w:eastAsiaTheme="minorEastAsia"/>
                      <w:sz w:val="24"/>
                      <w:szCs w:val="24"/>
                    </w:rPr>
                    <w:t>μ</w:t>
                  </w:r>
                  <w:r>
                    <w:rPr>
                      <w:rFonts w:hint="eastAsia" w:asciiTheme="minorEastAsia" w:hAnsiTheme="minorEastAsia" w:eastAsiaTheme="minorEastAsia"/>
                      <w:sz w:val="24"/>
                      <w:szCs w:val="24"/>
                    </w:rPr>
                    <w:t>g/g</w:t>
                  </w:r>
                  <w:r>
                    <w:rPr>
                      <w:rFonts w:asciiTheme="minorEastAsia" w:hAnsiTheme="minorEastAsia" w:eastAsiaTheme="minorEastAsia"/>
                      <w:szCs w:val="21"/>
                    </w:rPr>
                    <w:t>）</w:t>
                  </w:r>
                </w:p>
              </w:tc>
              <w:tc>
                <w:tcPr>
                  <w:tcW w:w="492"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szCs w:val="21"/>
                    </w:rPr>
                    <w:t>η</w:t>
                  </w:r>
                  <w:r>
                    <w:rPr>
                      <w:rFonts w:hint="eastAsia" w:cs="宋体" w:asciiTheme="minorEastAsia" w:hAnsiTheme="minorEastAsia" w:eastAsiaTheme="minorEastAsia"/>
                      <w:szCs w:val="21"/>
                      <w:vertAlign w:val="subscript"/>
                    </w:rPr>
                    <w:t>Hg</w:t>
                  </w:r>
                  <w:r>
                    <w:rPr>
                      <w:rFonts w:hint="eastAsia" w:cs="宋体" w:asciiTheme="minorEastAsia" w:hAnsiTheme="minorEastAsia" w:eastAsiaTheme="minorEastAsia"/>
                      <w:szCs w:val="21"/>
                    </w:rPr>
                    <w:t>（%</w:t>
                  </w:r>
                  <w:r>
                    <w:rPr>
                      <w:rFonts w:asciiTheme="minorEastAsia" w:hAnsiTheme="minorEastAsia" w:eastAsiaTheme="minorEastAsia"/>
                      <w:szCs w:val="21"/>
                    </w:rPr>
                    <w:t>）</w:t>
                  </w:r>
                </w:p>
              </w:tc>
              <w:tc>
                <w:tcPr>
                  <w:tcW w:w="61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E</w:t>
                  </w:r>
                  <w:r>
                    <w:rPr>
                      <w:rFonts w:hint="eastAsia" w:asciiTheme="minorEastAsia" w:hAnsiTheme="minorEastAsia" w:eastAsiaTheme="minorEastAsia"/>
                      <w:szCs w:val="21"/>
                      <w:vertAlign w:val="subscript"/>
                    </w:rPr>
                    <w:t>Hg</w:t>
                  </w:r>
                  <w:r>
                    <w:rPr>
                      <w:rFonts w:asciiTheme="minorEastAsia" w:hAnsiTheme="minorEastAsia" w:eastAsiaTheme="minorEastAsia"/>
                      <w:szCs w:val="21"/>
                    </w:rPr>
                    <w:t>（t/a）</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7" w:hRule="atLeast"/>
                <w:jc w:val="center"/>
              </w:trPr>
              <w:tc>
                <w:tcPr>
                  <w:tcW w:w="2496" w:type="pct"/>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 w:val="24"/>
                      <w:szCs w:val="24"/>
                    </w:rPr>
                    <w:drawing>
                      <wp:inline distT="0" distB="0" distL="114300" distR="114300">
                        <wp:extent cx="2884805" cy="536575"/>
                        <wp:effectExtent l="0" t="0" r="10795" b="15875"/>
                        <wp:docPr id="12"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
                                <pic:cNvPicPr>
                                  <a:picLocks noChangeAspect="1"/>
                                </pic:cNvPicPr>
                              </pic:nvPicPr>
                              <pic:blipFill>
                                <a:blip r:embed="rId20"/>
                                <a:stretch>
                                  <a:fillRect/>
                                </a:stretch>
                              </pic:blipFill>
                              <pic:spPr>
                                <a:xfrm>
                                  <a:off x="0" y="0"/>
                                  <a:ext cx="2884805" cy="536575"/>
                                </a:xfrm>
                                <a:prstGeom prst="rect">
                                  <a:avLst/>
                                </a:prstGeom>
                              </pic:spPr>
                            </pic:pic>
                          </a:graphicData>
                        </a:graphic>
                      </wp:inline>
                    </w:drawing>
                  </w:r>
                </w:p>
              </w:tc>
              <w:tc>
                <w:tcPr>
                  <w:tcW w:w="58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817"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0.044</w:t>
                  </w:r>
                </w:p>
              </w:tc>
              <w:tc>
                <w:tcPr>
                  <w:tcW w:w="492"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0</w:t>
                  </w:r>
                </w:p>
              </w:tc>
              <w:tc>
                <w:tcPr>
                  <w:tcW w:w="611" w:type="pct"/>
                  <w:tcBorders>
                    <w:tl2br w:val="nil"/>
                    <w:tr2bl w:val="nil"/>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0.53</w:t>
                  </w:r>
                  <w:r>
                    <w:rPr>
                      <w:rFonts w:cs="Arial" w:asciiTheme="minorEastAsia" w:hAnsiTheme="minorEastAsia" w:eastAsiaTheme="minorEastAsia"/>
                      <w:szCs w:val="21"/>
                    </w:rPr>
                    <w:t>×</w:t>
                  </w:r>
                  <w:r>
                    <w:rPr>
                      <w:rFonts w:hint="eastAsia" w:asciiTheme="minorEastAsia" w:hAnsiTheme="minorEastAsia" w:eastAsiaTheme="minorEastAsia"/>
                      <w:szCs w:val="21"/>
                    </w:rPr>
                    <w:t>10</w:t>
                  </w:r>
                  <w:r>
                    <w:rPr>
                      <w:rFonts w:hint="eastAsia" w:asciiTheme="minorEastAsia" w:hAnsiTheme="minorEastAsia" w:eastAsiaTheme="minorEastAsia"/>
                      <w:szCs w:val="21"/>
                      <w:vertAlign w:val="superscript"/>
                    </w:rPr>
                    <w:t>-5</w:t>
                  </w:r>
                </w:p>
              </w:tc>
            </w:tr>
          </w:tbl>
          <w:p>
            <w:pPr>
              <w:pStyle w:val="78"/>
              <w:adjustRightInd w:val="0"/>
              <w:snapToGrid w:val="0"/>
              <w:spacing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根据上表计算结果可知，项目</w:t>
            </w:r>
            <w:r>
              <w:rPr>
                <w:rFonts w:hint="eastAsia" w:cs="Times New Roman" w:asciiTheme="minorEastAsia" w:hAnsiTheme="minorEastAsia" w:eastAsiaTheme="minorEastAsia"/>
                <w:sz w:val="24"/>
                <w:szCs w:val="24"/>
              </w:rPr>
              <w:t>汞的</w:t>
            </w:r>
            <w:r>
              <w:rPr>
                <w:rFonts w:hint="eastAsia" w:asciiTheme="minorEastAsia" w:hAnsiTheme="minorEastAsia" w:eastAsiaTheme="minorEastAsia"/>
                <w:sz w:val="24"/>
                <w:szCs w:val="24"/>
              </w:rPr>
              <w:t>排放量为</w:t>
            </w:r>
            <w:r>
              <w:rPr>
                <w:rFonts w:hint="eastAsia" w:cs="Times New Roman" w:asciiTheme="minorEastAsia" w:hAnsiTheme="minorEastAsia" w:eastAsiaTheme="minorEastAsia"/>
                <w:sz w:val="24"/>
                <w:szCs w:val="24"/>
              </w:rPr>
              <w:t>0.0053kg</w:t>
            </w:r>
            <w:r>
              <w:rPr>
                <w:rFonts w:cs="Times New Roman" w:asciiTheme="minorEastAsia" w:hAnsiTheme="minorEastAsia" w:eastAsiaTheme="minorEastAsia"/>
                <w:sz w:val="24"/>
                <w:szCs w:val="24"/>
              </w:rPr>
              <w:t>/a</w:t>
            </w:r>
            <w:r>
              <w:rPr>
                <w:rFonts w:hint="eastAsia" w:asciiTheme="minorEastAsia" w:hAnsiTheme="minorEastAsia" w:eastAsiaTheme="minorEastAsia"/>
                <w:sz w:val="24"/>
                <w:szCs w:val="24"/>
              </w:rPr>
              <w:t>。</w:t>
            </w:r>
          </w:p>
          <w:p>
            <w:pPr>
              <w:pStyle w:val="256"/>
              <w:spacing w:line="360" w:lineRule="auto"/>
              <w:ind w:firstLine="480"/>
              <w:rPr>
                <w:rFonts w:cs="宋体"/>
                <w:bCs/>
                <w:sz w:val="24"/>
                <w:szCs w:val="24"/>
              </w:rPr>
            </w:pPr>
            <w:r>
              <w:rPr>
                <w:rFonts w:hint="eastAsia" w:cs="宋体"/>
                <w:sz w:val="24"/>
                <w:szCs w:val="24"/>
              </w:rPr>
              <w:t>本项目锅炉</w:t>
            </w:r>
            <w:r>
              <w:rPr>
                <w:rFonts w:hint="eastAsia" w:cs="宋体"/>
                <w:bCs/>
                <w:sz w:val="24"/>
                <w:szCs w:val="24"/>
              </w:rPr>
              <w:t>具体污染物产生及排放情况详见下表。</w:t>
            </w:r>
          </w:p>
          <w:p/>
          <w:p>
            <w:pPr>
              <w:spacing w:line="360" w:lineRule="auto"/>
              <w:rPr>
                <w:rFonts w:ascii="宋体" w:hAnsi="宋体"/>
                <w:sz w:val="24"/>
              </w:rPr>
            </w:pPr>
          </w:p>
          <w:p>
            <w:pPr>
              <w:spacing w:line="360" w:lineRule="auto"/>
              <w:ind w:firstLine="480" w:firstLineChars="200"/>
              <w:rPr>
                <w:rFonts w:ascii="宋体" w:hAnsi="宋体"/>
                <w:bCs/>
                <w:iCs/>
                <w:sz w:val="24"/>
              </w:rPr>
            </w:pPr>
          </w:p>
          <w:p>
            <w:pPr>
              <w:spacing w:line="360" w:lineRule="auto"/>
              <w:ind w:firstLine="480" w:firstLineChars="200"/>
              <w:rPr>
                <w:rFonts w:ascii="宋体" w:hAnsi="宋体"/>
                <w:bCs/>
                <w:iCs/>
                <w:sz w:val="24"/>
              </w:rPr>
            </w:pPr>
          </w:p>
          <w:p>
            <w:pPr>
              <w:spacing w:line="360" w:lineRule="auto"/>
              <w:ind w:firstLine="480" w:firstLineChars="200"/>
              <w:rPr>
                <w:rFonts w:ascii="宋体" w:hAnsi="宋体"/>
                <w:bCs/>
                <w:iCs/>
                <w:sz w:val="24"/>
              </w:rPr>
            </w:pPr>
          </w:p>
          <w:p>
            <w:pPr>
              <w:jc w:val="center"/>
              <w:rPr>
                <w:rFonts w:asciiTheme="minorEastAsia" w:hAnsiTheme="minorEastAsia" w:eastAsiaTheme="minorEastAsia"/>
                <w:b/>
                <w:bCs/>
                <w:szCs w:val="21"/>
                <w:u w:val="single"/>
              </w:rPr>
            </w:pPr>
            <w:r>
              <w:rPr>
                <w:rFonts w:asciiTheme="minorEastAsia" w:hAnsiTheme="minorEastAsia" w:eastAsiaTheme="minorEastAsia"/>
                <w:b/>
                <w:bCs/>
                <w:szCs w:val="21"/>
                <w:u w:val="single"/>
              </w:rPr>
              <w:t>表</w:t>
            </w:r>
            <w:r>
              <w:rPr>
                <w:rFonts w:hint="eastAsia" w:asciiTheme="minorEastAsia" w:hAnsiTheme="minorEastAsia" w:eastAsiaTheme="minorEastAsia"/>
                <w:b/>
                <w:bCs/>
                <w:szCs w:val="21"/>
                <w:u w:val="single"/>
              </w:rPr>
              <w:t xml:space="preserve">23    </w:t>
            </w:r>
            <w:r>
              <w:rPr>
                <w:rFonts w:asciiTheme="minorEastAsia" w:hAnsiTheme="minorEastAsia" w:eastAsiaTheme="minorEastAsia"/>
                <w:b/>
                <w:bCs/>
                <w:szCs w:val="21"/>
                <w:u w:val="single"/>
              </w:rPr>
              <w:t>锅炉烟气污染物</w:t>
            </w:r>
            <w:r>
              <w:rPr>
                <w:rFonts w:hint="eastAsia" w:asciiTheme="minorEastAsia" w:hAnsiTheme="minorEastAsia" w:eastAsiaTheme="minorEastAsia"/>
                <w:b/>
                <w:bCs/>
                <w:szCs w:val="21"/>
                <w:u w:val="single"/>
              </w:rPr>
              <w:t>产排</w:t>
            </w:r>
            <w:r>
              <w:rPr>
                <w:rFonts w:asciiTheme="minorEastAsia" w:hAnsiTheme="minorEastAsia" w:eastAsiaTheme="minorEastAsia"/>
                <w:b/>
                <w:bCs/>
                <w:szCs w:val="21"/>
                <w:u w:val="single"/>
              </w:rPr>
              <w:t>情况一览表</w:t>
            </w:r>
          </w:p>
          <w:tbl>
            <w:tblPr>
              <w:tblStyle w:val="37"/>
              <w:tblW w:w="850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61"/>
              <w:gridCol w:w="1417"/>
              <w:gridCol w:w="1417"/>
              <w:gridCol w:w="1417"/>
              <w:gridCol w:w="14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76" w:type="dxa"/>
                  <w:tcBorders>
                    <w:top w:val="single" w:color="auto" w:sz="12"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烟气量（Nm</w:t>
                  </w:r>
                  <w:r>
                    <w:rPr>
                      <w:rFonts w:asciiTheme="minorEastAsia" w:hAnsiTheme="minorEastAsia" w:eastAsiaTheme="minorEastAsia"/>
                      <w:szCs w:val="21"/>
                      <w:vertAlign w:val="superscript"/>
                    </w:rPr>
                    <w:t>3</w:t>
                  </w:r>
                  <w:r>
                    <w:rPr>
                      <w:rFonts w:asciiTheme="minorEastAsia" w:hAnsiTheme="minorEastAsia" w:eastAsiaTheme="minorEastAsia"/>
                      <w:szCs w:val="21"/>
                    </w:rPr>
                    <w:t>/a）</w:t>
                  </w:r>
                </w:p>
              </w:tc>
              <w:tc>
                <w:tcPr>
                  <w:tcW w:w="1561" w:type="dxa"/>
                  <w:tcBorders>
                    <w:top w:val="single" w:color="auto" w:sz="12"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污染物</w:t>
                  </w:r>
                </w:p>
              </w:tc>
              <w:tc>
                <w:tcPr>
                  <w:tcW w:w="1417" w:type="dxa"/>
                  <w:tcBorders>
                    <w:top w:val="single" w:color="auto" w:sz="12" w:space="0"/>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产生</w:t>
                  </w:r>
                  <w:r>
                    <w:rPr>
                      <w:rFonts w:asciiTheme="minorEastAsia" w:hAnsiTheme="minorEastAsia" w:eastAsiaTheme="minorEastAsia"/>
                      <w:szCs w:val="21"/>
                    </w:rPr>
                    <w:t>浓度（mg/m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417" w:type="dxa"/>
                  <w:tcBorders>
                    <w:top w:val="single" w:color="auto" w:sz="12" w:space="0"/>
                    <w:lef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产生量（t/a）</w:t>
                  </w:r>
                </w:p>
              </w:tc>
              <w:tc>
                <w:tcPr>
                  <w:tcW w:w="1417" w:type="dxa"/>
                  <w:tcBorders>
                    <w:top w:val="single" w:color="auto" w:sz="12" w:space="0"/>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排放</w:t>
                  </w:r>
                  <w:r>
                    <w:rPr>
                      <w:rFonts w:asciiTheme="minorEastAsia" w:hAnsiTheme="minorEastAsia" w:eastAsiaTheme="minorEastAsia"/>
                      <w:szCs w:val="21"/>
                    </w:rPr>
                    <w:t>浓度（mg/m</w:t>
                  </w:r>
                  <w:r>
                    <w:rPr>
                      <w:rFonts w:asciiTheme="minorEastAsia" w:hAnsiTheme="minorEastAsia" w:eastAsiaTheme="minorEastAsia"/>
                      <w:szCs w:val="21"/>
                      <w:vertAlign w:val="superscript"/>
                    </w:rPr>
                    <w:t>3</w:t>
                  </w:r>
                  <w:r>
                    <w:rPr>
                      <w:rFonts w:asciiTheme="minorEastAsia" w:hAnsiTheme="minorEastAsia" w:eastAsiaTheme="minorEastAsia"/>
                      <w:szCs w:val="21"/>
                    </w:rPr>
                    <w:t>）</w:t>
                  </w:r>
                </w:p>
              </w:tc>
              <w:tc>
                <w:tcPr>
                  <w:tcW w:w="1417" w:type="dxa"/>
                  <w:tcBorders>
                    <w:top w:val="single" w:color="auto" w:sz="12" w:space="0"/>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排放</w:t>
                  </w:r>
                  <w:r>
                    <w:rPr>
                      <w:rFonts w:asciiTheme="minorEastAsia" w:hAnsiTheme="minorEastAsia" w:eastAsiaTheme="minorEastAsia"/>
                      <w:szCs w:val="21"/>
                    </w:rPr>
                    <w:t>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276" w:type="dxa"/>
                  <w:vMerge w:val="restart"/>
                  <w:tcBorders>
                    <w:top w:val="single" w:color="auto" w:sz="4" w:space="0"/>
                    <w:left w:val="nil"/>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8.48</w:t>
                  </w:r>
                  <w:r>
                    <w:rPr>
                      <w:rFonts w:asciiTheme="minorEastAsia" w:hAnsiTheme="minorEastAsia" w:eastAsiaTheme="minorEastAsia"/>
                      <w:szCs w:val="21"/>
                    </w:rPr>
                    <w:t>×10</w:t>
                  </w:r>
                  <w:r>
                    <w:rPr>
                      <w:rFonts w:hint="eastAsia" w:asciiTheme="minorEastAsia" w:hAnsiTheme="minorEastAsia" w:eastAsiaTheme="minorEastAsia"/>
                      <w:szCs w:val="21"/>
                      <w:vertAlign w:val="superscript"/>
                    </w:rPr>
                    <w:t>5</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烟尘</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1415</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276" w:type="dxa"/>
                  <w:vMerge w:val="continue"/>
                  <w:tcBorders>
                    <w:left w:val="nil"/>
                    <w:right w:val="single" w:color="auto" w:sz="4" w:space="0"/>
                  </w:tcBorders>
                  <w:vAlign w:val="center"/>
                </w:tcPr>
                <w:p>
                  <w:pPr>
                    <w:widowControl/>
                    <w:jc w:val="center"/>
                    <w:rPr>
                      <w:rFonts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SO</w:t>
                  </w:r>
                  <w:r>
                    <w:rPr>
                      <w:rFonts w:asciiTheme="minorEastAsia" w:hAnsiTheme="minorEastAsia" w:eastAsiaTheme="minorEastAsia"/>
                      <w:szCs w:val="21"/>
                      <w:vertAlign w:val="subscript"/>
                    </w:rPr>
                    <w:t>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0.033</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276" w:type="dxa"/>
                  <w:vMerge w:val="continue"/>
                  <w:tcBorders>
                    <w:left w:val="nil"/>
                    <w:right w:val="single" w:color="auto" w:sz="4" w:space="0"/>
                  </w:tcBorders>
                  <w:vAlign w:val="center"/>
                </w:tcPr>
                <w:p>
                  <w:pPr>
                    <w:widowControl/>
                    <w:jc w:val="center"/>
                    <w:rPr>
                      <w:rFonts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NO</w:t>
                  </w:r>
                  <w:r>
                    <w:rPr>
                      <w:rFonts w:asciiTheme="minorEastAsia" w:hAnsiTheme="minorEastAsia" w:eastAsiaTheme="minorEastAsia"/>
                      <w:szCs w:val="21"/>
                      <w:vertAlign w:val="subscript"/>
                    </w:rPr>
                    <w:t>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150</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0.127</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150</w:t>
                  </w:r>
                </w:p>
              </w:tc>
              <w:tc>
                <w:tcPr>
                  <w:tcW w:w="1417" w:type="dxa"/>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276" w:type="dxa"/>
                  <w:vMerge w:val="continue"/>
                  <w:tcBorders>
                    <w:left w:val="nil"/>
                    <w:bottom w:val="single" w:color="auto" w:sz="12" w:space="0"/>
                    <w:right w:val="single" w:color="auto" w:sz="4" w:space="0"/>
                  </w:tcBorders>
                  <w:vAlign w:val="center"/>
                </w:tcPr>
                <w:p>
                  <w:pPr>
                    <w:widowControl/>
                    <w:jc w:val="center"/>
                    <w:rPr>
                      <w:rFonts w:asciiTheme="minorEastAsia" w:hAnsiTheme="minorEastAsia" w:eastAsiaTheme="minorEastAsia"/>
                      <w:szCs w:val="21"/>
                    </w:rPr>
                  </w:pPr>
                </w:p>
              </w:tc>
              <w:tc>
                <w:tcPr>
                  <w:tcW w:w="1561"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汞及其化合物</w:t>
                  </w: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0.006</w:t>
                  </w:r>
                </w:p>
              </w:tc>
              <w:tc>
                <w:tcPr>
                  <w:tcW w:w="1417" w:type="dxa"/>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0.0053kg/a</w:t>
                  </w:r>
                </w:p>
              </w:tc>
              <w:tc>
                <w:tcPr>
                  <w:tcW w:w="1417" w:type="dxa"/>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0.006</w:t>
                  </w:r>
                </w:p>
              </w:tc>
              <w:tc>
                <w:tcPr>
                  <w:tcW w:w="1417" w:type="dxa"/>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0.0053kg/a</w:t>
                  </w:r>
                </w:p>
              </w:tc>
            </w:tr>
          </w:tbl>
          <w:p>
            <w:pPr>
              <w:pStyle w:val="235"/>
              <w:ind w:firstLine="0" w:firstLineChars="0"/>
              <w:rPr>
                <w:rFonts w:asciiTheme="minorEastAsia" w:hAnsiTheme="minorEastAsia" w:eastAsiaTheme="minorEastAsia"/>
              </w:rPr>
            </w:pPr>
          </w:p>
          <w:p>
            <w:pPr>
              <w:pStyle w:val="235"/>
              <w:spacing w:line="336" w:lineRule="auto"/>
              <w:ind w:firstLine="470" w:firstLineChars="196"/>
              <w:rPr>
                <w:rFonts w:asciiTheme="minorEastAsia" w:hAnsiTheme="minorEastAsia" w:eastAsiaTheme="minorEastAsia"/>
              </w:rPr>
            </w:pPr>
            <w:r>
              <w:rPr>
                <w:rFonts w:hint="eastAsia" w:asciiTheme="minorEastAsia" w:hAnsiTheme="minorEastAsia" w:eastAsiaTheme="minorEastAsia"/>
                <w:szCs w:val="24"/>
              </w:rPr>
              <w:t>⑶</w:t>
            </w:r>
            <w:r>
              <w:rPr>
                <w:rFonts w:asciiTheme="minorEastAsia" w:hAnsiTheme="minorEastAsia" w:eastAsiaTheme="minorEastAsia"/>
                <w:szCs w:val="24"/>
              </w:rPr>
              <w:t>噪声</w:t>
            </w:r>
          </w:p>
          <w:p>
            <w:pPr>
              <w:adjustRightInd w:val="0"/>
              <w:snapToGrid w:val="0"/>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rPr>
              <w:t>本噪声主要来自风机及泵类等设备运行过程中产生的噪声，</w:t>
            </w:r>
            <w:r>
              <w:rPr>
                <w:rFonts w:asciiTheme="minorEastAsia" w:hAnsiTheme="minorEastAsia" w:eastAsiaTheme="minorEastAsia"/>
                <w:sz w:val="24"/>
                <w:szCs w:val="24"/>
              </w:rPr>
              <w:t>其噪声源约为</w:t>
            </w:r>
            <w:r>
              <w:rPr>
                <w:rFonts w:hint="eastAsia" w:asciiTheme="minorEastAsia" w:hAnsiTheme="minorEastAsia" w:eastAsiaTheme="minorEastAsia"/>
                <w:sz w:val="24"/>
                <w:szCs w:val="24"/>
              </w:rPr>
              <w:t>60</w:t>
            </w:r>
            <w:r>
              <w:rPr>
                <w:rFonts w:asciiTheme="minorEastAsia" w:hAnsiTheme="minorEastAsia" w:eastAsiaTheme="minorEastAsia"/>
                <w:sz w:val="24"/>
                <w:szCs w:val="24"/>
              </w:rPr>
              <w:t>-</w:t>
            </w:r>
            <w:r>
              <w:rPr>
                <w:rFonts w:hint="eastAsia" w:asciiTheme="minorEastAsia" w:hAnsiTheme="minorEastAsia" w:eastAsiaTheme="minorEastAsia"/>
                <w:sz w:val="24"/>
                <w:szCs w:val="24"/>
              </w:rPr>
              <w:t>7</w:t>
            </w:r>
            <w:r>
              <w:rPr>
                <w:rFonts w:asciiTheme="minorEastAsia" w:hAnsiTheme="minorEastAsia" w:eastAsiaTheme="minorEastAsia"/>
                <w:sz w:val="24"/>
                <w:szCs w:val="24"/>
              </w:rPr>
              <w:t>5dB（A）之间。</w:t>
            </w:r>
          </w:p>
          <w:p>
            <w:pPr>
              <w:tabs>
                <w:tab w:val="left" w:pos="3192"/>
              </w:tabs>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⑷固体废物</w:t>
            </w:r>
          </w:p>
          <w:p>
            <w:pPr>
              <w:spacing w:line="336"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u w:val="single"/>
              </w:rPr>
              <w:t>本项目固体废物主要为灰渣、收集除尘灰及废弃布袋</w:t>
            </w:r>
            <w:r>
              <w:rPr>
                <w:rFonts w:hint="eastAsia" w:asciiTheme="minorEastAsia" w:hAnsiTheme="minorEastAsia" w:eastAsiaTheme="minorEastAsia"/>
                <w:sz w:val="24"/>
                <w:szCs w:val="24"/>
              </w:rPr>
              <w:t>。</w:t>
            </w:r>
          </w:p>
          <w:p>
            <w:pPr>
              <w:spacing w:line="336"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生物质燃烧产生灰渣的资料，灰渣产生系数为1.5%原料，本项目年燃用生物质燃料约120t，则灰渣产生量约为1.8t/a，除尘器收集灰量约为1.188t/a。灰渣及收集灰暂存放于锅炉房，密封袋装，定期运至蓄粪池，由农户运走作肥料。</w:t>
            </w:r>
            <w:r>
              <w:rPr>
                <w:rFonts w:hint="eastAsia" w:asciiTheme="minorEastAsia" w:hAnsiTheme="minorEastAsia" w:eastAsiaTheme="minorEastAsia"/>
                <w:b/>
                <w:sz w:val="24"/>
                <w:szCs w:val="24"/>
                <w:u w:val="single"/>
              </w:rPr>
              <w:t>本项目布袋除尘器每2年更换一次，产生量约为0.05t/2a，外售专业回收公司。</w:t>
            </w:r>
          </w:p>
        </w:tc>
      </w:tr>
    </w:tbl>
    <w:p>
      <w:pPr>
        <w:spacing w:line="360" w:lineRule="auto"/>
        <w:jc w:val="left"/>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项目主要污染物产生及预计排放情况</w:t>
      </w:r>
    </w:p>
    <w:tbl>
      <w:tblPr>
        <w:tblStyle w:val="37"/>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70"/>
        <w:gridCol w:w="1276"/>
        <w:gridCol w:w="2693"/>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88" w:type="dxa"/>
            <w:tcBorders>
              <w:tl2br w:val="single" w:color="auto" w:sz="4" w:space="0"/>
            </w:tcBorders>
            <w:vAlign w:val="center"/>
          </w:tcPr>
          <w:p>
            <w:pPr>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p>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类型</w:t>
            </w:r>
          </w:p>
        </w:tc>
        <w:tc>
          <w:tcPr>
            <w:tcW w:w="970" w:type="dxa"/>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排放源</w:t>
            </w:r>
          </w:p>
        </w:tc>
        <w:tc>
          <w:tcPr>
            <w:tcW w:w="1276" w:type="dxa"/>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污染物</w:t>
            </w:r>
          </w:p>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名称</w:t>
            </w:r>
          </w:p>
        </w:tc>
        <w:tc>
          <w:tcPr>
            <w:tcW w:w="2693" w:type="dxa"/>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处理前产生</w:t>
            </w:r>
          </w:p>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浓度及产生量</w:t>
            </w:r>
          </w:p>
        </w:tc>
        <w:tc>
          <w:tcPr>
            <w:tcW w:w="2708" w:type="dxa"/>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处理后排放</w:t>
            </w:r>
          </w:p>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8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废水</w:t>
            </w:r>
          </w:p>
        </w:tc>
        <w:tc>
          <w:tcPr>
            <w:tcW w:w="9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锅炉</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排水</w:t>
            </w:r>
          </w:p>
        </w:tc>
        <w:tc>
          <w:tcPr>
            <w:tcW w:w="1276" w:type="dxa"/>
            <w:vAlign w:val="center"/>
          </w:tcPr>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COD</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SS</w:t>
            </w:r>
          </w:p>
        </w:tc>
        <w:tc>
          <w:tcPr>
            <w:tcW w:w="26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、0.0002t/a</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、0.0001t/a</w:t>
            </w:r>
          </w:p>
        </w:tc>
        <w:tc>
          <w:tcPr>
            <w:tcW w:w="270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88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废气</w:t>
            </w:r>
          </w:p>
        </w:tc>
        <w:tc>
          <w:tcPr>
            <w:tcW w:w="970"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锅炉</w:t>
            </w:r>
          </w:p>
        </w:tc>
        <w:tc>
          <w:tcPr>
            <w:tcW w:w="1276"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烟尘</w:t>
            </w:r>
          </w:p>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S</w:t>
            </w:r>
            <w:r>
              <w:rPr>
                <w:rFonts w:hint="eastAsia" w:asciiTheme="minorEastAsia" w:hAnsiTheme="minorEastAsia" w:eastAsiaTheme="minorEastAsia"/>
                <w:sz w:val="24"/>
                <w:szCs w:val="24"/>
              </w:rPr>
              <w:t>O</w:t>
            </w:r>
            <w:r>
              <w:rPr>
                <w:rFonts w:hint="eastAsia" w:asciiTheme="minorEastAsia" w:hAnsiTheme="minorEastAsia" w:eastAsiaTheme="minorEastAsia"/>
                <w:sz w:val="24"/>
                <w:szCs w:val="24"/>
                <w:vertAlign w:val="subscript"/>
              </w:rPr>
              <w:t>2</w:t>
            </w:r>
          </w:p>
          <w:p>
            <w:pPr>
              <w:adjustRightInd w:val="0"/>
              <w:snapToGrid w:val="0"/>
              <w:jc w:val="center"/>
              <w:rPr>
                <w:rFonts w:asciiTheme="minorEastAsia" w:hAnsiTheme="minorEastAsia" w:eastAsiaTheme="minorEastAsia"/>
                <w:sz w:val="24"/>
                <w:szCs w:val="24"/>
                <w:vertAlign w:val="subscript"/>
              </w:rPr>
            </w:pPr>
            <w:r>
              <w:rPr>
                <w:rFonts w:hint="eastAsia" w:asciiTheme="minorEastAsia" w:hAnsiTheme="minorEastAsia" w:eastAsiaTheme="minorEastAsia"/>
                <w:sz w:val="24"/>
                <w:szCs w:val="24"/>
              </w:rPr>
              <w:t>NO</w:t>
            </w:r>
            <w:r>
              <w:rPr>
                <w:rFonts w:hint="eastAsia" w:asciiTheme="minorEastAsia" w:hAnsiTheme="minorEastAsia" w:eastAsiaTheme="minorEastAsia"/>
                <w:sz w:val="24"/>
                <w:szCs w:val="24"/>
                <w:vertAlign w:val="subscript"/>
              </w:rPr>
              <w:t>x</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汞及其化合物</w:t>
            </w:r>
          </w:p>
        </w:tc>
        <w:tc>
          <w:tcPr>
            <w:tcW w:w="2693"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1415mg/m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，1.2t/a</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 xml:space="preserve">，0.033t/a </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，0.127t/a</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0.006mg/m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，0.0053kg/a</w:t>
            </w:r>
          </w:p>
        </w:tc>
        <w:tc>
          <w:tcPr>
            <w:tcW w:w="2708" w:type="dxa"/>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，0.012t/a</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 xml:space="preserve">，0.033t/a </w:t>
            </w:r>
          </w:p>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，0.127t/a</w:t>
            </w:r>
          </w:p>
          <w:p>
            <w:pPr>
              <w:adjustRightInd w:val="0"/>
              <w:snapToGrid w:val="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0.006mg/m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，0.0053kg/a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88"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固体</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废物</w:t>
            </w:r>
          </w:p>
        </w:tc>
        <w:tc>
          <w:tcPr>
            <w:tcW w:w="970"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锅炉</w:t>
            </w:r>
          </w:p>
        </w:tc>
        <w:tc>
          <w:tcPr>
            <w:tcW w:w="127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灰渣</w:t>
            </w:r>
          </w:p>
        </w:tc>
        <w:tc>
          <w:tcPr>
            <w:tcW w:w="26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1.8t/a</w:t>
            </w:r>
          </w:p>
        </w:tc>
        <w:tc>
          <w:tcPr>
            <w:tcW w:w="2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88" w:type="dxa"/>
            <w:vMerge w:val="continue"/>
            <w:vAlign w:val="center"/>
          </w:tcPr>
          <w:p>
            <w:pPr>
              <w:jc w:val="center"/>
              <w:rPr>
                <w:rFonts w:asciiTheme="minorEastAsia" w:hAnsiTheme="minorEastAsia" w:eastAsiaTheme="minorEastAsia"/>
                <w:sz w:val="24"/>
                <w:szCs w:val="24"/>
              </w:rPr>
            </w:pPr>
          </w:p>
        </w:tc>
        <w:tc>
          <w:tcPr>
            <w:tcW w:w="970" w:type="dxa"/>
            <w:vMerge w:val="continue"/>
            <w:vAlign w:val="center"/>
          </w:tcPr>
          <w:p>
            <w:pPr>
              <w:jc w:val="center"/>
              <w:rPr>
                <w:rFonts w:asciiTheme="minorEastAsia" w:hAnsiTheme="minorEastAsia" w:eastAsiaTheme="minorEastAsia"/>
                <w:sz w:val="24"/>
                <w:szCs w:val="24"/>
              </w:rPr>
            </w:pPr>
          </w:p>
        </w:tc>
        <w:tc>
          <w:tcPr>
            <w:tcW w:w="127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收集灰</w:t>
            </w:r>
          </w:p>
        </w:tc>
        <w:tc>
          <w:tcPr>
            <w:tcW w:w="26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1.188t/a</w:t>
            </w:r>
          </w:p>
        </w:tc>
        <w:tc>
          <w:tcPr>
            <w:tcW w:w="270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88" w:type="dxa"/>
            <w:vMerge w:val="continue"/>
            <w:vAlign w:val="center"/>
          </w:tcPr>
          <w:p>
            <w:pPr>
              <w:jc w:val="center"/>
              <w:rPr>
                <w:rFonts w:asciiTheme="minorEastAsia" w:hAnsiTheme="minorEastAsia" w:eastAsiaTheme="minorEastAsia"/>
                <w:sz w:val="24"/>
                <w:szCs w:val="24"/>
              </w:rPr>
            </w:pPr>
          </w:p>
        </w:tc>
        <w:tc>
          <w:tcPr>
            <w:tcW w:w="970" w:type="dxa"/>
            <w:vMerge w:val="continue"/>
            <w:vAlign w:val="center"/>
          </w:tcPr>
          <w:p>
            <w:pPr>
              <w:jc w:val="center"/>
              <w:rPr>
                <w:rFonts w:asciiTheme="minorEastAsia" w:hAnsiTheme="minorEastAsia" w:eastAsiaTheme="minorEastAsia"/>
                <w:sz w:val="24"/>
                <w:szCs w:val="24"/>
              </w:rPr>
            </w:pPr>
          </w:p>
        </w:tc>
        <w:tc>
          <w:tcPr>
            <w:tcW w:w="127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废弃布袋</w:t>
            </w:r>
          </w:p>
        </w:tc>
        <w:tc>
          <w:tcPr>
            <w:tcW w:w="269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0.05</w:t>
            </w:r>
            <w:r>
              <w:rPr>
                <w:rFonts w:hint="eastAsia" w:asciiTheme="minorEastAsia" w:hAnsiTheme="minorEastAsia" w:eastAsiaTheme="minorEastAsia"/>
                <w:sz w:val="24"/>
                <w:szCs w:val="24"/>
              </w:rPr>
              <w:t>t/a</w:t>
            </w:r>
          </w:p>
        </w:tc>
        <w:tc>
          <w:tcPr>
            <w:tcW w:w="2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0.05</w:t>
            </w:r>
            <w:r>
              <w:rPr>
                <w:rFonts w:hint="eastAsia" w:asciiTheme="minorEastAsia" w:hAnsiTheme="minorEastAsia" w:eastAsiaTheme="minorEastAsia"/>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88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噪声</w:t>
            </w:r>
          </w:p>
        </w:tc>
        <w:tc>
          <w:tcPr>
            <w:tcW w:w="7647" w:type="dxa"/>
            <w:gridSpan w:val="4"/>
            <w:vAlign w:val="center"/>
          </w:tcPr>
          <w:p>
            <w:pPr>
              <w:adjustRightInd w:val="0"/>
              <w:snapToGrid w:val="0"/>
              <w:ind w:firstLine="480" w:firstLineChars="200"/>
              <w:rPr>
                <w:rFonts w:asciiTheme="minorEastAsia" w:hAnsiTheme="minorEastAsia" w:eastAsiaTheme="minorEastAsia"/>
                <w:sz w:val="24"/>
                <w:szCs w:val="24"/>
              </w:rPr>
            </w:pPr>
            <w:r>
              <w:rPr>
                <w:rFonts w:asciiTheme="minorEastAsia" w:hAnsiTheme="minorEastAsia" w:eastAsiaTheme="minorEastAsia"/>
                <w:sz w:val="24"/>
              </w:rPr>
              <w:t>本噪声主要来自风机及泵类等设备运行过程中产生的噪声，</w:t>
            </w:r>
            <w:r>
              <w:rPr>
                <w:rFonts w:asciiTheme="minorEastAsia" w:hAnsiTheme="minorEastAsia" w:eastAsiaTheme="minorEastAsia"/>
                <w:sz w:val="24"/>
                <w:szCs w:val="24"/>
              </w:rPr>
              <w:t>其噪声源约为</w:t>
            </w:r>
            <w:r>
              <w:rPr>
                <w:rFonts w:hint="eastAsia" w:asciiTheme="minorEastAsia" w:hAnsiTheme="minorEastAsia" w:eastAsiaTheme="minorEastAsia"/>
                <w:sz w:val="24"/>
                <w:szCs w:val="24"/>
              </w:rPr>
              <w:t>60</w:t>
            </w:r>
            <w:r>
              <w:rPr>
                <w:rFonts w:asciiTheme="minorEastAsia" w:hAnsiTheme="minorEastAsia" w:eastAsiaTheme="minorEastAsia"/>
                <w:sz w:val="24"/>
                <w:szCs w:val="24"/>
              </w:rPr>
              <w:t>-75dB（A）之间</w:t>
            </w:r>
            <w:r>
              <w:rPr>
                <w:rFonts w:hint="eastAsia" w:asciiTheme="minorEastAsia" w:hAnsiTheme="minorEastAsia" w:eastAsiaTheme="minorEastAsia"/>
                <w:sz w:val="24"/>
                <w:szCs w:val="24"/>
              </w:rPr>
              <w:t>,经过基础减振、风机进出口安装消声器等措施后厂界处噪声排放可满足《工业企业环境噪声排放标准》（GB12348-2008）中1类标准限值要求。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6" w:hRule="atLeast"/>
          <w:jc w:val="center"/>
        </w:trPr>
        <w:tc>
          <w:tcPr>
            <w:tcW w:w="8535" w:type="dxa"/>
            <w:gridSpan w:val="5"/>
          </w:tcPr>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主要生态影响：</w:t>
            </w:r>
          </w:p>
          <w:p>
            <w:pPr>
              <w:adjustRightInd w:val="0"/>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本项目永久占地50m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，施工期仅为设备安装，施工期较短，对生态环境影响较小。通过在场区内部及四周进行绿化建设，项目运行过程不会对生态环境产生较大的影响。</w:t>
            </w: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hint="eastAsia" w:asciiTheme="minorEastAsia" w:hAnsiTheme="minorEastAsia" w:eastAsiaTheme="minorEastAsia"/>
                <w:sz w:val="24"/>
                <w:szCs w:val="24"/>
              </w:rPr>
            </w:pPr>
          </w:p>
          <w:p>
            <w:pPr>
              <w:adjustRightInd w:val="0"/>
              <w:snapToGrid w:val="0"/>
              <w:spacing w:line="360" w:lineRule="auto"/>
              <w:ind w:firstLine="480" w:firstLineChars="200"/>
              <w:rPr>
                <w:rFonts w:asciiTheme="minorEastAsia" w:hAnsiTheme="minorEastAsia" w:eastAsiaTheme="minorEastAsia"/>
                <w:sz w:val="24"/>
                <w:szCs w:val="24"/>
              </w:rPr>
            </w:pPr>
          </w:p>
        </w:tc>
      </w:tr>
    </w:tbl>
    <w:p>
      <w:pPr>
        <w:spacing w:line="360" w:lineRule="auto"/>
        <w:jc w:val="left"/>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r>
        <w:rPr>
          <w:rFonts w:hint="eastAsia" w:asciiTheme="minorEastAsia" w:hAnsiTheme="minorEastAsia" w:eastAsiaTheme="minorEastAsia"/>
          <w:b/>
          <w:sz w:val="24"/>
          <w:szCs w:val="24"/>
        </w:rPr>
        <w:t>环境影响分析</w:t>
      </w:r>
    </w:p>
    <w:tbl>
      <w:tblPr>
        <w:tblStyle w:val="3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721" w:type="dxa"/>
            <w:vAlign w:val="center"/>
          </w:tcPr>
          <w:p>
            <w:pPr>
              <w:snapToGrid w:val="0"/>
              <w:spacing w:line="360" w:lineRule="auto"/>
              <w:rPr>
                <w:rFonts w:ascii="宋体" w:hAnsi="宋体"/>
                <w:b/>
                <w:bCs/>
                <w:sz w:val="24"/>
              </w:rPr>
            </w:pPr>
            <w:r>
              <w:rPr>
                <w:rFonts w:ascii="宋体" w:hAnsi="宋体"/>
                <w:b/>
                <w:bCs/>
                <w:sz w:val="24"/>
              </w:rPr>
              <mc:AlternateContent>
                <mc:Choice Requires="wps">
                  <w:drawing>
                    <wp:anchor distT="0" distB="0" distL="114300" distR="114300" simplePos="0" relativeHeight="251687936" behindDoc="0" locked="0" layoutInCell="1" allowOverlap="1">
                      <wp:simplePos x="0" y="0"/>
                      <wp:positionH relativeFrom="column">
                        <wp:posOffset>-70485</wp:posOffset>
                      </wp:positionH>
                      <wp:positionV relativeFrom="paragraph">
                        <wp:posOffset>6845935</wp:posOffset>
                      </wp:positionV>
                      <wp:extent cx="5524500" cy="0"/>
                      <wp:effectExtent l="0" t="0" r="0" b="0"/>
                      <wp:wrapNone/>
                      <wp:docPr id="18" name="自选图形 44"/>
                      <wp:cNvGraphicFramePr/>
                      <a:graphic xmlns:a="http://schemas.openxmlformats.org/drawingml/2006/main">
                        <a:graphicData uri="http://schemas.microsoft.com/office/word/2010/wordprocessingShape">
                          <wps:wsp>
                            <wps:cNvCnPr/>
                            <wps:spPr>
                              <a:xfrm>
                                <a:off x="0" y="0"/>
                                <a:ext cx="552450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44" o:spid="_x0000_s1026" o:spt="32" type="#_x0000_t32" style="position:absolute;left:0pt;margin-left:-5.55pt;margin-top:539.05pt;height:0pt;width:435pt;z-index:251687936;mso-width-relative:page;mso-height-relative:page;" filled="f" stroked="t" coordsize="21600,21600" o:gfxdata="UEsDBAoAAAAAAIdO4kAAAAAAAAAAAAAAAAAEAAAAZHJzL1BLAwQUAAAACACHTuJARjFAx9gAAAAN&#10;AQAADwAAAGRycy9kb3ducmV2LnhtbE2PzU7EMAyE70i8Q2QkbrtJVgJKabqHBSROK1gQiJu3CW1F&#10;41RN+sPbYw4IbrZnNP6m2C6+E5MbYhvIgF4rEI6qYFuqDbw8368yEDEhWewCOQNfLsK2PD0pMLdh&#10;pic3HVItOIRijgaalPpcylg1zmNch94Rax9h8Jh4HWppB5w53Hdyo9Sl9NgSf2iwd7vGVZ+H0Rvw&#10;+BDGTbOb9q/L7aOd36na370Zc36m1Q2I5Jb0Z4YffEaHkpmOYSQbRWdgpbVmKwvqKuOJLdlFdg3i&#10;+HuSZSH/tyi/AVBLAwQUAAAACACHTuJAcmX0ovUBAADlAwAADgAAAGRycy9lMm9Eb2MueG1srVPN&#10;jtMwEL4j8Q6W7zRpaVcoarqHluWCoBLwAFPHSSz5Tx5v0964IZ6BG0feAd5mJXgLxk63C8ulB3Jw&#10;xvbMN/N9M15eH4xmexlQOVvz6aTkTFrhGmW7mn94f/PsBWcYwTagnZU1P0rk16unT5aDr+TM9U43&#10;MjACsVgNvuZ9jL4qChS9NIAT56Wly9YFA5G2oSuaAAOhG13MyvKqGFxofHBCItLpZrzkJ8RwCaBr&#10;WyXkxolbI20cUYPUEIkS9sojX+Vq21aK+LZtUUama05MY14pCdm7tBarJVRdAN8rcSoBLinhEScD&#10;ylLSM9QGIrDboP6BMkoEh66NE+FMMRLJihCLaflIm3c9eJm5kNToz6Lj/4MVb/bbwFRDk0B9t2Co&#10;4z8/ffv18fPdlx9337+y+TxpNHisyHVtt+G0Q78NifChDSb9iQo7ZF2PZ13lITJBh4vFbL4oSXJx&#10;f1c8BPqA8ZV0hiWj5hgDqK6Pa2ctdc+FadYV9q8xUmoKvA9IWbVlQ82vni8SONA0tjQFZBpPjNB2&#10;ORadVs2N0jpFYOh2ax3YHtJE5C8RJNy/3FKSDWA/+uWrcVZ6Cc1L27B49CSVpSfCUwlGNpxpSS8q&#10;WQQIVQSlL/Gk1NpSBUnjUdVk7VxzzGLnc+p+rvE0qWm8/tzn6IfX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jFAx9gAAAANAQAADwAAAAAAAAABACAAAAAiAAAAZHJzL2Rvd25yZXYueG1sUEsB&#10;AhQAFAAAAAgAh07iQHJl9KL1AQAA5QMAAA4AAAAAAAAAAQAgAAAAJwEAAGRycy9lMm9Eb2MueG1s&#10;UEsFBgAAAAAGAAYAWQEAAI4FAAAAAA==&#10;">
                      <v:fill on="f" focussize="0,0"/>
                      <v:stroke weight="0.5pt" color="#000000" joinstyle="round"/>
                      <v:imagedata o:title=""/>
                      <o:lock v:ext="edit" aspectratio="f"/>
                    </v:shape>
                  </w:pict>
                </mc:Fallback>
              </mc:AlternateContent>
            </w:r>
            <w:r>
              <w:rPr>
                <w:rFonts w:hint="eastAsia" w:ascii="宋体" w:hAnsi="宋体"/>
                <w:b/>
                <w:bCs/>
                <w:sz w:val="24"/>
              </w:rPr>
              <w:t>施工期环境影响分析</w:t>
            </w:r>
          </w:p>
          <w:p>
            <w:pPr>
              <w:snapToGrid w:val="0"/>
              <w:spacing w:line="360" w:lineRule="auto"/>
              <w:ind w:firstLine="480" w:firstLineChars="200"/>
              <w:rPr>
                <w:rFonts w:ascii="宋体" w:hAnsi="宋体"/>
                <w:bCs/>
                <w:sz w:val="24"/>
              </w:rPr>
            </w:pPr>
            <w:r>
              <w:rPr>
                <w:rFonts w:hint="eastAsia" w:ascii="宋体" w:hAnsi="宋体"/>
                <w:bCs/>
                <w:sz w:val="24"/>
              </w:rPr>
              <w:t>⑴施工期废水影响分析</w:t>
            </w:r>
          </w:p>
          <w:p>
            <w:pPr>
              <w:adjustRightInd w:val="0"/>
              <w:snapToGrid w:val="0"/>
              <w:spacing w:line="360" w:lineRule="auto"/>
              <w:ind w:firstLine="480"/>
              <w:rPr>
                <w:rFonts w:ascii="宋体" w:hAnsi="宋体"/>
                <w:sz w:val="24"/>
              </w:rPr>
            </w:pPr>
            <w:r>
              <w:rPr>
                <w:rFonts w:hint="eastAsia" w:ascii="宋体" w:hAnsi="宋体"/>
                <w:sz w:val="24"/>
              </w:rPr>
              <w:t>本项目施工期较短，施工期产生的生活污水中污</w:t>
            </w:r>
            <w:r>
              <w:rPr>
                <w:rFonts w:hint="eastAsia" w:ascii="宋体" w:hAnsi="宋体"/>
                <w:sz w:val="24"/>
                <w:szCs w:val="24"/>
              </w:rPr>
              <w:t>染物较简单，</w:t>
            </w:r>
            <w:r>
              <w:rPr>
                <w:rFonts w:hint="eastAsia" w:cs="宋体" w:asciiTheme="minorEastAsia" w:hAnsiTheme="minorEastAsia" w:eastAsiaTheme="minorEastAsia"/>
                <w:sz w:val="24"/>
                <w:szCs w:val="24"/>
              </w:rPr>
              <w:t>主要污染物为</w:t>
            </w:r>
            <w:r>
              <w:rPr>
                <w:rFonts w:hint="eastAsia" w:cs="宋体" w:asciiTheme="minorEastAsia" w:hAnsiTheme="minorEastAsia" w:eastAsiaTheme="minorEastAsia"/>
                <w:iCs/>
                <w:sz w:val="24"/>
                <w:szCs w:val="24"/>
              </w:rPr>
              <w:t>BOD</w:t>
            </w:r>
            <w:r>
              <w:rPr>
                <w:rFonts w:hint="eastAsia" w:cs="宋体" w:asciiTheme="minorEastAsia" w:hAnsiTheme="minorEastAsia" w:eastAsiaTheme="minorEastAsia"/>
                <w:iCs/>
                <w:sz w:val="24"/>
                <w:szCs w:val="24"/>
                <w:vertAlign w:val="subscript"/>
              </w:rPr>
              <w:t>5</w:t>
            </w:r>
            <w:r>
              <w:rPr>
                <w:rFonts w:hint="eastAsia" w:cs="宋体" w:asciiTheme="minorEastAsia" w:hAnsiTheme="minorEastAsia" w:eastAsiaTheme="minorEastAsia"/>
                <w:iCs/>
                <w:sz w:val="24"/>
                <w:szCs w:val="24"/>
              </w:rPr>
              <w:t>、COD、NH</w:t>
            </w:r>
            <w:r>
              <w:rPr>
                <w:rFonts w:hint="eastAsia" w:cs="宋体" w:asciiTheme="minorEastAsia" w:hAnsiTheme="minorEastAsia" w:eastAsiaTheme="minorEastAsia"/>
                <w:iCs/>
                <w:sz w:val="24"/>
                <w:szCs w:val="24"/>
                <w:vertAlign w:val="subscript"/>
              </w:rPr>
              <w:t>3</w:t>
            </w:r>
            <w:r>
              <w:rPr>
                <w:rFonts w:hint="eastAsia" w:cs="宋体" w:asciiTheme="minorEastAsia" w:hAnsiTheme="minorEastAsia" w:eastAsiaTheme="minorEastAsia"/>
                <w:iCs/>
                <w:sz w:val="24"/>
                <w:szCs w:val="24"/>
              </w:rPr>
              <w:t>-N、SS等，产生浓度分别为COD:300mg/L；BOD</w:t>
            </w:r>
            <w:r>
              <w:rPr>
                <w:rFonts w:hint="eastAsia" w:cs="宋体" w:asciiTheme="minorEastAsia" w:hAnsiTheme="minorEastAsia" w:eastAsiaTheme="minorEastAsia"/>
                <w:iCs/>
                <w:sz w:val="24"/>
                <w:szCs w:val="24"/>
                <w:vertAlign w:val="subscript"/>
              </w:rPr>
              <w:t>5</w:t>
            </w:r>
            <w:r>
              <w:rPr>
                <w:rFonts w:hint="eastAsia" w:cs="宋体" w:asciiTheme="minorEastAsia" w:hAnsiTheme="minorEastAsia" w:eastAsiaTheme="minorEastAsia"/>
                <w:iCs/>
                <w:sz w:val="24"/>
                <w:szCs w:val="24"/>
              </w:rPr>
              <w:t>:150mg/L；SS:180mg/L；NH</w:t>
            </w:r>
            <w:r>
              <w:rPr>
                <w:rFonts w:hint="eastAsia" w:cs="宋体" w:asciiTheme="minorEastAsia" w:hAnsiTheme="minorEastAsia" w:eastAsiaTheme="minorEastAsia"/>
                <w:iCs/>
                <w:sz w:val="24"/>
                <w:szCs w:val="24"/>
                <w:vertAlign w:val="subscript"/>
              </w:rPr>
              <w:t>3</w:t>
            </w:r>
            <w:r>
              <w:rPr>
                <w:rFonts w:hint="eastAsia" w:cs="宋体" w:asciiTheme="minorEastAsia" w:hAnsiTheme="minorEastAsia" w:eastAsiaTheme="minorEastAsia"/>
                <w:iCs/>
                <w:sz w:val="24"/>
                <w:szCs w:val="24"/>
              </w:rPr>
              <w:t>-N:30mg/L，</w:t>
            </w:r>
            <w:r>
              <w:rPr>
                <w:rFonts w:hint="eastAsia" w:ascii="宋体" w:hAnsi="宋体"/>
                <w:sz w:val="24"/>
              </w:rPr>
              <w:t>经防渗旱厕收集，定期清掏，用作农肥。</w:t>
            </w:r>
          </w:p>
          <w:p>
            <w:pPr>
              <w:pStyle w:val="82"/>
              <w:spacing w:line="360" w:lineRule="auto"/>
              <w:ind w:firstLine="480"/>
              <w:rPr>
                <w:rFonts w:ascii="宋体" w:hAnsi="宋体"/>
                <w:sz w:val="24"/>
              </w:rPr>
            </w:pPr>
            <w:r>
              <w:rPr>
                <w:rFonts w:hint="eastAsia" w:ascii="宋体" w:hAnsi="宋体"/>
                <w:sz w:val="24"/>
              </w:rPr>
              <w:t>⑵施工期大气影响分析</w:t>
            </w:r>
          </w:p>
          <w:p>
            <w:pPr>
              <w:pStyle w:val="82"/>
              <w:spacing w:line="360" w:lineRule="auto"/>
              <w:ind w:firstLine="480"/>
              <w:rPr>
                <w:rFonts w:ascii="宋体" w:hAnsi="宋体"/>
                <w:bCs/>
                <w:sz w:val="24"/>
              </w:rPr>
            </w:pPr>
            <w:r>
              <w:rPr>
                <w:rFonts w:hint="eastAsia" w:ascii="宋体" w:hAnsi="宋体"/>
                <w:bCs/>
                <w:sz w:val="24"/>
              </w:rPr>
              <w:t>项目仅进行设备安装，</w:t>
            </w:r>
            <w:r>
              <w:rPr>
                <w:rFonts w:hint="eastAsia" w:ascii="宋体" w:hAnsi="宋体"/>
                <w:sz w:val="24"/>
              </w:rPr>
              <w:t>运输设备车辆要严格控制车速，以减少扬尘的产生。</w:t>
            </w:r>
          </w:p>
          <w:p>
            <w:pPr>
              <w:pStyle w:val="82"/>
              <w:spacing w:line="360" w:lineRule="auto"/>
              <w:ind w:firstLine="480"/>
              <w:rPr>
                <w:rFonts w:ascii="宋体" w:hAnsi="宋体"/>
                <w:sz w:val="24"/>
              </w:rPr>
            </w:pPr>
            <w:r>
              <w:rPr>
                <w:rFonts w:hint="eastAsia" w:ascii="宋体" w:hAnsi="宋体"/>
                <w:sz w:val="24"/>
              </w:rPr>
              <w:t>⑶施工期噪声影响分析</w:t>
            </w:r>
          </w:p>
          <w:p>
            <w:pPr>
              <w:pStyle w:val="82"/>
              <w:spacing w:line="360" w:lineRule="auto"/>
              <w:ind w:firstLine="480"/>
              <w:rPr>
                <w:rFonts w:ascii="宋体" w:hAnsi="宋体"/>
                <w:sz w:val="24"/>
              </w:rPr>
            </w:pPr>
            <w:r>
              <w:rPr>
                <w:rFonts w:hint="eastAsia" w:ascii="宋体" w:hAnsi="宋体"/>
                <w:sz w:val="24"/>
              </w:rPr>
              <w:t>施工期噪声主要是指各种施工机械、设备和工程运输车辆在运行过程中产生的噪声。根据类比调查，其单机噪声可达85-110</w:t>
            </w:r>
            <w:r>
              <w:rPr>
                <w:rFonts w:ascii="宋体" w:hAnsi="宋体"/>
                <w:sz w:val="24"/>
              </w:rPr>
              <w:t>dB</w:t>
            </w:r>
            <w:r>
              <w:rPr>
                <w:rFonts w:hint="eastAsia" w:ascii="宋体" w:hAnsi="宋体"/>
                <w:sz w:val="24"/>
              </w:rPr>
              <w:t>（</w:t>
            </w:r>
            <w:r>
              <w:rPr>
                <w:rFonts w:ascii="宋体" w:hAnsi="宋体"/>
                <w:sz w:val="24"/>
              </w:rPr>
              <w:t>A</w:t>
            </w:r>
            <w:r>
              <w:rPr>
                <w:rFonts w:hint="eastAsia" w:ascii="宋体" w:hAnsi="宋体"/>
                <w:sz w:val="24"/>
              </w:rPr>
              <w:t>），</w:t>
            </w:r>
            <w:bookmarkStart w:id="33" w:name="_Toc69097682"/>
            <w:r>
              <w:rPr>
                <w:rFonts w:hint="eastAsia" w:ascii="宋体" w:hAnsi="宋体"/>
                <w:sz w:val="24"/>
              </w:rPr>
              <w:t>针对各主要噪声设备采取以下减噪措施：</w:t>
            </w:r>
          </w:p>
          <w:p>
            <w:pPr>
              <w:spacing w:line="360" w:lineRule="auto"/>
              <w:ind w:firstLine="480" w:firstLineChars="200"/>
              <w:rPr>
                <w:rFonts w:ascii="宋体" w:hAnsi="宋体"/>
                <w:sz w:val="24"/>
              </w:rPr>
            </w:pPr>
            <w:r>
              <w:rPr>
                <w:rFonts w:hint="eastAsia" w:ascii="宋体" w:hAnsi="宋体"/>
                <w:sz w:val="24"/>
              </w:rPr>
              <w:t>①应尽量选用低噪声的机械设备，以便有效缩小施工期的噪声影响范围。</w:t>
            </w:r>
          </w:p>
          <w:p>
            <w:pPr>
              <w:spacing w:line="360" w:lineRule="auto"/>
              <w:ind w:firstLine="480" w:firstLineChars="200"/>
              <w:rPr>
                <w:rFonts w:ascii="宋体" w:hAnsi="宋体"/>
                <w:sz w:val="24"/>
              </w:rPr>
            </w:pPr>
            <w:r>
              <w:rPr>
                <w:rFonts w:hint="eastAsia" w:ascii="宋体" w:hAnsi="宋体"/>
                <w:sz w:val="24"/>
              </w:rPr>
              <w:t>②合理安排好施工时间，高噪声机械设备应安排在昼间，严禁夜间作业。禁止在夜间</w:t>
            </w:r>
            <w:r>
              <w:rPr>
                <w:rFonts w:ascii="宋体" w:hAnsi="宋体"/>
                <w:sz w:val="24"/>
              </w:rPr>
              <w:t>10</w:t>
            </w:r>
            <w:r>
              <w:rPr>
                <w:rFonts w:hint="eastAsia" w:ascii="宋体" w:hAnsi="宋体"/>
                <w:sz w:val="24"/>
              </w:rPr>
              <w:t>点至凌晨</w:t>
            </w:r>
            <w:r>
              <w:rPr>
                <w:rFonts w:ascii="宋体" w:hAnsi="宋体"/>
                <w:sz w:val="24"/>
              </w:rPr>
              <w:t>6</w:t>
            </w:r>
            <w:r>
              <w:rPr>
                <w:rFonts w:hint="eastAsia" w:ascii="宋体" w:hAnsi="宋体"/>
                <w:sz w:val="24"/>
              </w:rPr>
              <w:t>点之间施工作业。</w:t>
            </w:r>
          </w:p>
          <w:p>
            <w:pPr>
              <w:spacing w:line="360" w:lineRule="auto"/>
              <w:ind w:firstLine="480"/>
              <w:jc w:val="left"/>
              <w:rPr>
                <w:rFonts w:ascii="宋体" w:hAnsi="宋体"/>
                <w:sz w:val="24"/>
              </w:rPr>
            </w:pPr>
            <w:r>
              <w:rPr>
                <w:rFonts w:hint="eastAsia" w:ascii="宋体" w:hAnsi="宋体"/>
                <w:sz w:val="24"/>
              </w:rPr>
              <w:t>③施工人员应加强卫生防护措施，包括缩短工作时间或采取个人防护，防止噪声对人体的损害。</w:t>
            </w:r>
          </w:p>
          <w:p>
            <w:pPr>
              <w:spacing w:line="360" w:lineRule="auto"/>
              <w:ind w:firstLine="480"/>
              <w:jc w:val="left"/>
              <w:rPr>
                <w:rFonts w:ascii="宋体" w:hAnsi="宋体"/>
                <w:sz w:val="24"/>
              </w:rPr>
            </w:pPr>
            <w:r>
              <w:rPr>
                <w:rFonts w:hint="eastAsia" w:ascii="宋体" w:hAnsi="宋体"/>
                <w:sz w:val="24"/>
              </w:rPr>
              <w:t>由于施工期相对营运期而言，其噪声影响是短期的暂时的，一旦施工活动结束，施工噪声影响也就随之结束，故对周围环境影响较小。</w:t>
            </w:r>
          </w:p>
          <w:bookmarkEnd w:id="33"/>
          <w:p>
            <w:pPr>
              <w:spacing w:line="360" w:lineRule="auto"/>
              <w:ind w:firstLine="480"/>
              <w:jc w:val="left"/>
              <w:rPr>
                <w:rFonts w:ascii="宋体" w:hAnsi="宋体"/>
                <w:sz w:val="24"/>
              </w:rPr>
            </w:pPr>
            <w:r>
              <w:rPr>
                <w:rFonts w:hint="eastAsia" w:ascii="宋体" w:hAnsi="宋体"/>
                <w:sz w:val="24"/>
              </w:rPr>
              <w:t>⑷施工期固体废物影响分析</w:t>
            </w:r>
          </w:p>
          <w:p>
            <w:pPr>
              <w:spacing w:line="360" w:lineRule="auto"/>
              <w:ind w:firstLine="480"/>
              <w:jc w:val="left"/>
              <w:rPr>
                <w:rFonts w:ascii="宋体" w:hAnsi="宋体"/>
                <w:sz w:val="24"/>
              </w:rPr>
            </w:pPr>
            <w:r>
              <w:rPr>
                <w:rFonts w:hint="eastAsia" w:ascii="宋体" w:hAnsi="宋体"/>
                <w:sz w:val="24"/>
              </w:rPr>
              <w:t>施工人员生活垃圾定点收集，交由环卫部门统一处理；建筑垃圾运至指定垃圾填埋场，对周围环境影响较小。</w:t>
            </w:r>
          </w:p>
          <w:p>
            <w:pPr>
              <w:spacing w:line="360" w:lineRule="auto"/>
              <w:ind w:firstLine="480"/>
              <w:jc w:val="left"/>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5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⑸</w:t>
            </w:r>
            <w:r>
              <w:rPr>
                <w:rFonts w:ascii="宋体" w:hAnsi="宋体"/>
                <w:sz w:val="24"/>
              </w:rPr>
              <w:fldChar w:fldCharType="end"/>
            </w:r>
            <w:r>
              <w:rPr>
                <w:rFonts w:hint="eastAsia" w:ascii="宋体" w:hAnsi="宋体"/>
                <w:sz w:val="24"/>
              </w:rPr>
              <w:t>生态环境影响分析</w:t>
            </w:r>
          </w:p>
          <w:p>
            <w:pPr>
              <w:spacing w:line="360" w:lineRule="auto"/>
              <w:ind w:firstLine="480"/>
              <w:jc w:val="left"/>
              <w:rPr>
                <w:rFonts w:ascii="宋体" w:hAnsi="宋体"/>
                <w:sz w:val="24"/>
              </w:rPr>
            </w:pPr>
            <w:r>
              <w:rPr>
                <w:rFonts w:hint="eastAsia" w:ascii="宋体" w:hAnsi="宋体"/>
                <w:sz w:val="24"/>
              </w:rPr>
              <w:t>本项目不涉及砍伐树木植被等，仅进行设备安装，对生态环境影响较小。</w:t>
            </w:r>
          </w:p>
          <w:p>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营运期环境影响分析及拟采取的治理措施</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w:t>
            </w:r>
            <w:r>
              <w:rPr>
                <w:rFonts w:asciiTheme="minorEastAsia" w:hAnsiTheme="minorEastAsia" w:eastAsiaTheme="minorEastAsia"/>
                <w:b/>
                <w:bCs/>
                <w:sz w:val="24"/>
              </w:rPr>
              <w:t>地表水环境影响分析</w:t>
            </w:r>
          </w:p>
          <w:p>
            <w:pPr>
              <w:pStyle w:val="248"/>
              <w:ind w:firstLine="439" w:firstLineChars="183"/>
              <w:rPr>
                <w:rFonts w:asciiTheme="minorEastAsia" w:hAnsiTheme="minorEastAsia" w:eastAsiaTheme="minorEastAsia"/>
                <w:szCs w:val="24"/>
              </w:rPr>
            </w:pPr>
            <w:r>
              <w:rPr>
                <w:rFonts w:hint="eastAsia" w:asciiTheme="minorEastAsia" w:hAnsiTheme="minorEastAsia" w:eastAsiaTheme="minorEastAsia"/>
                <w:szCs w:val="24"/>
              </w:rPr>
              <w:t>1.1等级判定</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根据《环境影响评价技术导则 地表水环境》（HJ2.3-2018）规定，地表水评价工作等级的划分是由建设项目的影响类型、排放方式、排放量或影响情况、受纳水体环境质量现状、水环境保护目标等综合确定。地表水环境评价工作等级的判据详见下表。</w:t>
            </w:r>
          </w:p>
          <w:p>
            <w:pPr>
              <w:pStyle w:val="246"/>
              <w:adjustRightInd w:val="0"/>
              <w:snapToGrid w:val="0"/>
              <w:ind w:firstLine="310" w:firstLineChars="147"/>
              <w:rPr>
                <w:rFonts w:asciiTheme="minorEastAsia" w:hAnsiTheme="minorEastAsia" w:eastAsiaTheme="minorEastAsia"/>
                <w:sz w:val="21"/>
                <w:szCs w:val="21"/>
                <w:u w:val="single"/>
                <w:lang w:val="zh-CN"/>
              </w:rPr>
            </w:pPr>
            <w:r>
              <w:rPr>
                <w:rFonts w:hint="eastAsia" w:asciiTheme="minorEastAsia" w:hAnsiTheme="minorEastAsia" w:eastAsiaTheme="minorEastAsia"/>
                <w:sz w:val="21"/>
                <w:szCs w:val="21"/>
                <w:u w:val="single"/>
                <w:lang w:val="zh-CN"/>
              </w:rPr>
              <w:t xml:space="preserve">表24    </w:t>
            </w:r>
            <w:r>
              <w:rPr>
                <w:rFonts w:asciiTheme="minorEastAsia" w:hAnsiTheme="minorEastAsia" w:eastAsiaTheme="minorEastAsia"/>
                <w:sz w:val="21"/>
                <w:szCs w:val="21"/>
                <w:u w:val="single"/>
                <w:lang w:val="zh-CN"/>
              </w:rPr>
              <w:t>地表水评价工作等级判断</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6"/>
              <w:gridCol w:w="2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Merge w:val="restar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评价等级</w:t>
                  </w:r>
                </w:p>
              </w:tc>
              <w:tc>
                <w:tcPr>
                  <w:tcW w:w="3333" w:type="pct"/>
                  <w:gridSpan w:val="2"/>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Merge w:val="continue"/>
                  <w:vAlign w:val="center"/>
                </w:tcPr>
                <w:p>
                  <w:pPr>
                    <w:autoSpaceDE w:val="0"/>
                    <w:autoSpaceDN w:val="0"/>
                    <w:adjustRightInd w:val="0"/>
                    <w:snapToGrid w:val="0"/>
                    <w:jc w:val="center"/>
                    <w:rPr>
                      <w:rFonts w:asciiTheme="minorEastAsia" w:hAnsiTheme="minorEastAsia" w:eastAsiaTheme="minorEastAsia"/>
                      <w:kern w:val="0"/>
                      <w:szCs w:val="21"/>
                    </w:rPr>
                  </w:pPr>
                </w:p>
              </w:tc>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排放方式</w:t>
                  </w:r>
                </w:p>
              </w:tc>
              <w:tc>
                <w:tcPr>
                  <w:tcW w:w="1666"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废水排放量Q/（m</w:t>
                  </w:r>
                  <w:r>
                    <w:rPr>
                      <w:rFonts w:asciiTheme="minorEastAsia" w:hAnsiTheme="minorEastAsia" w:eastAsiaTheme="minorEastAsia"/>
                      <w:kern w:val="0"/>
                      <w:szCs w:val="21"/>
                      <w:vertAlign w:val="superscript"/>
                    </w:rPr>
                    <w:t>3</w:t>
                  </w:r>
                  <w:r>
                    <w:rPr>
                      <w:rFonts w:asciiTheme="minorEastAsia" w:hAnsiTheme="minorEastAsia" w:eastAsiaTheme="minorEastAsia"/>
                      <w:kern w:val="0"/>
                      <w:szCs w:val="21"/>
                    </w:rPr>
                    <w:t>/d）</w:t>
                  </w:r>
                </w:p>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一级</w:t>
                  </w:r>
                </w:p>
              </w:tc>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直接排放</w:t>
                  </w:r>
                </w:p>
              </w:tc>
              <w:tc>
                <w:tcPr>
                  <w:tcW w:w="1666"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二级</w:t>
                  </w:r>
                </w:p>
              </w:tc>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直接排放</w:t>
                  </w:r>
                </w:p>
              </w:tc>
              <w:tc>
                <w:tcPr>
                  <w:tcW w:w="1666"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三级A</w:t>
                  </w:r>
                </w:p>
              </w:tc>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直接排放</w:t>
                  </w:r>
                </w:p>
              </w:tc>
              <w:tc>
                <w:tcPr>
                  <w:tcW w:w="1666"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Q＜2000或W＜6000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三级B</w:t>
                  </w:r>
                </w:p>
              </w:tc>
              <w:tc>
                <w:tcPr>
                  <w:tcW w:w="1667"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间接排放</w:t>
                  </w:r>
                </w:p>
              </w:tc>
              <w:tc>
                <w:tcPr>
                  <w:tcW w:w="1666" w:type="pct"/>
                  <w:vAlign w:val="center"/>
                </w:tcPr>
                <w:p>
                  <w:pPr>
                    <w:autoSpaceDE w:val="0"/>
                    <w:autoSpaceDN w:val="0"/>
                    <w:adjustRightInd w:val="0"/>
                    <w:snapToGrid w:val="0"/>
                    <w:jc w:val="center"/>
                    <w:rPr>
                      <w:rFonts w:asciiTheme="minorEastAsia" w:hAnsiTheme="minorEastAsia" w:eastAsiaTheme="minorEastAsia"/>
                      <w:kern w:val="0"/>
                      <w:szCs w:val="21"/>
                    </w:rPr>
                  </w:pPr>
                  <w:r>
                    <w:rPr>
                      <w:rFonts w:asciiTheme="minorEastAsia" w:hAnsiTheme="minorEastAsia" w:eastAsiaTheme="minor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vAlign w:val="center"/>
                </w:tcPr>
                <w:p>
                  <w:pPr>
                    <w:jc w:val="left"/>
                    <w:rPr>
                      <w:rFonts w:asciiTheme="minorEastAsia" w:hAnsiTheme="minorEastAsia" w:eastAsiaTheme="minorEastAsia"/>
                    </w:rPr>
                  </w:pPr>
                  <w:r>
                    <w:rPr>
                      <w:rFonts w:asciiTheme="minorEastAsia" w:hAnsiTheme="minorEastAsia" w:eastAsiaTheme="minorEastAsia"/>
                      <w:sz w:val="18"/>
                    </w:rPr>
                    <w:t>注1:水污染物当量数等于该污染物的年排放量除以该污染物的污染当量值(见附录A)，计算排放污染物的污染物当量数，应区分第一类水污染物和其他类水污染物，统计第一类污染物当量数总和，然后与其他类污染物按照污染物当量三级B。</w:t>
                  </w:r>
                  <w:r>
                    <w:rPr>
                      <w:rFonts w:asciiTheme="minorEastAsia" w:hAnsiTheme="minorEastAsia" w:eastAsiaTheme="minorEastAsia"/>
                      <w:sz w:val="18"/>
                    </w:rPr>
                    <w:br w:type="textWrapping"/>
                  </w:r>
                  <w:r>
                    <w:rPr>
                      <w:rFonts w:asciiTheme="minorEastAsia" w:hAnsiTheme="minorEastAsia" w:eastAsiaTheme="minorEastAsia"/>
                      <w:sz w:val="18"/>
                    </w:rPr>
                    <w:t>注2:废水排放量按行业排放标准中规定的废水种类统计，没有相关行业排放标准要求的通过工程分析合理确定，应统数从大到小排序,取最大当量数作为建设项目评价等级确定的依据。计含热量大的冷却水的排放量，可不统计间接冷却水、循环水以及其他含污染物极少的清净下水的排放量。</w:t>
                  </w:r>
                  <w:r>
                    <w:rPr>
                      <w:rFonts w:asciiTheme="minorEastAsia" w:hAnsiTheme="minorEastAsia" w:eastAsiaTheme="minorEastAsia"/>
                      <w:sz w:val="18"/>
                    </w:rPr>
                    <w:br w:type="textWrapping"/>
                  </w:r>
                  <w:r>
                    <w:rPr>
                      <w:rFonts w:asciiTheme="minorEastAsia" w:hAnsiTheme="minorEastAsia" w:eastAsiaTheme="minorEastAsia"/>
                      <w:sz w:val="18"/>
                    </w:rPr>
                    <w:t>注3:厂区存在堆积物(露天堆放的原料、燃料、废渣等以及垃圾堆放场)、降尘污染的，应将初期雨污水纳入废水排放量，相应的主要污染物纳入水污染当量计算。</w:t>
                  </w:r>
                  <w:r>
                    <w:rPr>
                      <w:rFonts w:asciiTheme="minorEastAsia" w:hAnsiTheme="minorEastAsia" w:eastAsiaTheme="minorEastAsia"/>
                      <w:sz w:val="18"/>
                    </w:rPr>
                    <w:br w:type="textWrapping"/>
                  </w:r>
                  <w:r>
                    <w:rPr>
                      <w:rFonts w:asciiTheme="minorEastAsia" w:hAnsiTheme="minorEastAsia" w:eastAsiaTheme="minorEastAsia"/>
                      <w:sz w:val="18"/>
                    </w:rPr>
                    <w:t>注4:建设项目直接排放第一类污染物的，其评价等级为一级；建设项目直接排放的污染物为受纳水体超标因子的，评价等级不低于二级。</w:t>
                  </w:r>
                  <w:r>
                    <w:rPr>
                      <w:rFonts w:asciiTheme="minorEastAsia" w:hAnsiTheme="minorEastAsia" w:eastAsiaTheme="minorEastAsia"/>
                      <w:sz w:val="18"/>
                    </w:rPr>
                    <w:br w:type="textWrapping"/>
                  </w:r>
                  <w:r>
                    <w:rPr>
                      <w:rFonts w:asciiTheme="minorEastAsia" w:hAnsiTheme="minorEastAsia" w:eastAsiaTheme="minorEastAsia"/>
                      <w:sz w:val="18"/>
                    </w:rPr>
                    <w:t>注5:直接排放受纳水体影响范围涉及饮用水水源保护区、饮用水取水口、重点保护与珍稀水生生物的栖息地、重要水的特征生生物的自然产卵场等保护目标时，评价等级不低于二级。</w:t>
                  </w:r>
                  <w:r>
                    <w:rPr>
                      <w:rFonts w:asciiTheme="minorEastAsia" w:hAnsiTheme="minorEastAsia" w:eastAsiaTheme="minorEastAsia"/>
                      <w:sz w:val="18"/>
                    </w:rPr>
                    <w:br w:type="textWrapping"/>
                  </w:r>
                  <w:r>
                    <w:rPr>
                      <w:rFonts w:asciiTheme="minorEastAsia" w:hAnsiTheme="minorEastAsia" w:eastAsiaTheme="minorEastAsia"/>
                      <w:sz w:val="18"/>
                    </w:rPr>
                    <w:t>注6:建设项目向河流、湖库排放温排水引起受纳水体水温变化超过水环境质量标准要求，且评价范围有水温敏感目标段、入冲刻时，评价等级为一级。</w:t>
                  </w:r>
                  <w:r>
                    <w:rPr>
                      <w:rFonts w:asciiTheme="minorEastAsia" w:hAnsiTheme="minorEastAsia" w:eastAsiaTheme="minorEastAsia"/>
                      <w:sz w:val="18"/>
                    </w:rPr>
                    <w:br w:type="textWrapping"/>
                  </w:r>
                  <w:r>
                    <w:rPr>
                      <w:rFonts w:asciiTheme="minorEastAsia" w:hAnsiTheme="minorEastAsia" w:eastAsiaTheme="minorEastAsia"/>
                      <w:sz w:val="18"/>
                    </w:rPr>
                    <w:t>注7:建设项目利用海水作为调节温度介质，排水量≥500万m</w:t>
                  </w:r>
                  <w:r>
                    <w:rPr>
                      <w:rFonts w:asciiTheme="minorEastAsia" w:hAnsiTheme="minorEastAsia" w:eastAsiaTheme="minorEastAsia"/>
                      <w:sz w:val="18"/>
                      <w:vertAlign w:val="superscript"/>
                    </w:rPr>
                    <w:t>3</w:t>
                  </w:r>
                  <w:r>
                    <w:rPr>
                      <w:rFonts w:asciiTheme="minorEastAsia" w:hAnsiTheme="minorEastAsia" w:eastAsiaTheme="minorEastAsia"/>
                      <w:sz w:val="18"/>
                    </w:rPr>
                    <w:t>/d,评价等级为一级；排水量&lt;500万m</w:t>
                  </w:r>
                  <w:r>
                    <w:rPr>
                      <w:rFonts w:asciiTheme="minorEastAsia" w:hAnsiTheme="minorEastAsia" w:eastAsiaTheme="minorEastAsia"/>
                      <w:sz w:val="18"/>
                      <w:vertAlign w:val="superscript"/>
                    </w:rPr>
                    <w:t>3</w:t>
                  </w:r>
                  <w:r>
                    <w:rPr>
                      <w:rFonts w:asciiTheme="minorEastAsia" w:hAnsiTheme="minorEastAsia" w:eastAsiaTheme="minorEastAsia"/>
                      <w:sz w:val="18"/>
                    </w:rPr>
                    <w:t>/d，评价等级为二级。</w:t>
                  </w:r>
                  <w:r>
                    <w:rPr>
                      <w:rFonts w:asciiTheme="minorEastAsia" w:hAnsiTheme="minorEastAsia" w:eastAsiaTheme="minorEastAsia"/>
                      <w:sz w:val="18"/>
                    </w:rPr>
                    <w:br w:type="textWrapping"/>
                  </w:r>
                  <w:r>
                    <w:rPr>
                      <w:rFonts w:asciiTheme="minorEastAsia" w:hAnsiTheme="minorEastAsia" w:eastAsiaTheme="minorEastAsia"/>
                      <w:sz w:val="18"/>
                    </w:rPr>
                    <w:t>注8:仅涉及清净下水排放的，如其排放水质满足受纳水体水环境质量标准要求的，评价等级为三级A。</w:t>
                  </w:r>
                  <w:r>
                    <w:rPr>
                      <w:rFonts w:asciiTheme="minorEastAsia" w:hAnsiTheme="minorEastAsia" w:eastAsiaTheme="minorEastAsia"/>
                      <w:sz w:val="18"/>
                    </w:rPr>
                    <w:br w:type="textWrapping"/>
                  </w:r>
                  <w:r>
                    <w:rPr>
                      <w:rFonts w:asciiTheme="minorEastAsia" w:hAnsiTheme="minorEastAsia" w:eastAsiaTheme="minorEastAsia"/>
                      <w:sz w:val="18"/>
                    </w:rPr>
                    <w:t>注9:依托现有排放口，且对外环境未新增排放污染物的直接排放建设项目，评价等级参照间接排放，定为三级B。</w:t>
                  </w:r>
                  <w:r>
                    <w:rPr>
                      <w:rFonts w:asciiTheme="minorEastAsia" w:hAnsiTheme="minorEastAsia" w:eastAsiaTheme="minorEastAsia"/>
                      <w:sz w:val="18"/>
                    </w:rPr>
                    <w:br w:type="textWrapping"/>
                  </w:r>
                  <w:r>
                    <w:rPr>
                      <w:rFonts w:asciiTheme="minorEastAsia" w:hAnsiTheme="minorEastAsia" w:eastAsiaTheme="minorEastAsia"/>
                      <w:sz w:val="18"/>
                    </w:rPr>
                    <w:t>注10:建设项目生产工艺中有废水产生，但作为回水利用，不排放到外环境的，按三级B评价。</w:t>
                  </w:r>
                </w:p>
              </w:tc>
            </w:tr>
          </w:tbl>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sz w:val="24"/>
                <w:szCs w:val="28"/>
              </w:rPr>
              <w:t>本项目废水主要为锅炉排水，夏季用于降尘及绿化，冬季排入防渗旱厕，</w:t>
            </w:r>
            <w:r>
              <w:rPr>
                <w:rFonts w:asciiTheme="minorEastAsia" w:hAnsiTheme="minorEastAsia" w:eastAsiaTheme="minorEastAsia"/>
                <w:sz w:val="24"/>
              </w:rPr>
              <w:t>因此，本项目地表水评价等级为三级B</w:t>
            </w:r>
            <w:r>
              <w:rPr>
                <w:rFonts w:hint="eastAsia" w:asciiTheme="minorEastAsia" w:hAnsiTheme="minorEastAsia" w:eastAsiaTheme="minorEastAsia"/>
                <w:bCs/>
                <w:sz w:val="24"/>
              </w:rPr>
              <w:t>。</w:t>
            </w:r>
          </w:p>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本项目锅炉排水夏季用于降尘及绿化，冬季排入防渗旱厕</w:t>
            </w:r>
            <w:r>
              <w:rPr>
                <w:rFonts w:hint="eastAsia" w:asciiTheme="minorEastAsia" w:hAnsiTheme="minorEastAsia" w:eastAsiaTheme="minorEastAsia"/>
                <w:sz w:val="24"/>
              </w:rPr>
              <w:t>，不外排</w:t>
            </w:r>
            <w:r>
              <w:rPr>
                <w:rFonts w:asciiTheme="minorEastAsia" w:hAnsiTheme="minorEastAsia" w:eastAsiaTheme="minorEastAsia"/>
                <w:sz w:val="24"/>
              </w:rPr>
              <w:t>，</w:t>
            </w:r>
            <w:r>
              <w:rPr>
                <w:rFonts w:hint="eastAsia" w:asciiTheme="minorEastAsia" w:hAnsiTheme="minorEastAsia" w:eastAsiaTheme="minorEastAsia"/>
                <w:sz w:val="24"/>
              </w:rPr>
              <w:t>不会对周围地表水环境产生影响。</w:t>
            </w:r>
          </w:p>
          <w:p>
            <w:pPr>
              <w:spacing w:line="360" w:lineRule="auto"/>
              <w:ind w:firstLine="482" w:firstLineChars="20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2、环境空气</w:t>
            </w:r>
            <w:r>
              <w:rPr>
                <w:rFonts w:asciiTheme="minorEastAsia" w:hAnsiTheme="minorEastAsia" w:eastAsiaTheme="minorEastAsia"/>
                <w:b/>
                <w:bCs/>
                <w:sz w:val="24"/>
              </w:rPr>
              <w:t>影响分析</w:t>
            </w:r>
          </w:p>
          <w:p>
            <w:pPr>
              <w:pStyle w:val="235"/>
              <w:ind w:firstLine="480"/>
              <w:rPr>
                <w:rFonts w:asciiTheme="minorEastAsia" w:hAnsiTheme="minorEastAsia" w:eastAsiaTheme="minorEastAsia"/>
              </w:rPr>
            </w:pPr>
            <w:r>
              <w:rPr>
                <w:rFonts w:hint="eastAsia" w:asciiTheme="minorEastAsia" w:hAnsiTheme="minorEastAsia" w:eastAsiaTheme="minorEastAsia"/>
              </w:rPr>
              <w:t>①等级判定</w:t>
            </w:r>
          </w:p>
          <w:p>
            <w:pPr>
              <w:pStyle w:val="235"/>
              <w:ind w:firstLine="472"/>
              <w:rPr>
                <w:rFonts w:asciiTheme="minorEastAsia" w:hAnsiTheme="minorEastAsia" w:eastAsiaTheme="minorEastAsia"/>
              </w:rPr>
            </w:pPr>
            <w:r>
              <w:rPr>
                <w:rFonts w:asciiTheme="minorEastAsia" w:hAnsiTheme="minorEastAsia" w:eastAsiaTheme="minorEastAsia"/>
                <w:spacing w:val="-2"/>
                <w:kern w:val="0"/>
                <w:szCs w:val="24"/>
              </w:rPr>
              <w:t>根据《环境影响评价技术导则—大气环境》（HJ2.2-2018）规定，选择推荐模式中的估算模式（AERSCREEN）对项目的大气环境</w:t>
            </w:r>
            <w:r>
              <w:rPr>
                <w:rFonts w:asciiTheme="minorEastAsia" w:hAnsiTheme="minorEastAsia" w:eastAsiaTheme="minorEastAsia"/>
                <w:szCs w:val="24"/>
              </w:rPr>
              <w:t>评价工作进行分级。选择正常排放</w:t>
            </w:r>
            <w:r>
              <w:rPr>
                <w:rFonts w:asciiTheme="minorEastAsia" w:hAnsiTheme="minorEastAsia" w:eastAsiaTheme="minorEastAsia"/>
                <w:spacing w:val="-2"/>
                <w:kern w:val="0"/>
                <w:szCs w:val="24"/>
              </w:rPr>
              <w:t>根据项目污染源初步调查结果，选择正常排放情况下的主要污染物及排放参数，采用估算模式计算各污染物的P</w:t>
            </w:r>
            <w:r>
              <w:rPr>
                <w:rFonts w:asciiTheme="minorEastAsia" w:hAnsiTheme="minorEastAsia" w:eastAsiaTheme="minorEastAsia"/>
                <w:spacing w:val="-2"/>
                <w:kern w:val="0"/>
                <w:szCs w:val="24"/>
                <w:vertAlign w:val="subscript"/>
              </w:rPr>
              <w:t>max</w:t>
            </w:r>
            <w:r>
              <w:rPr>
                <w:rFonts w:asciiTheme="minorEastAsia" w:hAnsiTheme="minorEastAsia" w:eastAsiaTheme="minorEastAsia"/>
                <w:spacing w:val="-2"/>
                <w:kern w:val="0"/>
                <w:szCs w:val="24"/>
              </w:rPr>
              <w:t>(最大地面浓度占标率)，P</w:t>
            </w:r>
            <w:r>
              <w:rPr>
                <w:rFonts w:asciiTheme="minorEastAsia" w:hAnsiTheme="minorEastAsia" w:eastAsiaTheme="minorEastAsia"/>
                <w:spacing w:val="-2"/>
                <w:kern w:val="0"/>
                <w:szCs w:val="24"/>
                <w:vertAlign w:val="subscript"/>
              </w:rPr>
              <w:t>max</w:t>
            </w:r>
            <w:r>
              <w:rPr>
                <w:rFonts w:asciiTheme="minorEastAsia" w:hAnsiTheme="minorEastAsia" w:eastAsiaTheme="minorEastAsia"/>
                <w:spacing w:val="-2"/>
                <w:kern w:val="0"/>
                <w:szCs w:val="24"/>
              </w:rPr>
              <w:t>(又可表示为P</w:t>
            </w:r>
            <w:r>
              <w:rPr>
                <w:rFonts w:asciiTheme="minorEastAsia" w:hAnsiTheme="minorEastAsia" w:eastAsiaTheme="minorEastAsia"/>
                <w:spacing w:val="-2"/>
                <w:kern w:val="0"/>
                <w:szCs w:val="24"/>
                <w:vertAlign w:val="subscript"/>
              </w:rPr>
              <w:t>i</w:t>
            </w:r>
            <w:r>
              <w:rPr>
                <w:rFonts w:asciiTheme="minorEastAsia" w:hAnsiTheme="minorEastAsia" w:eastAsiaTheme="minorEastAsia"/>
                <w:spacing w:val="-2"/>
                <w:kern w:val="0"/>
                <w:szCs w:val="24"/>
              </w:rPr>
              <w:t>)定义为：</w:t>
            </w:r>
          </w:p>
          <w:p>
            <w:pPr>
              <w:pStyle w:val="237"/>
              <w:jc w:val="center"/>
              <w:rPr>
                <w:rFonts w:asciiTheme="minorEastAsia" w:hAnsiTheme="minorEastAsia" w:eastAsiaTheme="minorEastAsia"/>
                <w:color w:val="auto"/>
              </w:rPr>
            </w:pPr>
            <w:r>
              <w:rPr>
                <w:rFonts w:asciiTheme="minorEastAsia" w:hAnsiTheme="minorEastAsia" w:eastAsiaTheme="minorEastAsia"/>
                <w:color w:val="auto"/>
                <w:position w:val="-30"/>
              </w:rPr>
              <w:object>
                <v:shape id="_x0000_i1030" o:spt="75" type="#_x0000_t75" style="height:33.75pt;width:78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237"/>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式中：</w:t>
            </w:r>
          </w:p>
          <w:p>
            <w:pPr>
              <w:pStyle w:val="237"/>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 xml:space="preserve">    Pi—第i个污染物的最大地面环境质量浓度占标率，%；</w:t>
            </w:r>
          </w:p>
          <w:p>
            <w:pPr>
              <w:pStyle w:val="237"/>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 xml:space="preserve">    Ci—采用估算模式计算出的第i个污染物的最大1h地面空气质量浓度，μg/m</w:t>
            </w:r>
            <w:r>
              <w:rPr>
                <w:rFonts w:asciiTheme="minorEastAsia" w:hAnsiTheme="minorEastAsia" w:eastAsiaTheme="minorEastAsia"/>
                <w:color w:val="auto"/>
                <w:vertAlign w:val="superscript"/>
              </w:rPr>
              <w:t>3</w:t>
            </w:r>
            <w:r>
              <w:rPr>
                <w:rFonts w:asciiTheme="minorEastAsia" w:hAnsiTheme="minorEastAsia" w:eastAsiaTheme="minorEastAsia"/>
                <w:color w:val="auto"/>
              </w:rPr>
              <w:t>；</w:t>
            </w:r>
          </w:p>
          <w:p>
            <w:pPr>
              <w:pStyle w:val="237"/>
              <w:spacing w:line="360" w:lineRule="auto"/>
              <w:ind w:firstLine="960" w:firstLineChars="400"/>
              <w:rPr>
                <w:rFonts w:asciiTheme="minorEastAsia" w:hAnsiTheme="minorEastAsia" w:eastAsiaTheme="minorEastAsia"/>
                <w:color w:val="auto"/>
              </w:rPr>
            </w:pPr>
            <w:r>
              <w:rPr>
                <w:rFonts w:asciiTheme="minorEastAsia" w:hAnsiTheme="minorEastAsia" w:eastAsiaTheme="minorEastAsia"/>
                <w:color w:val="auto"/>
              </w:rPr>
              <w:t>Coi—第i个污染物的环境空气质量浓度标准，μg/m</w:t>
            </w:r>
            <w:r>
              <w:rPr>
                <w:rFonts w:asciiTheme="minorEastAsia" w:hAnsiTheme="minorEastAsia" w:eastAsiaTheme="minorEastAsia"/>
                <w:color w:val="auto"/>
                <w:vertAlign w:val="superscript"/>
              </w:rPr>
              <w:t>3</w:t>
            </w:r>
            <w:r>
              <w:rPr>
                <w:rFonts w:asciiTheme="minorEastAsia" w:hAnsiTheme="minorEastAsia" w:eastAsiaTheme="minorEastAsia"/>
                <w:color w:val="auto"/>
              </w:rPr>
              <w:t>，一般选用GB3095中1h平均质量浓度的二级标准的浓度限值。</w:t>
            </w:r>
          </w:p>
          <w:p>
            <w:pPr>
              <w:pStyle w:val="237"/>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按评价工作分级判据进行分析，详见下表：</w:t>
            </w:r>
          </w:p>
          <w:p>
            <w:pPr>
              <w:pStyle w:val="246"/>
              <w:adjustRightInd w:val="0"/>
              <w:snapToGrid w:val="0"/>
              <w:rPr>
                <w:rFonts w:asciiTheme="minorEastAsia" w:hAnsiTheme="minorEastAsia" w:eastAsiaTheme="minorEastAsia"/>
                <w:sz w:val="21"/>
                <w:szCs w:val="21"/>
                <w:u w:val="single"/>
                <w:lang w:val="zh-CN"/>
              </w:rPr>
            </w:pPr>
            <w:r>
              <w:rPr>
                <w:rFonts w:hint="eastAsia" w:asciiTheme="minorEastAsia" w:hAnsiTheme="minorEastAsia" w:eastAsiaTheme="minorEastAsia"/>
                <w:sz w:val="21"/>
                <w:szCs w:val="21"/>
                <w:u w:val="single"/>
                <w:lang w:val="zh-CN"/>
              </w:rPr>
              <w:t xml:space="preserve">表25   </w:t>
            </w:r>
            <w:r>
              <w:rPr>
                <w:rFonts w:asciiTheme="minorEastAsia" w:hAnsiTheme="minorEastAsia" w:eastAsiaTheme="minorEastAsia"/>
                <w:sz w:val="21"/>
                <w:szCs w:val="21"/>
                <w:u w:val="single"/>
                <w:lang w:val="zh-CN"/>
              </w:rPr>
              <w:t>大气评价工作等级判据</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93"/>
              <w:gridCol w:w="46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2"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评价工作等级</w:t>
                  </w:r>
                </w:p>
              </w:tc>
              <w:tc>
                <w:tcPr>
                  <w:tcW w:w="4889"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2"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一级</w:t>
                  </w:r>
                </w:p>
              </w:tc>
              <w:tc>
                <w:tcPr>
                  <w:tcW w:w="4889"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pacing w:val="-2"/>
                      <w:kern w:val="0"/>
                      <w:szCs w:val="21"/>
                    </w:rPr>
                    <w:t>P</w:t>
                  </w:r>
                  <w:r>
                    <w:rPr>
                      <w:rFonts w:asciiTheme="minorEastAsia" w:hAnsiTheme="minorEastAsia" w:eastAsiaTheme="minorEastAsia"/>
                      <w:spacing w:val="-2"/>
                      <w:kern w:val="0"/>
                      <w:szCs w:val="21"/>
                      <w:vertAlign w:val="subscript"/>
                    </w:rPr>
                    <w:t>max</w:t>
                  </w:r>
                  <w:r>
                    <w:rPr>
                      <w:rFonts w:asciiTheme="minorEastAsia" w:hAnsiTheme="minorEastAsia" w:eastAsiaTheme="minorEastAsia"/>
                      <w:spacing w:val="-2"/>
                      <w:kern w:val="0"/>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2"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二级</w:t>
                  </w:r>
                </w:p>
              </w:tc>
              <w:tc>
                <w:tcPr>
                  <w:tcW w:w="4889"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pacing w:val="-2"/>
                      <w:kern w:val="0"/>
                      <w:szCs w:val="21"/>
                    </w:rPr>
                    <w:t>1%≤P</w:t>
                  </w:r>
                  <w:r>
                    <w:rPr>
                      <w:rFonts w:asciiTheme="minorEastAsia" w:hAnsiTheme="minorEastAsia" w:eastAsiaTheme="minorEastAsia"/>
                      <w:spacing w:val="-2"/>
                      <w:kern w:val="0"/>
                      <w:szCs w:val="21"/>
                      <w:vertAlign w:val="subscript"/>
                    </w:rPr>
                    <w:t>max</w:t>
                  </w:r>
                  <w:r>
                    <w:rPr>
                      <w:rFonts w:asciiTheme="minorEastAsia" w:hAnsiTheme="minorEastAsia" w:eastAsiaTheme="minorEastAsia"/>
                      <w:spacing w:val="-2"/>
                      <w:kern w:val="0"/>
                      <w:szCs w:val="21"/>
                    </w:rPr>
                    <w:t>&lt;10%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2"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三级</w:t>
                  </w:r>
                </w:p>
              </w:tc>
              <w:tc>
                <w:tcPr>
                  <w:tcW w:w="4889"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pacing w:val="-2"/>
                      <w:kern w:val="0"/>
                      <w:szCs w:val="21"/>
                    </w:rPr>
                    <w:t>P</w:t>
                  </w:r>
                  <w:r>
                    <w:rPr>
                      <w:rFonts w:asciiTheme="minorEastAsia" w:hAnsiTheme="minorEastAsia" w:eastAsiaTheme="minorEastAsia"/>
                      <w:spacing w:val="-2"/>
                      <w:kern w:val="0"/>
                      <w:szCs w:val="21"/>
                      <w:vertAlign w:val="subscript"/>
                    </w:rPr>
                    <w:t>max</w:t>
                  </w:r>
                  <w:r>
                    <w:rPr>
                      <w:rFonts w:asciiTheme="minorEastAsia" w:hAnsiTheme="minorEastAsia" w:eastAsiaTheme="minorEastAsia"/>
                      <w:spacing w:val="-2"/>
                      <w:kern w:val="0"/>
                      <w:szCs w:val="21"/>
                    </w:rPr>
                    <w:t>&lt;1%</w:t>
                  </w:r>
                </w:p>
              </w:tc>
            </w:tr>
          </w:tbl>
          <w:p>
            <w:pPr>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②污染源参数及估算模型参数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本项目评价等级判定主要污染物为锅炉排放烟气中的烟尘、SO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、NO</w:t>
            </w:r>
            <w:r>
              <w:rPr>
                <w:rFonts w:hint="eastAsia" w:asciiTheme="minorEastAsia" w:hAnsiTheme="minorEastAsia" w:eastAsiaTheme="minorEastAsia"/>
                <w:sz w:val="24"/>
                <w:vertAlign w:val="subscript"/>
              </w:rPr>
              <w:t>X</w:t>
            </w:r>
            <w:r>
              <w:rPr>
                <w:rFonts w:hint="eastAsia" w:asciiTheme="minorEastAsia" w:hAnsiTheme="minorEastAsia" w:eastAsiaTheme="minorEastAsia"/>
                <w:sz w:val="24"/>
              </w:rPr>
              <w:t>及汞。</w:t>
            </w:r>
          </w:p>
          <w:p>
            <w:pPr>
              <w:pStyle w:val="246"/>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表26   </w:t>
            </w:r>
            <w:r>
              <w:rPr>
                <w:rFonts w:asciiTheme="minorEastAsia" w:hAnsiTheme="minorEastAsia" w:eastAsiaTheme="minorEastAsia"/>
                <w:sz w:val="21"/>
                <w:szCs w:val="21"/>
                <w:u w:val="single"/>
              </w:rPr>
              <w:t>点源污染源参数一览表</w:t>
            </w:r>
          </w:p>
          <w:tbl>
            <w:tblPr>
              <w:tblStyle w:val="37"/>
              <w:tblW w:w="8692"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1243"/>
              <w:gridCol w:w="1138"/>
              <w:gridCol w:w="531"/>
              <w:gridCol w:w="531"/>
              <w:gridCol w:w="636"/>
              <w:gridCol w:w="741"/>
              <w:gridCol w:w="930"/>
              <w:gridCol w:w="846"/>
              <w:gridCol w:w="614"/>
              <w:gridCol w:w="105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00" w:hRule="atLeast"/>
              </w:trPr>
              <w:tc>
                <w:tcPr>
                  <w:tcW w:w="245" w:type="pct"/>
                  <w:vMerge w:val="restart"/>
                  <w:vAlign w:val="center"/>
                </w:tcPr>
                <w:p>
                  <w:pPr>
                    <w:jc w:val="center"/>
                    <w:rPr>
                      <w:rFonts w:asciiTheme="minorEastAsia" w:hAnsiTheme="minorEastAsia" w:eastAsiaTheme="minorEastAsia"/>
                      <w:szCs w:val="21"/>
                    </w:rPr>
                  </w:pPr>
                  <w:r>
                    <w:rPr>
                      <w:rFonts w:asciiTheme="minorEastAsia" w:hAnsiTheme="minorEastAsia" w:eastAsiaTheme="minorEastAsia"/>
                      <w:szCs w:val="21"/>
                    </w:rPr>
                    <w:t>污染源名称</w:t>
                  </w:r>
                </w:p>
              </w:tc>
              <w:tc>
                <w:tcPr>
                  <w:tcW w:w="1395" w:type="pct"/>
                  <w:gridSpan w:val="2"/>
                  <w:vAlign w:val="center"/>
                </w:tcPr>
                <w:p>
                  <w:pPr>
                    <w:jc w:val="center"/>
                    <w:rPr>
                      <w:rFonts w:asciiTheme="minorEastAsia" w:hAnsiTheme="minorEastAsia" w:eastAsiaTheme="minorEastAsia"/>
                      <w:szCs w:val="21"/>
                    </w:rPr>
                  </w:pPr>
                  <w:r>
                    <w:rPr>
                      <w:rFonts w:asciiTheme="minorEastAsia" w:hAnsiTheme="minorEastAsia" w:eastAsiaTheme="minorEastAsia"/>
                      <w:szCs w:val="21"/>
                    </w:rPr>
                    <w:t>排气筒底部中心坐标(°)</w:t>
                  </w:r>
                </w:p>
              </w:tc>
              <w:tc>
                <w:tcPr>
                  <w:tcW w:w="1404" w:type="pct"/>
                  <w:gridSpan w:val="4"/>
                  <w:vAlign w:val="center"/>
                </w:tcPr>
                <w:p>
                  <w:pPr>
                    <w:jc w:val="center"/>
                    <w:rPr>
                      <w:rFonts w:asciiTheme="minorEastAsia" w:hAnsiTheme="minorEastAsia" w:eastAsiaTheme="minorEastAsia"/>
                      <w:szCs w:val="21"/>
                    </w:rPr>
                  </w:pPr>
                  <w:r>
                    <w:rPr>
                      <w:rFonts w:asciiTheme="minorEastAsia" w:hAnsiTheme="minorEastAsia" w:eastAsiaTheme="minorEastAsia"/>
                      <w:szCs w:val="21"/>
                    </w:rPr>
                    <w:t>排气筒参数</w:t>
                  </w:r>
                </w:p>
              </w:tc>
              <w:tc>
                <w:tcPr>
                  <w:tcW w:w="1956" w:type="pct"/>
                  <w:gridSpan w:val="4"/>
                  <w:vAlign w:val="center"/>
                </w:tcPr>
                <w:p>
                  <w:pPr>
                    <w:jc w:val="center"/>
                    <w:rPr>
                      <w:rFonts w:asciiTheme="minorEastAsia" w:hAnsiTheme="minorEastAsia" w:eastAsiaTheme="minorEastAsia"/>
                      <w:szCs w:val="21"/>
                    </w:rPr>
                  </w:pPr>
                  <w:r>
                    <w:rPr>
                      <w:rFonts w:asciiTheme="minorEastAsia" w:hAnsiTheme="minorEastAsia" w:eastAsiaTheme="minorEastAsia"/>
                      <w:szCs w:val="21"/>
                    </w:rPr>
                    <w:t>污染物排放速率(</w:t>
                  </w:r>
                  <w:r>
                    <w:rPr>
                      <w:rFonts w:hint="eastAsia" w:asciiTheme="minorEastAsia" w:hAnsiTheme="minorEastAsia" w:eastAsiaTheme="minorEastAsia"/>
                      <w:szCs w:val="21"/>
                    </w:rPr>
                    <w:t>kg</w:t>
                  </w:r>
                  <w:r>
                    <w:rPr>
                      <w:rFonts w:asciiTheme="minorEastAsia" w:hAnsiTheme="minorEastAsia" w:eastAsiaTheme="minorEastAsia"/>
                      <w:szCs w:val="21"/>
                    </w:rPr>
                    <w:t>/</w:t>
                  </w:r>
                  <w:r>
                    <w:rPr>
                      <w:rFonts w:hint="eastAsia" w:asciiTheme="minorEastAsia" w:hAnsiTheme="minorEastAsia" w:eastAsiaTheme="minorEastAsia"/>
                      <w:szCs w:val="21"/>
                    </w:rPr>
                    <w:t>h</w:t>
                  </w:r>
                  <w:r>
                    <w:rPr>
                      <w:rFonts w:asciiTheme="minorEastAsia" w:hAnsiTheme="minorEastAsia" w:eastAsiaTheme="minorEastAsia"/>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00" w:hRule="atLeast"/>
              </w:trPr>
              <w:tc>
                <w:tcPr>
                  <w:tcW w:w="245" w:type="pct"/>
                  <w:vMerge w:val="continue"/>
                  <w:vAlign w:val="center"/>
                </w:tcPr>
                <w:p>
                  <w:pPr>
                    <w:jc w:val="center"/>
                    <w:rPr>
                      <w:rFonts w:asciiTheme="minorEastAsia" w:hAnsiTheme="minorEastAsia" w:eastAsiaTheme="minorEastAsia"/>
                      <w:szCs w:val="21"/>
                    </w:rPr>
                  </w:pPr>
                </w:p>
              </w:tc>
              <w:tc>
                <w:tcPr>
                  <w:tcW w:w="728"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经度</w:t>
                  </w:r>
                </w:p>
              </w:tc>
              <w:tc>
                <w:tcPr>
                  <w:tcW w:w="667"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纬度</w:t>
                  </w:r>
                </w:p>
              </w:tc>
              <w:tc>
                <w:tcPr>
                  <w:tcW w:w="305"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高度(m)</w:t>
                  </w:r>
                </w:p>
              </w:tc>
              <w:tc>
                <w:tcPr>
                  <w:tcW w:w="305"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内径(m)</w:t>
                  </w:r>
                </w:p>
              </w:tc>
              <w:tc>
                <w:tcPr>
                  <w:tcW w:w="366"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温度(℃)</w:t>
                  </w:r>
                </w:p>
              </w:tc>
              <w:tc>
                <w:tcPr>
                  <w:tcW w:w="427"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流速(m/s)</w:t>
                  </w:r>
                </w:p>
              </w:tc>
              <w:tc>
                <w:tcPr>
                  <w:tcW w:w="556" w:type="pct"/>
                  <w:vAlign w:val="center"/>
                </w:tcPr>
                <w:p>
                  <w:pPr>
                    <w:jc w:val="center"/>
                    <w:rPr>
                      <w:rFonts w:asciiTheme="minorEastAsia" w:hAnsiTheme="minorEastAsia" w:eastAsiaTheme="minorEastAsia"/>
                      <w:szCs w:val="21"/>
                    </w:rPr>
                  </w:pPr>
                  <w:r>
                    <w:rPr>
                      <w:rFonts w:ascii="宋体" w:hAnsi="宋体"/>
                      <w:szCs w:val="21"/>
                    </w:rPr>
                    <w:t>PM</w:t>
                  </w:r>
                  <w:r>
                    <w:rPr>
                      <w:rFonts w:ascii="宋体" w:hAnsi="宋体"/>
                      <w:szCs w:val="21"/>
                      <w:vertAlign w:val="subscript"/>
                    </w:rPr>
                    <w:t>10</w:t>
                  </w:r>
                </w:p>
              </w:tc>
              <w:tc>
                <w:tcPr>
                  <w:tcW w:w="426" w:type="pct"/>
                  <w:tcBorders>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SO</w:t>
                  </w:r>
                  <w:r>
                    <w:rPr>
                      <w:rFonts w:hint="eastAsia" w:asciiTheme="minorEastAsia" w:hAnsiTheme="minorEastAsia" w:eastAsiaTheme="minorEastAsia"/>
                      <w:szCs w:val="21"/>
                      <w:vertAlign w:val="subscript"/>
                    </w:rPr>
                    <w:t>2</w:t>
                  </w:r>
                </w:p>
              </w:tc>
              <w:tc>
                <w:tcPr>
                  <w:tcW w:w="366" w:type="pct"/>
                  <w:tcBorders>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NO</w:t>
                  </w:r>
                  <w:r>
                    <w:rPr>
                      <w:rFonts w:hint="eastAsia" w:asciiTheme="minorEastAsia" w:hAnsiTheme="minorEastAsia" w:eastAsiaTheme="minorEastAsia"/>
                      <w:szCs w:val="21"/>
                      <w:vertAlign w:val="subscript"/>
                    </w:rPr>
                    <w:t>X</w:t>
                  </w:r>
                </w:p>
              </w:tc>
              <w:tc>
                <w:tcPr>
                  <w:tcW w:w="608" w:type="pct"/>
                  <w:tcBorders>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Hg</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00" w:hRule="atLeast"/>
              </w:trPr>
              <w:tc>
                <w:tcPr>
                  <w:tcW w:w="245"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点源</w:t>
                  </w:r>
                </w:p>
              </w:tc>
              <w:tc>
                <w:tcPr>
                  <w:tcW w:w="728" w:type="pct"/>
                  <w:vAlign w:val="center"/>
                </w:tcPr>
                <w:p>
                  <w:pPr>
                    <w:jc w:val="center"/>
                    <w:rPr>
                      <w:szCs w:val="21"/>
                    </w:rPr>
                  </w:pPr>
                  <w:r>
                    <w:rPr>
                      <w:rFonts w:ascii="宋体" w:hAnsi="宋体"/>
                      <w:szCs w:val="21"/>
                    </w:rPr>
                    <w:t>126.29885</w:t>
                  </w:r>
                </w:p>
              </w:tc>
              <w:tc>
                <w:tcPr>
                  <w:tcW w:w="667" w:type="pct"/>
                  <w:vAlign w:val="center"/>
                </w:tcPr>
                <w:p>
                  <w:pPr>
                    <w:jc w:val="center"/>
                    <w:rPr>
                      <w:szCs w:val="21"/>
                    </w:rPr>
                  </w:pPr>
                  <w:r>
                    <w:rPr>
                      <w:rFonts w:ascii="宋体" w:hAnsi="宋体"/>
                      <w:szCs w:val="21"/>
                    </w:rPr>
                    <w:t>41.83414</w:t>
                  </w:r>
                </w:p>
              </w:tc>
              <w:tc>
                <w:tcPr>
                  <w:tcW w:w="305"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20</w:t>
                  </w:r>
                </w:p>
              </w:tc>
              <w:tc>
                <w:tcPr>
                  <w:tcW w:w="305"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0.3</w:t>
                  </w:r>
                </w:p>
              </w:tc>
              <w:tc>
                <w:tcPr>
                  <w:tcW w:w="366"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427"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0.6</w:t>
                  </w:r>
                  <w:r>
                    <w:rPr>
                      <w:rFonts w:hint="eastAsia" w:asciiTheme="minorEastAsia" w:hAnsiTheme="minorEastAsia" w:eastAsiaTheme="minorEastAsia"/>
                      <w:szCs w:val="21"/>
                    </w:rPr>
                    <w:t>9</w:t>
                  </w:r>
                </w:p>
              </w:tc>
              <w:tc>
                <w:tcPr>
                  <w:tcW w:w="556"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0.01</w:t>
                  </w:r>
                </w:p>
              </w:tc>
              <w:tc>
                <w:tcPr>
                  <w:tcW w:w="426" w:type="pct"/>
                  <w:tcBorders>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0.0275</w:t>
                  </w:r>
                </w:p>
              </w:tc>
              <w:tc>
                <w:tcPr>
                  <w:tcW w:w="366" w:type="pct"/>
                  <w:tcBorders>
                    <w:lef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0.1</w:t>
                  </w:r>
                </w:p>
              </w:tc>
              <w:tc>
                <w:tcPr>
                  <w:tcW w:w="608" w:type="pct"/>
                  <w:tcBorders>
                    <w:left w:val="single" w:color="auto" w:sz="4" w:space="0"/>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0.000004</w:t>
                  </w:r>
                </w:p>
              </w:tc>
            </w:tr>
          </w:tbl>
          <w:p>
            <w:pPr>
              <w:rPr>
                <w:rFonts w:cs="宋体" w:asciiTheme="minorEastAsia" w:hAnsiTheme="minorEastAsia" w:eastAsiaTheme="minorEastAsia"/>
                <w:b/>
                <w:szCs w:val="21"/>
                <w:u w:val="single"/>
              </w:rPr>
            </w:pPr>
            <w:r>
              <w:rPr>
                <w:rFonts w:hint="eastAsia" w:cs="宋体" w:asciiTheme="minorEastAsia" w:hAnsiTheme="minorEastAsia" w:eastAsiaTheme="minorEastAsia"/>
                <w:b/>
                <w:szCs w:val="21"/>
                <w:u w:val="single"/>
              </w:rPr>
              <w:t>注：非正常工况时，布袋除尘器效率按50%计，则PM</w:t>
            </w:r>
            <w:r>
              <w:rPr>
                <w:rFonts w:hint="eastAsia" w:cs="宋体" w:asciiTheme="minorEastAsia" w:hAnsiTheme="minorEastAsia" w:eastAsiaTheme="minorEastAsia"/>
                <w:b/>
                <w:szCs w:val="21"/>
                <w:u w:val="single"/>
                <w:vertAlign w:val="subscript"/>
              </w:rPr>
              <w:t>10</w:t>
            </w:r>
            <w:r>
              <w:rPr>
                <w:rFonts w:hint="eastAsia" w:cs="宋体" w:asciiTheme="minorEastAsia" w:hAnsiTheme="minorEastAsia" w:eastAsiaTheme="minorEastAsia"/>
                <w:b/>
                <w:szCs w:val="21"/>
                <w:u w:val="single"/>
              </w:rPr>
              <w:t>排放速率为0.5</w:t>
            </w:r>
            <w:r>
              <w:rPr>
                <w:rFonts w:hint="eastAsia" w:asciiTheme="minorEastAsia" w:hAnsiTheme="minorEastAsia" w:eastAsiaTheme="minorEastAsia"/>
                <w:b/>
                <w:szCs w:val="21"/>
                <w:u w:val="single"/>
              </w:rPr>
              <w:t xml:space="preserve"> kg</w:t>
            </w:r>
            <w:r>
              <w:rPr>
                <w:rFonts w:asciiTheme="minorEastAsia" w:hAnsiTheme="minorEastAsia" w:eastAsiaTheme="minorEastAsia"/>
                <w:b/>
                <w:szCs w:val="21"/>
                <w:u w:val="single"/>
              </w:rPr>
              <w:t>/</w:t>
            </w:r>
            <w:r>
              <w:rPr>
                <w:rFonts w:hint="eastAsia" w:asciiTheme="minorEastAsia" w:hAnsiTheme="minorEastAsia" w:eastAsiaTheme="minorEastAsia"/>
                <w:b/>
                <w:szCs w:val="21"/>
                <w:u w:val="single"/>
              </w:rPr>
              <w:t>h</w:t>
            </w:r>
          </w:p>
          <w:p>
            <w:pPr>
              <w:spacing w:line="480" w:lineRule="exact"/>
              <w:jc w:val="center"/>
              <w:rPr>
                <w:rFonts w:cs="宋体" w:asciiTheme="minorEastAsia" w:hAnsiTheme="minorEastAsia" w:eastAsiaTheme="minorEastAsia"/>
                <w:b/>
                <w:szCs w:val="21"/>
                <w:u w:val="single"/>
              </w:rPr>
            </w:pPr>
          </w:p>
          <w:p>
            <w:pPr>
              <w:spacing w:line="480" w:lineRule="exact"/>
              <w:jc w:val="center"/>
              <w:rPr>
                <w:rFonts w:asciiTheme="minorEastAsia" w:hAnsiTheme="minorEastAsia" w:eastAsiaTheme="minorEastAsia"/>
                <w:b/>
                <w:szCs w:val="21"/>
                <w:u w:val="single"/>
              </w:rPr>
            </w:pPr>
            <w:r>
              <w:rPr>
                <w:rFonts w:cs="宋体" w:asciiTheme="minorEastAsia" w:hAnsiTheme="minorEastAsia" w:eastAsiaTheme="minorEastAsia"/>
                <w:b/>
                <w:szCs w:val="21"/>
                <w:u w:val="single"/>
              </w:rPr>
              <w:t>表2</w:t>
            </w:r>
            <w:r>
              <w:rPr>
                <w:rFonts w:hint="eastAsia" w:cs="宋体" w:asciiTheme="minorEastAsia" w:hAnsiTheme="minorEastAsia" w:eastAsiaTheme="minorEastAsia"/>
                <w:b/>
                <w:szCs w:val="21"/>
                <w:u w:val="single"/>
              </w:rPr>
              <w:t>7</w:t>
            </w:r>
            <w:r>
              <w:rPr>
                <w:rFonts w:cs="宋体" w:asciiTheme="minorEastAsia" w:hAnsiTheme="minorEastAsia" w:eastAsiaTheme="minorEastAsia"/>
                <w:b/>
                <w:szCs w:val="21"/>
                <w:u w:val="single"/>
              </w:rPr>
              <w:t xml:space="preserve">  估算模型参数表</w:t>
            </w:r>
          </w:p>
          <w:tbl>
            <w:tblPr>
              <w:tblStyle w:val="37"/>
              <w:tblW w:w="8527"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341"/>
              <w:gridCol w:w="3714"/>
              <w:gridCol w:w="147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gridSpan w:val="2"/>
                  <w:vAlign w:val="center"/>
                </w:tcPr>
                <w:p>
                  <w:pPr>
                    <w:jc w:val="center"/>
                    <w:rPr>
                      <w:rFonts w:asciiTheme="minorEastAsia" w:hAnsiTheme="minorEastAsia" w:eastAsiaTheme="minorEastAsia"/>
                    </w:rPr>
                  </w:pPr>
                  <w:r>
                    <w:rPr>
                      <w:rFonts w:asciiTheme="minorEastAsia" w:hAnsiTheme="minorEastAsia" w:eastAsiaTheme="minorEastAsia"/>
                      <w:sz w:val="23"/>
                      <w:szCs w:val="23"/>
                    </w:rPr>
                    <w:t>参数</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取值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restart"/>
                  <w:vAlign w:val="center"/>
                </w:tcPr>
                <w:p>
                  <w:pPr>
                    <w:jc w:val="center"/>
                    <w:rPr>
                      <w:rFonts w:asciiTheme="minorEastAsia" w:hAnsiTheme="minorEastAsia" w:eastAsiaTheme="minorEastAsia"/>
                    </w:rPr>
                  </w:pPr>
                  <w:r>
                    <w:rPr>
                      <w:rFonts w:asciiTheme="minorEastAsia" w:hAnsiTheme="minorEastAsia" w:eastAsiaTheme="minorEastAsia"/>
                      <w:sz w:val="23"/>
                      <w:szCs w:val="23"/>
                    </w:rPr>
                    <w:t>城市/农村选项</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城市/农村</w:t>
                  </w:r>
                </w:p>
              </w:tc>
              <w:tc>
                <w:tcPr>
                  <w:tcW w:w="0" w:type="auto"/>
                  <w:vAlign w:val="center"/>
                </w:tcPr>
                <w:p>
                  <w:pPr>
                    <w:jc w:val="center"/>
                    <w:rPr>
                      <w:rFonts w:asciiTheme="minorEastAsia" w:hAnsiTheme="minorEastAsia" w:eastAsiaTheme="minorEastAsia"/>
                    </w:rPr>
                  </w:pPr>
                  <w:r>
                    <w:rPr>
                      <w:rFonts w:hint="eastAsia" w:asciiTheme="minorEastAsia" w:hAnsiTheme="minorEastAsia" w:eastAsiaTheme="minorEastAsia"/>
                      <w:sz w:val="23"/>
                      <w:szCs w:val="23"/>
                    </w:rPr>
                    <w:t>农村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vAlign w:val="center"/>
                </w:tcPr>
                <w:p>
                  <w:pPr>
                    <w:jc w:val="center"/>
                    <w:rPr>
                      <w:rFonts w:asciiTheme="minorEastAsia" w:hAnsiTheme="minorEastAsia" w:eastAsiaTheme="minorEastAsia"/>
                    </w:rPr>
                  </w:pP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人口数(城市人口数)</w:t>
                  </w:r>
                </w:p>
              </w:tc>
              <w:tc>
                <w:tcPr>
                  <w:tcW w:w="0" w:type="auto"/>
                  <w:vAlign w:val="center"/>
                </w:tcPr>
                <w:p>
                  <w:pPr>
                    <w:jc w:val="center"/>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gridSpan w:val="2"/>
                  <w:vAlign w:val="center"/>
                </w:tcPr>
                <w:p>
                  <w:pPr>
                    <w:jc w:val="center"/>
                    <w:rPr>
                      <w:rFonts w:asciiTheme="minorEastAsia" w:hAnsiTheme="minorEastAsia" w:eastAsiaTheme="minorEastAsia"/>
                    </w:rPr>
                  </w:pPr>
                  <w:r>
                    <w:rPr>
                      <w:rFonts w:asciiTheme="minorEastAsia" w:hAnsiTheme="minorEastAsia" w:eastAsiaTheme="minorEastAsia"/>
                      <w:sz w:val="23"/>
                      <w:szCs w:val="23"/>
                    </w:rPr>
                    <w:t>最高环境温度</w:t>
                  </w:r>
                </w:p>
              </w:tc>
              <w:tc>
                <w:tcPr>
                  <w:tcW w:w="0" w:type="auto"/>
                  <w:vAlign w:val="center"/>
                </w:tcPr>
                <w:p>
                  <w:pPr>
                    <w:jc w:val="center"/>
                  </w:pPr>
                  <w:r>
                    <w:rPr>
                      <w:rFonts w:ascii="宋体" w:hAnsi="宋体"/>
                      <w:sz w:val="23"/>
                      <w:szCs w:val="23"/>
                    </w:rPr>
                    <w:t>36.6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gridSpan w:val="2"/>
                  <w:vAlign w:val="center"/>
                </w:tcPr>
                <w:p>
                  <w:pPr>
                    <w:jc w:val="center"/>
                    <w:rPr>
                      <w:rFonts w:asciiTheme="minorEastAsia" w:hAnsiTheme="minorEastAsia" w:eastAsiaTheme="minorEastAsia"/>
                    </w:rPr>
                  </w:pPr>
                  <w:r>
                    <w:rPr>
                      <w:rFonts w:asciiTheme="minorEastAsia" w:hAnsiTheme="minorEastAsia" w:eastAsiaTheme="minorEastAsia"/>
                      <w:sz w:val="23"/>
                      <w:szCs w:val="23"/>
                    </w:rPr>
                    <w:t>最低环境温度</w:t>
                  </w:r>
                </w:p>
              </w:tc>
              <w:tc>
                <w:tcPr>
                  <w:tcW w:w="0" w:type="auto"/>
                  <w:vAlign w:val="center"/>
                </w:tcPr>
                <w:p>
                  <w:pPr>
                    <w:jc w:val="center"/>
                  </w:pPr>
                  <w:r>
                    <w:rPr>
                      <w:rFonts w:ascii="宋体" w:hAnsi="宋体"/>
                      <w:sz w:val="23"/>
                      <w:szCs w:val="23"/>
                    </w:rPr>
                    <w:t>-36.3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gridSpan w:val="2"/>
                  <w:vAlign w:val="center"/>
                </w:tcPr>
                <w:p>
                  <w:pPr>
                    <w:jc w:val="center"/>
                    <w:rPr>
                      <w:rFonts w:asciiTheme="minorEastAsia" w:hAnsiTheme="minorEastAsia" w:eastAsiaTheme="minorEastAsia"/>
                    </w:rPr>
                  </w:pPr>
                  <w:r>
                    <w:rPr>
                      <w:rFonts w:asciiTheme="minorEastAsia" w:hAnsiTheme="minorEastAsia" w:eastAsiaTheme="minorEastAsia"/>
                      <w:sz w:val="23"/>
                      <w:szCs w:val="23"/>
                    </w:rPr>
                    <w:t>土地利用类型</w:t>
                  </w:r>
                </w:p>
              </w:tc>
              <w:tc>
                <w:tcPr>
                  <w:tcW w:w="0" w:type="auto"/>
                  <w:vAlign w:val="center"/>
                </w:tcPr>
                <w:p>
                  <w:pPr>
                    <w:jc w:val="center"/>
                    <w:rPr>
                      <w:rFonts w:asciiTheme="minorEastAsia" w:hAnsiTheme="minorEastAsia" w:eastAsiaTheme="minorEastAsia"/>
                    </w:rPr>
                  </w:pPr>
                  <w:r>
                    <w:rPr>
                      <w:rFonts w:ascii="宋体" w:hAnsi="宋体"/>
                      <w:sz w:val="23"/>
                      <w:szCs w:val="23"/>
                    </w:rPr>
                    <w:t>阔叶林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gridSpan w:val="2"/>
                  <w:vAlign w:val="center"/>
                </w:tcPr>
                <w:p>
                  <w:pPr>
                    <w:jc w:val="center"/>
                    <w:rPr>
                      <w:rFonts w:asciiTheme="minorEastAsia" w:hAnsiTheme="minorEastAsia" w:eastAsiaTheme="minorEastAsia"/>
                    </w:rPr>
                  </w:pPr>
                  <w:r>
                    <w:rPr>
                      <w:rFonts w:asciiTheme="minorEastAsia" w:hAnsiTheme="minorEastAsia" w:eastAsiaTheme="minorEastAsia"/>
                      <w:sz w:val="23"/>
                      <w:szCs w:val="23"/>
                    </w:rPr>
                    <w:t>区域湿度条件</w:t>
                  </w:r>
                </w:p>
              </w:tc>
              <w:tc>
                <w:tcPr>
                  <w:tcW w:w="0" w:type="auto"/>
                  <w:vAlign w:val="center"/>
                </w:tcPr>
                <w:p>
                  <w:pPr>
                    <w:jc w:val="center"/>
                    <w:rPr>
                      <w:rFonts w:asciiTheme="minorEastAsia" w:hAnsiTheme="minorEastAsia" w:eastAsiaTheme="minorEastAsia"/>
                    </w:rPr>
                  </w:pPr>
                  <w:r>
                    <w:rPr>
                      <w:rFonts w:ascii="宋体" w:hAnsi="宋体"/>
                      <w:sz w:val="23"/>
                      <w:szCs w:val="23"/>
                    </w:rPr>
                    <w:t>潮湿</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restart"/>
                  <w:vAlign w:val="center"/>
                </w:tcPr>
                <w:p>
                  <w:pPr>
                    <w:jc w:val="center"/>
                    <w:rPr>
                      <w:rFonts w:asciiTheme="minorEastAsia" w:hAnsiTheme="minorEastAsia" w:eastAsiaTheme="minorEastAsia"/>
                    </w:rPr>
                  </w:pPr>
                  <w:r>
                    <w:rPr>
                      <w:rFonts w:asciiTheme="minorEastAsia" w:hAnsiTheme="minorEastAsia" w:eastAsiaTheme="minorEastAsia"/>
                      <w:sz w:val="23"/>
                      <w:szCs w:val="23"/>
                    </w:rPr>
                    <w:t>是否考虑地形</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考虑地形</w:t>
                  </w:r>
                </w:p>
              </w:tc>
              <w:tc>
                <w:tcPr>
                  <w:tcW w:w="0" w:type="auto"/>
                  <w:vAlign w:val="center"/>
                </w:tcPr>
                <w:p>
                  <w:pPr>
                    <w:jc w:val="center"/>
                    <w:rPr>
                      <w:rFonts w:asciiTheme="minorEastAsia" w:hAnsiTheme="minorEastAsia" w:eastAsiaTheme="minorEastAsia"/>
                    </w:rPr>
                  </w:pPr>
                  <w:r>
                    <w:rPr>
                      <w:rFonts w:hint="eastAsia" w:asciiTheme="minorEastAsia" w:hAnsiTheme="minorEastAsia" w:eastAsiaTheme="minorEastAsia"/>
                      <w:sz w:val="23"/>
                      <w:szCs w:val="23"/>
                    </w:rPr>
                    <w:t>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vAlign w:val="center"/>
                </w:tcPr>
                <w:p>
                  <w:pPr>
                    <w:jc w:val="center"/>
                    <w:rPr>
                      <w:rFonts w:asciiTheme="minorEastAsia" w:hAnsiTheme="minorEastAsia" w:eastAsiaTheme="minorEastAsia"/>
                    </w:rPr>
                  </w:pP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地形数据分辨率(m)</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restart"/>
                  <w:vAlign w:val="center"/>
                </w:tcPr>
                <w:p>
                  <w:pPr>
                    <w:jc w:val="center"/>
                    <w:rPr>
                      <w:rFonts w:asciiTheme="minorEastAsia" w:hAnsiTheme="minorEastAsia" w:eastAsiaTheme="minorEastAsia"/>
                    </w:rPr>
                  </w:pPr>
                  <w:r>
                    <w:rPr>
                      <w:rFonts w:asciiTheme="minorEastAsia" w:hAnsiTheme="minorEastAsia" w:eastAsiaTheme="minorEastAsia"/>
                      <w:sz w:val="23"/>
                      <w:szCs w:val="23"/>
                    </w:rPr>
                    <w:t>是否考虑岸线熏烟</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考虑岸线熏烟</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vAlign w:val="center"/>
                </w:tcPr>
                <w:p>
                  <w:pPr>
                    <w:jc w:val="center"/>
                    <w:rPr>
                      <w:rFonts w:asciiTheme="minorEastAsia" w:hAnsiTheme="minorEastAsia" w:eastAsiaTheme="minorEastAsia"/>
                    </w:rPr>
                  </w:pP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岸线距离/m</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vAlign w:val="center"/>
                </w:tcPr>
                <w:p>
                  <w:pPr>
                    <w:jc w:val="center"/>
                    <w:rPr>
                      <w:rFonts w:asciiTheme="minorEastAsia" w:hAnsiTheme="minorEastAsia" w:eastAsiaTheme="minorEastAsia"/>
                    </w:rPr>
                  </w:pP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岸线方向/°</w:t>
                  </w:r>
                </w:p>
              </w:tc>
              <w:tc>
                <w:tcPr>
                  <w:tcW w:w="0" w:type="auto"/>
                  <w:vAlign w:val="center"/>
                </w:tcPr>
                <w:p>
                  <w:pPr>
                    <w:jc w:val="center"/>
                    <w:rPr>
                      <w:rFonts w:asciiTheme="minorEastAsia" w:hAnsiTheme="minorEastAsia" w:eastAsiaTheme="minorEastAsia"/>
                    </w:rPr>
                  </w:pPr>
                  <w:r>
                    <w:rPr>
                      <w:rFonts w:asciiTheme="minorEastAsia" w:hAnsiTheme="minorEastAsia" w:eastAsiaTheme="minorEastAsia"/>
                      <w:sz w:val="23"/>
                      <w:szCs w:val="23"/>
                    </w:rPr>
                    <w:t>/</w:t>
                  </w:r>
                </w:p>
              </w:tc>
            </w:tr>
          </w:tbl>
          <w:p>
            <w:pPr>
              <w:rPr>
                <w:rFonts w:cs="宋体" w:asciiTheme="minorEastAsia" w:hAnsiTheme="minorEastAsia" w:eastAsiaTheme="minorEastAsia"/>
                <w:b/>
                <w:bCs/>
                <w:szCs w:val="21"/>
                <w:u w:val="single"/>
              </w:rPr>
            </w:pPr>
          </w:p>
          <w:p>
            <w:pPr>
              <w:ind w:firstLine="422" w:firstLineChars="200"/>
              <w:jc w:val="center"/>
              <w:rPr>
                <w:rFonts w:cs="宋体" w:asciiTheme="minorEastAsia" w:hAnsiTheme="minorEastAsia" w:eastAsiaTheme="minorEastAsia"/>
                <w:b/>
                <w:bCs/>
                <w:szCs w:val="21"/>
                <w:u w:val="single"/>
              </w:rPr>
            </w:pPr>
            <w:r>
              <w:rPr>
                <w:rFonts w:hint="eastAsia" w:cs="宋体" w:asciiTheme="minorEastAsia" w:hAnsiTheme="minorEastAsia" w:eastAsiaTheme="minorEastAsia"/>
                <w:b/>
                <w:bCs/>
                <w:szCs w:val="21"/>
                <w:u w:val="single"/>
              </w:rPr>
              <w:t>表28   Pmax和D10%预测和计算结果一览表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79"/>
              <w:gridCol w:w="2133"/>
              <w:gridCol w:w="1655"/>
              <w:gridCol w:w="1060"/>
              <w:gridCol w:w="1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4" w:type="pct"/>
                  <w:vAlign w:val="center"/>
                </w:tcPr>
                <w:p>
                  <w:pPr>
                    <w:jc w:val="center"/>
                    <w:rPr>
                      <w:szCs w:val="21"/>
                    </w:rPr>
                  </w:pPr>
                  <w:r>
                    <w:rPr>
                      <w:rFonts w:ascii="宋体" w:hAnsi="宋体"/>
                      <w:szCs w:val="21"/>
                    </w:rPr>
                    <w:t>污染源名称</w:t>
                  </w:r>
                </w:p>
              </w:tc>
              <w:tc>
                <w:tcPr>
                  <w:tcW w:w="693" w:type="pct"/>
                  <w:vAlign w:val="center"/>
                </w:tcPr>
                <w:p>
                  <w:pPr>
                    <w:jc w:val="center"/>
                    <w:rPr>
                      <w:szCs w:val="21"/>
                    </w:rPr>
                  </w:pPr>
                  <w:r>
                    <w:rPr>
                      <w:rFonts w:ascii="宋体" w:hAnsi="宋体"/>
                      <w:szCs w:val="21"/>
                    </w:rPr>
                    <w:t>评价因子</w:t>
                  </w:r>
                </w:p>
              </w:tc>
              <w:tc>
                <w:tcPr>
                  <w:tcW w:w="1254" w:type="pct"/>
                  <w:vAlign w:val="center"/>
                </w:tcPr>
                <w:p>
                  <w:pPr>
                    <w:jc w:val="center"/>
                    <w:rPr>
                      <w:szCs w:val="21"/>
                    </w:rPr>
                  </w:pPr>
                  <w:r>
                    <w:rPr>
                      <w:rFonts w:ascii="宋体" w:hAnsi="宋体"/>
                      <w:szCs w:val="21"/>
                    </w:rPr>
                    <w:t>评价标准(μg/m³)</w:t>
                  </w:r>
                </w:p>
              </w:tc>
              <w:tc>
                <w:tcPr>
                  <w:tcW w:w="973" w:type="pct"/>
                  <w:vAlign w:val="center"/>
                </w:tcPr>
                <w:p>
                  <w:pPr>
                    <w:jc w:val="center"/>
                    <w:rPr>
                      <w:szCs w:val="21"/>
                    </w:rPr>
                  </w:pPr>
                  <w:r>
                    <w:rPr>
                      <w:rFonts w:ascii="宋体" w:hAnsi="宋体"/>
                      <w:szCs w:val="21"/>
                    </w:rPr>
                    <w:t>Cmax(μg/m³)</w:t>
                  </w:r>
                </w:p>
              </w:tc>
              <w:tc>
                <w:tcPr>
                  <w:tcW w:w="623" w:type="pct"/>
                  <w:vAlign w:val="center"/>
                </w:tcPr>
                <w:p>
                  <w:pPr>
                    <w:jc w:val="center"/>
                    <w:rPr>
                      <w:szCs w:val="21"/>
                    </w:rPr>
                  </w:pPr>
                  <w:r>
                    <w:rPr>
                      <w:rFonts w:ascii="宋体" w:hAnsi="宋体"/>
                      <w:szCs w:val="21"/>
                    </w:rPr>
                    <w:t>Pmax(%)</w:t>
                  </w:r>
                </w:p>
              </w:tc>
              <w:tc>
                <w:tcPr>
                  <w:tcW w:w="623" w:type="pct"/>
                  <w:vAlign w:val="center"/>
                </w:tcPr>
                <w:p>
                  <w:pPr>
                    <w:jc w:val="center"/>
                    <w:rPr>
                      <w:szCs w:val="21"/>
                    </w:rPr>
                  </w:pPr>
                  <w:r>
                    <w:rPr>
                      <w:rFonts w:ascii="宋体" w:hAnsi="宋体"/>
                      <w:szCs w:val="21"/>
                    </w:rPr>
                    <w:t>D10%(m)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4" w:type="pct"/>
                  <w:vAlign w:val="center"/>
                </w:tcPr>
                <w:p>
                  <w:pPr>
                    <w:jc w:val="center"/>
                    <w:rPr>
                      <w:szCs w:val="21"/>
                    </w:rPr>
                  </w:pPr>
                  <w:r>
                    <w:rPr>
                      <w:rFonts w:ascii="宋体" w:hAnsi="宋体"/>
                      <w:szCs w:val="21"/>
                    </w:rPr>
                    <w:t>点源</w:t>
                  </w:r>
                </w:p>
              </w:tc>
              <w:tc>
                <w:tcPr>
                  <w:tcW w:w="693" w:type="pct"/>
                  <w:vAlign w:val="center"/>
                </w:tcPr>
                <w:p>
                  <w:pPr>
                    <w:jc w:val="center"/>
                    <w:rPr>
                      <w:szCs w:val="21"/>
                    </w:rPr>
                  </w:pPr>
                  <w:r>
                    <w:rPr>
                      <w:rFonts w:ascii="宋体" w:hAnsi="宋体"/>
                      <w:szCs w:val="21"/>
                    </w:rPr>
                    <w:t>PM</w:t>
                  </w:r>
                  <w:r>
                    <w:rPr>
                      <w:rFonts w:ascii="宋体" w:hAnsi="宋体"/>
                      <w:szCs w:val="21"/>
                      <w:vertAlign w:val="subscript"/>
                    </w:rPr>
                    <w:t>10</w:t>
                  </w:r>
                </w:p>
              </w:tc>
              <w:tc>
                <w:tcPr>
                  <w:tcW w:w="1254" w:type="pct"/>
                  <w:vAlign w:val="center"/>
                </w:tcPr>
                <w:p>
                  <w:pPr>
                    <w:jc w:val="center"/>
                    <w:rPr>
                      <w:szCs w:val="21"/>
                    </w:rPr>
                  </w:pPr>
                  <w:r>
                    <w:rPr>
                      <w:rFonts w:ascii="宋体" w:hAnsi="宋体"/>
                      <w:szCs w:val="21"/>
                    </w:rPr>
                    <w:t>450.0</w:t>
                  </w:r>
                </w:p>
              </w:tc>
              <w:tc>
                <w:tcPr>
                  <w:tcW w:w="973" w:type="pct"/>
                  <w:vAlign w:val="center"/>
                </w:tcPr>
                <w:p>
                  <w:pPr>
                    <w:jc w:val="center"/>
                  </w:pPr>
                  <w:r>
                    <w:rPr>
                      <w:rFonts w:ascii="宋体" w:hAnsi="宋体"/>
                      <w:sz w:val="23"/>
                      <w:szCs w:val="23"/>
                    </w:rPr>
                    <w:t>0.63</w:t>
                  </w:r>
                </w:p>
              </w:tc>
              <w:tc>
                <w:tcPr>
                  <w:tcW w:w="623" w:type="pct"/>
                  <w:vAlign w:val="center"/>
                </w:tcPr>
                <w:p>
                  <w:pPr>
                    <w:jc w:val="center"/>
                  </w:pPr>
                  <w:r>
                    <w:rPr>
                      <w:rFonts w:ascii="宋体" w:hAnsi="宋体"/>
                      <w:sz w:val="23"/>
                      <w:szCs w:val="23"/>
                    </w:rPr>
                    <w:t>0.14</w:t>
                  </w:r>
                </w:p>
              </w:tc>
              <w:tc>
                <w:tcPr>
                  <w:tcW w:w="623" w:type="pct"/>
                  <w:vAlign w:val="center"/>
                </w:tcPr>
                <w:p>
                  <w:pPr>
                    <w:jc w:val="center"/>
                    <w:rPr>
                      <w:szCs w:val="21"/>
                    </w:rPr>
                  </w:pPr>
                  <w:r>
                    <w:rPr>
                      <w:rFonts w:ascii="宋体" w:hAnsi="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4" w:type="pct"/>
                  <w:vAlign w:val="center"/>
                </w:tcPr>
                <w:p>
                  <w:pPr>
                    <w:jc w:val="center"/>
                    <w:rPr>
                      <w:szCs w:val="21"/>
                    </w:rPr>
                  </w:pPr>
                  <w:r>
                    <w:rPr>
                      <w:rFonts w:ascii="宋体" w:hAnsi="宋体"/>
                      <w:szCs w:val="21"/>
                    </w:rPr>
                    <w:t>点源</w:t>
                  </w:r>
                </w:p>
              </w:tc>
              <w:tc>
                <w:tcPr>
                  <w:tcW w:w="693" w:type="pct"/>
                  <w:vAlign w:val="center"/>
                </w:tcPr>
                <w:p>
                  <w:pPr>
                    <w:jc w:val="center"/>
                    <w:rPr>
                      <w:szCs w:val="21"/>
                    </w:rPr>
                  </w:pPr>
                  <w:r>
                    <w:rPr>
                      <w:rFonts w:ascii="宋体" w:hAnsi="宋体"/>
                      <w:szCs w:val="21"/>
                    </w:rPr>
                    <w:t>SO</w:t>
                  </w:r>
                  <w:r>
                    <w:rPr>
                      <w:rFonts w:ascii="宋体" w:hAnsi="宋体"/>
                      <w:szCs w:val="21"/>
                      <w:vertAlign w:val="subscript"/>
                    </w:rPr>
                    <w:t>2</w:t>
                  </w:r>
                </w:p>
              </w:tc>
              <w:tc>
                <w:tcPr>
                  <w:tcW w:w="1254" w:type="pct"/>
                  <w:vAlign w:val="center"/>
                </w:tcPr>
                <w:p>
                  <w:pPr>
                    <w:jc w:val="center"/>
                    <w:rPr>
                      <w:szCs w:val="21"/>
                    </w:rPr>
                  </w:pPr>
                  <w:r>
                    <w:rPr>
                      <w:rFonts w:ascii="宋体" w:hAnsi="宋体"/>
                      <w:szCs w:val="21"/>
                    </w:rPr>
                    <w:t>500.0</w:t>
                  </w:r>
                </w:p>
              </w:tc>
              <w:tc>
                <w:tcPr>
                  <w:tcW w:w="973" w:type="pct"/>
                  <w:vAlign w:val="center"/>
                </w:tcPr>
                <w:p>
                  <w:pPr>
                    <w:jc w:val="center"/>
                  </w:pPr>
                  <w:r>
                    <w:rPr>
                      <w:rFonts w:ascii="宋体" w:hAnsi="宋体"/>
                      <w:sz w:val="23"/>
                      <w:szCs w:val="23"/>
                    </w:rPr>
                    <w:t>1.73</w:t>
                  </w:r>
                </w:p>
              </w:tc>
              <w:tc>
                <w:tcPr>
                  <w:tcW w:w="623" w:type="pct"/>
                  <w:vAlign w:val="center"/>
                </w:tcPr>
                <w:p>
                  <w:pPr>
                    <w:jc w:val="center"/>
                  </w:pPr>
                  <w:r>
                    <w:rPr>
                      <w:rFonts w:ascii="宋体" w:hAnsi="宋体"/>
                      <w:sz w:val="23"/>
                      <w:szCs w:val="23"/>
                    </w:rPr>
                    <w:t>0.35</w:t>
                  </w:r>
                </w:p>
              </w:tc>
              <w:tc>
                <w:tcPr>
                  <w:tcW w:w="623" w:type="pct"/>
                  <w:vAlign w:val="center"/>
                </w:tcPr>
                <w:p>
                  <w:pPr>
                    <w:jc w:val="center"/>
                    <w:rPr>
                      <w:szCs w:val="21"/>
                    </w:rPr>
                  </w:pPr>
                  <w:r>
                    <w:rPr>
                      <w:rFonts w:ascii="宋体" w:hAnsi="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4" w:type="pct"/>
                  <w:vAlign w:val="center"/>
                </w:tcPr>
                <w:p>
                  <w:pPr>
                    <w:jc w:val="center"/>
                    <w:rPr>
                      <w:szCs w:val="21"/>
                    </w:rPr>
                  </w:pPr>
                  <w:r>
                    <w:rPr>
                      <w:rFonts w:ascii="宋体" w:hAnsi="宋体"/>
                      <w:szCs w:val="21"/>
                    </w:rPr>
                    <w:t>点源</w:t>
                  </w:r>
                </w:p>
              </w:tc>
              <w:tc>
                <w:tcPr>
                  <w:tcW w:w="693" w:type="pct"/>
                  <w:vAlign w:val="center"/>
                </w:tcPr>
                <w:p>
                  <w:pPr>
                    <w:jc w:val="center"/>
                    <w:rPr>
                      <w:szCs w:val="21"/>
                    </w:rPr>
                  </w:pPr>
                  <w:r>
                    <w:rPr>
                      <w:rFonts w:ascii="宋体" w:hAnsi="宋体"/>
                      <w:szCs w:val="21"/>
                    </w:rPr>
                    <w:t>NO</w:t>
                  </w:r>
                  <w:r>
                    <w:rPr>
                      <w:rFonts w:hint="eastAsia" w:ascii="宋体" w:hAnsi="宋体"/>
                      <w:szCs w:val="21"/>
                      <w:vertAlign w:val="subscript"/>
                    </w:rPr>
                    <w:t>X</w:t>
                  </w:r>
                </w:p>
              </w:tc>
              <w:tc>
                <w:tcPr>
                  <w:tcW w:w="1254" w:type="pct"/>
                  <w:vAlign w:val="center"/>
                </w:tcPr>
                <w:p>
                  <w:pPr>
                    <w:jc w:val="center"/>
                    <w:rPr>
                      <w:szCs w:val="21"/>
                    </w:rPr>
                  </w:pPr>
                  <w:r>
                    <w:rPr>
                      <w:rFonts w:ascii="宋体" w:hAnsi="宋体"/>
                      <w:szCs w:val="21"/>
                    </w:rPr>
                    <w:t>250.0</w:t>
                  </w:r>
                </w:p>
              </w:tc>
              <w:tc>
                <w:tcPr>
                  <w:tcW w:w="973" w:type="pct"/>
                  <w:vAlign w:val="center"/>
                </w:tcPr>
                <w:p>
                  <w:pPr>
                    <w:jc w:val="center"/>
                  </w:pPr>
                  <w:r>
                    <w:rPr>
                      <w:rFonts w:ascii="宋体" w:hAnsi="宋体"/>
                      <w:sz w:val="23"/>
                      <w:szCs w:val="23"/>
                    </w:rPr>
                    <w:t>6.30</w:t>
                  </w:r>
                </w:p>
              </w:tc>
              <w:tc>
                <w:tcPr>
                  <w:tcW w:w="623" w:type="pct"/>
                  <w:vAlign w:val="center"/>
                </w:tcPr>
                <w:p>
                  <w:pPr>
                    <w:jc w:val="center"/>
                  </w:pPr>
                  <w:r>
                    <w:rPr>
                      <w:rFonts w:ascii="宋体" w:hAnsi="宋体"/>
                      <w:sz w:val="23"/>
                      <w:szCs w:val="23"/>
                    </w:rPr>
                    <w:t>2.52</w:t>
                  </w:r>
                </w:p>
              </w:tc>
              <w:tc>
                <w:tcPr>
                  <w:tcW w:w="623" w:type="pct"/>
                  <w:vAlign w:val="center"/>
                </w:tcPr>
                <w:p>
                  <w:pPr>
                    <w:jc w:val="center"/>
                    <w:rPr>
                      <w:szCs w:val="21"/>
                    </w:rPr>
                  </w:pPr>
                  <w:r>
                    <w:rPr>
                      <w:rFonts w:ascii="宋体" w:hAnsi="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4" w:type="pct"/>
                  <w:vAlign w:val="center"/>
                </w:tcPr>
                <w:p>
                  <w:pPr>
                    <w:jc w:val="center"/>
                    <w:rPr>
                      <w:szCs w:val="21"/>
                    </w:rPr>
                  </w:pPr>
                  <w:r>
                    <w:rPr>
                      <w:rFonts w:ascii="宋体" w:hAnsi="宋体"/>
                      <w:szCs w:val="21"/>
                    </w:rPr>
                    <w:t>点源</w:t>
                  </w:r>
                </w:p>
              </w:tc>
              <w:tc>
                <w:tcPr>
                  <w:tcW w:w="693" w:type="pct"/>
                  <w:vAlign w:val="center"/>
                </w:tcPr>
                <w:p>
                  <w:pPr>
                    <w:jc w:val="center"/>
                    <w:rPr>
                      <w:szCs w:val="21"/>
                    </w:rPr>
                  </w:pPr>
                  <w:r>
                    <w:rPr>
                      <w:rFonts w:hint="eastAsia" w:asciiTheme="minorEastAsia" w:hAnsiTheme="minorEastAsia" w:eastAsiaTheme="minorEastAsia"/>
                      <w:szCs w:val="21"/>
                    </w:rPr>
                    <w:t>Hg</w:t>
                  </w:r>
                </w:p>
              </w:tc>
              <w:tc>
                <w:tcPr>
                  <w:tcW w:w="1254" w:type="pct"/>
                  <w:vAlign w:val="center"/>
                </w:tcPr>
                <w:p>
                  <w:pPr>
                    <w:jc w:val="center"/>
                  </w:pPr>
                  <w:r>
                    <w:rPr>
                      <w:rFonts w:ascii="宋体" w:hAnsi="宋体"/>
                      <w:sz w:val="23"/>
                      <w:szCs w:val="23"/>
                    </w:rPr>
                    <w:t>0.3</w:t>
                  </w:r>
                </w:p>
              </w:tc>
              <w:tc>
                <w:tcPr>
                  <w:tcW w:w="973" w:type="pct"/>
                  <w:vAlign w:val="center"/>
                </w:tcPr>
                <w:p>
                  <w:pPr>
                    <w:jc w:val="center"/>
                  </w:pPr>
                  <w:r>
                    <w:rPr>
                      <w:rFonts w:ascii="宋体" w:hAnsi="宋体"/>
                      <w:sz w:val="23"/>
                      <w:szCs w:val="23"/>
                    </w:rPr>
                    <w:t>0.00025</w:t>
                  </w:r>
                </w:p>
              </w:tc>
              <w:tc>
                <w:tcPr>
                  <w:tcW w:w="623" w:type="pct"/>
                  <w:vAlign w:val="center"/>
                </w:tcPr>
                <w:p>
                  <w:pPr>
                    <w:jc w:val="center"/>
                  </w:pPr>
                  <w:r>
                    <w:rPr>
                      <w:rFonts w:ascii="宋体" w:hAnsi="宋体"/>
                      <w:sz w:val="23"/>
                      <w:szCs w:val="23"/>
                    </w:rPr>
                    <w:t>0.0</w:t>
                  </w:r>
                  <w:r>
                    <w:rPr>
                      <w:rFonts w:hint="eastAsia" w:ascii="宋体" w:hAnsi="宋体"/>
                      <w:sz w:val="23"/>
                      <w:szCs w:val="23"/>
                    </w:rPr>
                    <w:t>8</w:t>
                  </w:r>
                </w:p>
              </w:tc>
              <w:tc>
                <w:tcPr>
                  <w:tcW w:w="623" w:type="pct"/>
                  <w:vAlign w:val="center"/>
                </w:tcPr>
                <w:p>
                  <w:pPr>
                    <w:jc w:val="center"/>
                    <w:rPr>
                      <w:rFonts w:ascii="宋体" w:hAnsi="宋体"/>
                      <w:szCs w:val="21"/>
                    </w:rPr>
                  </w:pPr>
                  <w:r>
                    <w:rPr>
                      <w:rFonts w:ascii="宋体" w:hAnsi="宋体"/>
                      <w:szCs w:val="21"/>
                    </w:rPr>
                    <w:t>/</w:t>
                  </w:r>
                </w:p>
              </w:tc>
            </w:tr>
          </w:tbl>
          <w:p>
            <w:pPr>
              <w:pStyle w:val="84"/>
              <w:spacing w:before="120"/>
              <w:rPr>
                <w:rFonts w:cs="Times New Roman" w:asciiTheme="minorEastAsia" w:hAnsiTheme="minorEastAsia" w:eastAsiaTheme="minorEastAsia"/>
                <w:u w:val="single"/>
              </w:rPr>
            </w:pPr>
            <w:r>
              <w:rPr>
                <w:rFonts w:cs="Times New Roman" w:asciiTheme="minorEastAsia" w:hAnsiTheme="minorEastAsia" w:eastAsiaTheme="minorEastAsia"/>
                <w:u w:val="single"/>
              </w:rPr>
              <w:t>表2</w:t>
            </w:r>
            <w:r>
              <w:rPr>
                <w:rFonts w:hint="eastAsia" w:cs="Times New Roman" w:asciiTheme="minorEastAsia" w:hAnsiTheme="minorEastAsia" w:eastAsiaTheme="minorEastAsia"/>
                <w:u w:val="single"/>
              </w:rPr>
              <w:t>9</w:t>
            </w:r>
            <w:r>
              <w:rPr>
                <w:rFonts w:cs="Times New Roman" w:asciiTheme="minorEastAsia" w:hAnsiTheme="minorEastAsia" w:eastAsiaTheme="minorEastAsia"/>
                <w:u w:val="single"/>
              </w:rPr>
              <w:t xml:space="preserve">    </w:t>
            </w:r>
            <w:r>
              <w:rPr>
                <w:rFonts w:hint="eastAsia" w:cs="Times New Roman" w:asciiTheme="minorEastAsia" w:hAnsiTheme="minorEastAsia" w:eastAsiaTheme="minorEastAsia"/>
                <w:u w:val="single"/>
              </w:rPr>
              <w:t>正常工况</w:t>
            </w:r>
            <w:r>
              <w:rPr>
                <w:rFonts w:cs="Times New Roman" w:asciiTheme="minorEastAsia" w:hAnsiTheme="minorEastAsia" w:eastAsiaTheme="minorEastAsia"/>
                <w:u w:val="single"/>
              </w:rPr>
              <w:t>估算模式计算结果表</w:t>
            </w:r>
          </w:p>
          <w:tbl>
            <w:tblPr>
              <w:tblStyle w:val="37"/>
              <w:tblW w:w="5000" w:type="pct"/>
              <w:jc w:val="center"/>
              <w:tblLayout w:type="autofit"/>
              <w:tblCellMar>
                <w:top w:w="0" w:type="dxa"/>
                <w:left w:w="108" w:type="dxa"/>
                <w:bottom w:w="0" w:type="dxa"/>
                <w:right w:w="108" w:type="dxa"/>
              </w:tblCellMar>
            </w:tblPr>
            <w:tblGrid>
              <w:gridCol w:w="1733"/>
              <w:gridCol w:w="1846"/>
              <w:gridCol w:w="10"/>
              <w:gridCol w:w="1499"/>
              <w:gridCol w:w="1859"/>
              <w:gridCol w:w="1558"/>
            </w:tblGrid>
            <w:tr>
              <w:tblPrEx>
                <w:tblCellMar>
                  <w:top w:w="0" w:type="dxa"/>
                  <w:left w:w="108" w:type="dxa"/>
                  <w:bottom w:w="0" w:type="dxa"/>
                  <w:right w:w="108" w:type="dxa"/>
                </w:tblCellMar>
              </w:tblPrEx>
              <w:trPr>
                <w:jc w:val="center"/>
              </w:trPr>
              <w:tc>
                <w:tcPr>
                  <w:tcW w:w="1019" w:type="pct"/>
                  <w:vMerge w:val="restart"/>
                  <w:tcBorders>
                    <w:top w:val="single" w:color="auto" w:sz="12" w:space="0"/>
                    <w:bottom w:val="single" w:color="auto" w:sz="4" w:space="0"/>
                    <w:right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距源中心</w:t>
                  </w:r>
                </w:p>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下风向距离D(m)</w:t>
                  </w:r>
                </w:p>
              </w:tc>
              <w:tc>
                <w:tcPr>
                  <w:tcW w:w="1972" w:type="pct"/>
                  <w:gridSpan w:val="3"/>
                  <w:tcBorders>
                    <w:top w:val="single" w:color="auto" w:sz="12"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PM</w:t>
                  </w:r>
                  <w:r>
                    <w:rPr>
                      <w:rFonts w:asciiTheme="minorEastAsia" w:hAnsiTheme="minorEastAsia" w:eastAsiaTheme="minorEastAsia"/>
                      <w:color w:val="auto"/>
                      <w:sz w:val="21"/>
                      <w:szCs w:val="21"/>
                      <w:vertAlign w:val="subscript"/>
                    </w:rPr>
                    <w:t>10</w:t>
                  </w:r>
                </w:p>
              </w:tc>
              <w:tc>
                <w:tcPr>
                  <w:tcW w:w="2009" w:type="pct"/>
                  <w:gridSpan w:val="2"/>
                  <w:tcBorders>
                    <w:top w:val="single" w:color="auto" w:sz="12" w:space="0"/>
                    <w:left w:val="single" w:color="auto" w:sz="4" w:space="0"/>
                    <w:bottom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SO</w:t>
                  </w:r>
                  <w:r>
                    <w:rPr>
                      <w:rFonts w:asciiTheme="minorEastAsia" w:hAnsiTheme="minorEastAsia" w:eastAsiaTheme="minorEastAsia"/>
                      <w:color w:val="auto"/>
                      <w:sz w:val="21"/>
                      <w:szCs w:val="21"/>
                      <w:vertAlign w:val="subscript"/>
                    </w:rPr>
                    <w:t>2</w:t>
                  </w:r>
                </w:p>
              </w:tc>
            </w:tr>
            <w:tr>
              <w:tblPrEx>
                <w:tblCellMar>
                  <w:top w:w="0" w:type="dxa"/>
                  <w:left w:w="108" w:type="dxa"/>
                  <w:bottom w:w="0" w:type="dxa"/>
                  <w:right w:w="108" w:type="dxa"/>
                </w:tblCellMar>
              </w:tblPrEx>
              <w:trPr>
                <w:jc w:val="center"/>
              </w:trPr>
              <w:tc>
                <w:tcPr>
                  <w:tcW w:w="1019" w:type="pct"/>
                  <w:vMerge w:val="continue"/>
                  <w:tcBorders>
                    <w:top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p>
              </w:tc>
              <w:tc>
                <w:tcPr>
                  <w:tcW w:w="1091" w:type="pct"/>
                  <w:gridSpan w:val="2"/>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下风向预测浓度</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C</w:t>
                  </w:r>
                  <w:r>
                    <w:rPr>
                      <w:rFonts w:asciiTheme="minorEastAsia" w:hAnsiTheme="minorEastAsia" w:eastAsiaTheme="minorEastAsia"/>
                      <w:color w:val="auto"/>
                      <w:spacing w:val="-20"/>
                      <w:sz w:val="21"/>
                      <w:szCs w:val="21"/>
                      <w:vertAlign w:val="subscript"/>
                    </w:rPr>
                    <w:t>i1</w:t>
                  </w:r>
                  <w:r>
                    <w:rPr>
                      <w:rFonts w:asciiTheme="minorEastAsia" w:hAnsiTheme="minorEastAsia" w:eastAsiaTheme="minorEastAsia"/>
                      <w:color w:val="auto"/>
                      <w:spacing w:val="-20"/>
                      <w:sz w:val="21"/>
                      <w:szCs w:val="21"/>
                    </w:rPr>
                    <w:t>（mg/m</w:t>
                  </w:r>
                  <w:r>
                    <w:rPr>
                      <w:rFonts w:asciiTheme="minorEastAsia" w:hAnsiTheme="minorEastAsia" w:eastAsiaTheme="minorEastAsia"/>
                      <w:color w:val="auto"/>
                      <w:spacing w:val="-20"/>
                      <w:sz w:val="21"/>
                      <w:szCs w:val="21"/>
                      <w:vertAlign w:val="superscript"/>
                    </w:rPr>
                    <w:t>3</w:t>
                  </w:r>
                  <w:r>
                    <w:rPr>
                      <w:rFonts w:asciiTheme="minorEastAsia" w:hAnsiTheme="minorEastAsia" w:eastAsiaTheme="minorEastAsia"/>
                      <w:color w:val="auto"/>
                      <w:spacing w:val="-20"/>
                      <w:sz w:val="21"/>
                      <w:szCs w:val="21"/>
                    </w:rPr>
                    <w:t>）</w:t>
                  </w:r>
                </w:p>
              </w:tc>
              <w:tc>
                <w:tcPr>
                  <w:tcW w:w="881" w:type="pct"/>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浓度占标率</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P</w:t>
                  </w:r>
                  <w:r>
                    <w:rPr>
                      <w:rFonts w:asciiTheme="minorEastAsia" w:hAnsiTheme="minorEastAsia" w:eastAsiaTheme="minorEastAsia"/>
                      <w:color w:val="auto"/>
                      <w:spacing w:val="-20"/>
                      <w:sz w:val="21"/>
                      <w:szCs w:val="21"/>
                      <w:vertAlign w:val="subscript"/>
                    </w:rPr>
                    <w:t>i1</w:t>
                  </w:r>
                  <w:r>
                    <w:rPr>
                      <w:rFonts w:asciiTheme="minorEastAsia" w:hAnsiTheme="minorEastAsia" w:eastAsiaTheme="minorEastAsia"/>
                      <w:color w:val="auto"/>
                      <w:spacing w:val="-20"/>
                      <w:sz w:val="21"/>
                      <w:szCs w:val="21"/>
                    </w:rPr>
                    <w:t>（%）</w:t>
                  </w:r>
                </w:p>
              </w:tc>
              <w:tc>
                <w:tcPr>
                  <w:tcW w:w="1093" w:type="pct"/>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下风向预测浓度</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C</w:t>
                  </w:r>
                  <w:r>
                    <w:rPr>
                      <w:rFonts w:asciiTheme="minorEastAsia" w:hAnsiTheme="minorEastAsia" w:eastAsiaTheme="minorEastAsia"/>
                      <w:color w:val="auto"/>
                      <w:spacing w:val="-20"/>
                      <w:sz w:val="21"/>
                      <w:szCs w:val="21"/>
                      <w:vertAlign w:val="subscript"/>
                    </w:rPr>
                    <w:t>i2</w:t>
                  </w:r>
                  <w:r>
                    <w:rPr>
                      <w:rFonts w:asciiTheme="minorEastAsia" w:hAnsiTheme="minorEastAsia" w:eastAsiaTheme="minorEastAsia"/>
                      <w:color w:val="auto"/>
                      <w:spacing w:val="-20"/>
                      <w:sz w:val="21"/>
                      <w:szCs w:val="21"/>
                    </w:rPr>
                    <w:t>（mg/m</w:t>
                  </w:r>
                  <w:r>
                    <w:rPr>
                      <w:rFonts w:asciiTheme="minorEastAsia" w:hAnsiTheme="minorEastAsia" w:eastAsiaTheme="minorEastAsia"/>
                      <w:color w:val="auto"/>
                      <w:spacing w:val="-20"/>
                      <w:sz w:val="21"/>
                      <w:szCs w:val="21"/>
                      <w:vertAlign w:val="superscript"/>
                    </w:rPr>
                    <w:t>3</w:t>
                  </w:r>
                  <w:r>
                    <w:rPr>
                      <w:rFonts w:asciiTheme="minorEastAsia" w:hAnsiTheme="minorEastAsia" w:eastAsiaTheme="minorEastAsia"/>
                      <w:color w:val="auto"/>
                      <w:spacing w:val="-20"/>
                      <w:sz w:val="21"/>
                      <w:szCs w:val="21"/>
                    </w:rPr>
                    <w:t>）</w:t>
                  </w:r>
                </w:p>
              </w:tc>
              <w:tc>
                <w:tcPr>
                  <w:tcW w:w="916" w:type="pct"/>
                  <w:tcBorders>
                    <w:top w:val="single" w:color="auto" w:sz="4" w:space="0"/>
                    <w:left w:val="single" w:color="auto" w:sz="4" w:space="0"/>
                    <w:bottom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浓度占标率</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P</w:t>
                  </w:r>
                  <w:r>
                    <w:rPr>
                      <w:rFonts w:asciiTheme="minorEastAsia" w:hAnsiTheme="minorEastAsia" w:eastAsiaTheme="minorEastAsia"/>
                      <w:color w:val="auto"/>
                      <w:spacing w:val="-20"/>
                      <w:sz w:val="21"/>
                      <w:szCs w:val="21"/>
                      <w:vertAlign w:val="subscript"/>
                    </w:rPr>
                    <w:t>i2</w:t>
                  </w:r>
                  <w:r>
                    <w:rPr>
                      <w:rFonts w:asciiTheme="minorEastAsia" w:hAnsiTheme="minorEastAsia" w:eastAsiaTheme="minorEastAsia"/>
                      <w:color w:val="auto"/>
                      <w:spacing w:val="-20"/>
                      <w:sz w:val="21"/>
                      <w:szCs w:val="21"/>
                    </w:rPr>
                    <w:t>（%）</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50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0.61</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0.14</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1.68</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0.34</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0.53</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1.47</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0.29</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0.54</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1.47</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0.29</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0.44</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0.10</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1.22</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0.24</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0.36</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0.99</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0.20</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kern w:val="0"/>
                      <w:szCs w:val="21"/>
                    </w:rPr>
                    <w:t>500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0.30</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0.07</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0.82</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0.16</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600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0.28</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0.06</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0.77</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0.15</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700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0.26</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0.06</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0.72</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0.14</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800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0.24</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0.67</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0.13</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900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0.22</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0.61</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1000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0.21</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0.58</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1200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0.19</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0.52</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0.10</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1400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0.17</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0.47</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1600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0.16</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0.43</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1800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0.15</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0.40</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2000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0.14</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0.38</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2500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0.12</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0.33</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0.07</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3000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0.11</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0.29</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0.06</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3500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0.26</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4000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0.23</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4500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0.22</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5000</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0.07</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0.20</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下风向最大浓度</w:t>
                  </w:r>
                </w:p>
              </w:tc>
              <w:tc>
                <w:tcPr>
                  <w:tcW w:w="10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0.63</w:t>
                  </w:r>
                </w:p>
              </w:tc>
              <w:tc>
                <w:tcPr>
                  <w:tcW w:w="8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0.14</w:t>
                  </w:r>
                </w:p>
              </w:tc>
              <w:tc>
                <w:tcPr>
                  <w:tcW w:w="109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1.73</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0.35</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下风向最大浓度出现距离</w:t>
                  </w:r>
                </w:p>
              </w:tc>
              <w:tc>
                <w:tcPr>
                  <w:tcW w:w="10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8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109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91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r>
            <w:tr>
              <w:tblPrEx>
                <w:tblCellMar>
                  <w:top w:w="0" w:type="dxa"/>
                  <w:left w:w="108" w:type="dxa"/>
                  <w:bottom w:w="0" w:type="dxa"/>
                  <w:right w:w="108" w:type="dxa"/>
                </w:tblCellMar>
              </w:tblPrEx>
              <w:trPr>
                <w:jc w:val="center"/>
              </w:trPr>
              <w:tc>
                <w:tcPr>
                  <w:tcW w:w="1019" w:type="pct"/>
                  <w:tcBorders>
                    <w:top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D10%最远距离</w:t>
                  </w:r>
                </w:p>
              </w:tc>
              <w:tc>
                <w:tcPr>
                  <w:tcW w:w="1085" w:type="pct"/>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887" w:type="pct"/>
                  <w:gridSpan w:val="2"/>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1093" w:type="pct"/>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916" w:type="pct"/>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r>
          </w:tbl>
          <w:p>
            <w:pPr>
              <w:pStyle w:val="84"/>
              <w:spacing w:before="120"/>
              <w:rPr>
                <w:rFonts w:cs="Times New Roman" w:asciiTheme="minorEastAsia" w:hAnsiTheme="minorEastAsia" w:eastAsiaTheme="minorEastAsia"/>
                <w:u w:val="single"/>
              </w:rPr>
            </w:pPr>
            <w:r>
              <w:rPr>
                <w:rFonts w:hint="eastAsia" w:cs="Times New Roman" w:asciiTheme="minorEastAsia" w:hAnsiTheme="minorEastAsia" w:eastAsiaTheme="minorEastAsia"/>
                <w:u w:val="single"/>
              </w:rPr>
              <w:t>续</w:t>
            </w:r>
            <w:r>
              <w:rPr>
                <w:rFonts w:cs="Times New Roman" w:asciiTheme="minorEastAsia" w:hAnsiTheme="minorEastAsia" w:eastAsiaTheme="minorEastAsia"/>
                <w:u w:val="single"/>
              </w:rPr>
              <w:t>表2</w:t>
            </w:r>
            <w:r>
              <w:rPr>
                <w:rFonts w:hint="eastAsia" w:cs="Times New Roman" w:asciiTheme="minorEastAsia" w:hAnsiTheme="minorEastAsia" w:eastAsiaTheme="minorEastAsia"/>
                <w:u w:val="single"/>
              </w:rPr>
              <w:t>9</w:t>
            </w:r>
            <w:r>
              <w:rPr>
                <w:rFonts w:cs="Times New Roman" w:asciiTheme="minorEastAsia" w:hAnsiTheme="minorEastAsia" w:eastAsiaTheme="minorEastAsia"/>
                <w:u w:val="single"/>
              </w:rPr>
              <w:t xml:space="preserve">    </w:t>
            </w:r>
            <w:r>
              <w:rPr>
                <w:rFonts w:hint="eastAsia" w:cs="Times New Roman" w:asciiTheme="minorEastAsia" w:hAnsiTheme="minorEastAsia" w:eastAsiaTheme="minorEastAsia"/>
                <w:u w:val="single"/>
              </w:rPr>
              <w:t>正常工况</w:t>
            </w:r>
            <w:r>
              <w:rPr>
                <w:rFonts w:cs="Times New Roman" w:asciiTheme="minorEastAsia" w:hAnsiTheme="minorEastAsia" w:eastAsiaTheme="minorEastAsia"/>
                <w:u w:val="single"/>
              </w:rPr>
              <w:t>估算模式计算结果表</w:t>
            </w:r>
          </w:p>
          <w:tbl>
            <w:tblPr>
              <w:tblStyle w:val="37"/>
              <w:tblW w:w="5000" w:type="pct"/>
              <w:jc w:val="center"/>
              <w:tblLayout w:type="autofit"/>
              <w:tblCellMar>
                <w:top w:w="0" w:type="dxa"/>
                <w:left w:w="108" w:type="dxa"/>
                <w:bottom w:w="0" w:type="dxa"/>
                <w:right w:w="108" w:type="dxa"/>
              </w:tblCellMar>
            </w:tblPr>
            <w:tblGrid>
              <w:gridCol w:w="1732"/>
              <w:gridCol w:w="1852"/>
              <w:gridCol w:w="7"/>
              <w:gridCol w:w="1490"/>
              <w:gridCol w:w="1949"/>
              <w:gridCol w:w="7"/>
              <w:gridCol w:w="1468"/>
            </w:tblGrid>
            <w:tr>
              <w:tblPrEx>
                <w:tblCellMar>
                  <w:top w:w="0" w:type="dxa"/>
                  <w:left w:w="108" w:type="dxa"/>
                  <w:bottom w:w="0" w:type="dxa"/>
                  <w:right w:w="108" w:type="dxa"/>
                </w:tblCellMar>
              </w:tblPrEx>
              <w:trPr>
                <w:jc w:val="center"/>
              </w:trPr>
              <w:tc>
                <w:tcPr>
                  <w:tcW w:w="1018" w:type="pct"/>
                  <w:vMerge w:val="restart"/>
                  <w:tcBorders>
                    <w:top w:val="single" w:color="auto" w:sz="12" w:space="0"/>
                    <w:bottom w:val="single" w:color="auto" w:sz="4" w:space="0"/>
                    <w:right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距源中心</w:t>
                  </w:r>
                </w:p>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下风向距离D(m)</w:t>
                  </w:r>
                </w:p>
              </w:tc>
              <w:tc>
                <w:tcPr>
                  <w:tcW w:w="1969" w:type="pct"/>
                  <w:gridSpan w:val="3"/>
                  <w:tcBorders>
                    <w:top w:val="single" w:color="auto" w:sz="12"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NO</w:t>
                  </w:r>
                  <w:r>
                    <w:rPr>
                      <w:rFonts w:hint="eastAsia" w:asciiTheme="minorEastAsia" w:hAnsiTheme="minorEastAsia" w:eastAsiaTheme="minorEastAsia"/>
                      <w:color w:val="auto"/>
                      <w:sz w:val="21"/>
                      <w:szCs w:val="21"/>
                      <w:vertAlign w:val="subscript"/>
                    </w:rPr>
                    <w:t>X</w:t>
                  </w:r>
                </w:p>
              </w:tc>
              <w:tc>
                <w:tcPr>
                  <w:tcW w:w="2013" w:type="pct"/>
                  <w:gridSpan w:val="3"/>
                  <w:tcBorders>
                    <w:top w:val="single" w:color="auto" w:sz="12" w:space="0"/>
                    <w:left w:val="single" w:color="auto" w:sz="4" w:space="0"/>
                    <w:bottom w:val="single" w:color="auto" w:sz="4" w:space="0"/>
                  </w:tcBorders>
                  <w:vAlign w:val="center"/>
                </w:tcPr>
                <w:p>
                  <w:pPr>
                    <w:pStyle w:val="11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汞及其化合物</w:t>
                  </w:r>
                </w:p>
              </w:tc>
            </w:tr>
            <w:tr>
              <w:tblPrEx>
                <w:tblCellMar>
                  <w:top w:w="0" w:type="dxa"/>
                  <w:left w:w="108" w:type="dxa"/>
                  <w:bottom w:w="0" w:type="dxa"/>
                  <w:right w:w="108" w:type="dxa"/>
                </w:tblCellMar>
              </w:tblPrEx>
              <w:trPr>
                <w:jc w:val="center"/>
              </w:trPr>
              <w:tc>
                <w:tcPr>
                  <w:tcW w:w="1018" w:type="pct"/>
                  <w:vMerge w:val="continue"/>
                  <w:tcBorders>
                    <w:top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p>
              </w:tc>
              <w:tc>
                <w:tcPr>
                  <w:tcW w:w="1089" w:type="pct"/>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下风向预测浓度</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C</w:t>
                  </w:r>
                  <w:r>
                    <w:rPr>
                      <w:rFonts w:asciiTheme="minorEastAsia" w:hAnsiTheme="minorEastAsia" w:eastAsiaTheme="minorEastAsia"/>
                      <w:color w:val="auto"/>
                      <w:spacing w:val="-20"/>
                      <w:sz w:val="21"/>
                      <w:szCs w:val="21"/>
                      <w:vertAlign w:val="subscript"/>
                    </w:rPr>
                    <w:t>i1</w:t>
                  </w:r>
                  <w:r>
                    <w:rPr>
                      <w:rFonts w:asciiTheme="minorEastAsia" w:hAnsiTheme="minorEastAsia" w:eastAsiaTheme="minorEastAsia"/>
                      <w:color w:val="auto"/>
                      <w:spacing w:val="-20"/>
                      <w:sz w:val="21"/>
                      <w:szCs w:val="21"/>
                    </w:rPr>
                    <w:t>（mg/m</w:t>
                  </w:r>
                  <w:r>
                    <w:rPr>
                      <w:rFonts w:asciiTheme="minorEastAsia" w:hAnsiTheme="minorEastAsia" w:eastAsiaTheme="minorEastAsia"/>
                      <w:color w:val="auto"/>
                      <w:spacing w:val="-20"/>
                      <w:sz w:val="21"/>
                      <w:szCs w:val="21"/>
                      <w:vertAlign w:val="superscript"/>
                    </w:rPr>
                    <w:t>3</w:t>
                  </w:r>
                  <w:r>
                    <w:rPr>
                      <w:rFonts w:asciiTheme="minorEastAsia" w:hAnsiTheme="minorEastAsia" w:eastAsiaTheme="minorEastAsia"/>
                      <w:color w:val="auto"/>
                      <w:spacing w:val="-20"/>
                      <w:sz w:val="21"/>
                      <w:szCs w:val="21"/>
                    </w:rPr>
                    <w:t>）</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浓度占标率</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P</w:t>
                  </w:r>
                  <w:r>
                    <w:rPr>
                      <w:rFonts w:asciiTheme="minorEastAsia" w:hAnsiTheme="minorEastAsia" w:eastAsiaTheme="minorEastAsia"/>
                      <w:color w:val="auto"/>
                      <w:spacing w:val="-20"/>
                      <w:sz w:val="21"/>
                      <w:szCs w:val="21"/>
                      <w:vertAlign w:val="subscript"/>
                    </w:rPr>
                    <w:t>i1</w:t>
                  </w:r>
                  <w:r>
                    <w:rPr>
                      <w:rFonts w:asciiTheme="minorEastAsia" w:hAnsiTheme="minorEastAsia" w:eastAsiaTheme="minorEastAsia"/>
                      <w:color w:val="auto"/>
                      <w:spacing w:val="-20"/>
                      <w:sz w:val="21"/>
                      <w:szCs w:val="21"/>
                    </w:rPr>
                    <w:t>（%）</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下风向预测浓度</w:t>
                  </w:r>
                </w:p>
                <w:p>
                  <w:pPr>
                    <w:pStyle w:val="116"/>
                    <w:rPr>
                      <w:rFonts w:asciiTheme="minorEastAsia" w:hAnsiTheme="minorEastAsia" w:eastAsiaTheme="minorEastAsia"/>
                      <w:color w:val="auto"/>
                      <w:spacing w:val="-20"/>
                      <w:sz w:val="21"/>
                      <w:szCs w:val="21"/>
                    </w:rPr>
                  </w:pPr>
                  <w:r>
                    <w:rPr>
                      <w:rFonts w:asciiTheme="minorEastAsia" w:hAnsiTheme="minorEastAsia" w:eastAsiaTheme="minorEastAsia"/>
                      <w:color w:val="auto"/>
                      <w:spacing w:val="-20"/>
                      <w:sz w:val="21"/>
                      <w:szCs w:val="21"/>
                    </w:rPr>
                    <w:t>C</w:t>
                  </w:r>
                  <w:r>
                    <w:rPr>
                      <w:rFonts w:asciiTheme="minorEastAsia" w:hAnsiTheme="minorEastAsia" w:eastAsiaTheme="minorEastAsia"/>
                      <w:color w:val="auto"/>
                      <w:spacing w:val="-20"/>
                      <w:sz w:val="21"/>
                      <w:szCs w:val="21"/>
                      <w:vertAlign w:val="subscript"/>
                    </w:rPr>
                    <w:t>i2</w:t>
                  </w:r>
                  <w:r>
                    <w:rPr>
                      <w:rFonts w:asciiTheme="minorEastAsia" w:hAnsiTheme="minorEastAsia" w:eastAsiaTheme="minorEastAsia"/>
                      <w:color w:val="auto"/>
                      <w:spacing w:val="-20"/>
                      <w:sz w:val="21"/>
                      <w:szCs w:val="21"/>
                    </w:rPr>
                    <w:t>（mg/m</w:t>
                  </w:r>
                  <w:r>
                    <w:rPr>
                      <w:rFonts w:asciiTheme="minorEastAsia" w:hAnsiTheme="minorEastAsia" w:eastAsiaTheme="minorEastAsia"/>
                      <w:color w:val="auto"/>
                      <w:spacing w:val="-20"/>
                      <w:sz w:val="21"/>
                      <w:szCs w:val="21"/>
                      <w:vertAlign w:val="superscript"/>
                    </w:rPr>
                    <w:t>3</w:t>
                  </w:r>
                  <w:r>
                    <w:rPr>
                      <w:rFonts w:asciiTheme="minorEastAsia" w:hAnsiTheme="minorEastAsia" w:eastAsiaTheme="minorEastAsia"/>
                      <w:color w:val="auto"/>
                      <w:spacing w:val="-20"/>
                      <w:sz w:val="21"/>
                      <w:szCs w:val="21"/>
                    </w:rPr>
                    <w:t>）</w:t>
                  </w:r>
                </w:p>
              </w:tc>
              <w:tc>
                <w:tcPr>
                  <w:tcW w:w="863" w:type="pct"/>
                  <w:tcBorders>
                    <w:top w:val="single" w:color="auto" w:sz="4" w:space="0"/>
                    <w:left w:val="single" w:color="auto" w:sz="4" w:space="0"/>
                    <w:bottom w:val="single" w:color="auto" w:sz="4" w:space="0"/>
                  </w:tcBorders>
                  <w:vAlign w:val="center"/>
                </w:tcPr>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浓度占标率</w:t>
                  </w:r>
                </w:p>
                <w:p>
                  <w:pPr>
                    <w:pStyle w:val="116"/>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P</w:t>
                  </w:r>
                  <w:r>
                    <w:rPr>
                      <w:rFonts w:asciiTheme="minorEastAsia" w:hAnsiTheme="minorEastAsia" w:eastAsiaTheme="minorEastAsia"/>
                      <w:color w:val="auto"/>
                      <w:sz w:val="21"/>
                      <w:szCs w:val="21"/>
                      <w:vertAlign w:val="subscript"/>
                    </w:rPr>
                    <w:t>i2</w:t>
                  </w:r>
                  <w:r>
                    <w:rPr>
                      <w:rFonts w:asciiTheme="minorEastAsia" w:hAnsiTheme="minorEastAsia" w:eastAsiaTheme="minorEastAsia"/>
                      <w:color w:val="auto"/>
                      <w:sz w:val="21"/>
                      <w:szCs w:val="21"/>
                    </w:rPr>
                    <w:t>（%）</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50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6.10</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2.44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0.00024</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5.34</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2.14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0.00021</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0.07</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5.35</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2.14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0.00021</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0.07</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4.43</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0.00018</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0.06</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3.61</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1.44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0.00014</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kern w:val="0"/>
                      <w:szCs w:val="21"/>
                    </w:rPr>
                    <w:t>500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2.99</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0.00012</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600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2.80</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1.12</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0.00011</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700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2.63</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1.05</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0.00011</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0.04</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800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2.43</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0.97</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0.00010</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900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2.23</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0.89</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0.00009</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1000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2.11</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0.84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0.00008</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1200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1.88</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0.75</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0.00008</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0.03</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1400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1.72</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0.69</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0.00007</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1600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1.57</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0.63</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0.00006</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1800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1.45</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0.58</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0.00006</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2000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1.38</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0.55</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0.00006</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2500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1.21</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0.48</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0.00005</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0.02</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3000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1.05</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0.42</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0.00004</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3500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0.94</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0.38</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0.00004</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4000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0.85</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0.34</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0.00003</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4500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0.79</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0.32</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0.00003</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kern w:val="0"/>
                      <w:szCs w:val="21"/>
                    </w:rPr>
                    <w:t>5000</w:t>
                  </w:r>
                </w:p>
              </w:tc>
              <w:tc>
                <w:tcPr>
                  <w:tcW w:w="108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0.72</w:t>
                  </w:r>
                </w:p>
              </w:tc>
              <w:tc>
                <w:tcPr>
                  <w:tcW w:w="8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0.29</w:t>
                  </w:r>
                </w:p>
              </w:tc>
              <w:tc>
                <w:tcPr>
                  <w:tcW w:w="115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0.00003</w:t>
                  </w:r>
                </w:p>
              </w:tc>
              <w:tc>
                <w:tcPr>
                  <w:tcW w:w="863"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下风向最大浓度</w:t>
                  </w:r>
                </w:p>
              </w:tc>
              <w:tc>
                <w:tcPr>
                  <w:tcW w:w="10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6.30</w:t>
                  </w:r>
                </w:p>
              </w:tc>
              <w:tc>
                <w:tcPr>
                  <w:tcW w:w="87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2.52</w:t>
                  </w:r>
                </w:p>
              </w:tc>
              <w:tc>
                <w:tcPr>
                  <w:tcW w:w="114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0.00025</w:t>
                  </w:r>
                </w:p>
              </w:tc>
              <w:tc>
                <w:tcPr>
                  <w:tcW w:w="867" w:type="pct"/>
                  <w:gridSpan w:val="2"/>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0.08</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下风向最大浓度出现距离</w:t>
                  </w:r>
                </w:p>
              </w:tc>
              <w:tc>
                <w:tcPr>
                  <w:tcW w:w="10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87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1146" w:type="pct"/>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c>
                <w:tcPr>
                  <w:tcW w:w="867" w:type="pct"/>
                  <w:gridSpan w:val="2"/>
                  <w:tcBorders>
                    <w:top w:val="single" w:color="auto" w:sz="4" w:space="0"/>
                    <w:left w:val="single" w:color="auto" w:sz="4" w:space="0"/>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25.0</w:t>
                  </w:r>
                </w:p>
              </w:tc>
            </w:tr>
            <w:tr>
              <w:tblPrEx>
                <w:tblCellMar>
                  <w:top w:w="0" w:type="dxa"/>
                  <w:left w:w="108" w:type="dxa"/>
                  <w:bottom w:w="0" w:type="dxa"/>
                  <w:right w:w="108" w:type="dxa"/>
                </w:tblCellMar>
              </w:tblPrEx>
              <w:trPr>
                <w:jc w:val="center"/>
              </w:trPr>
              <w:tc>
                <w:tcPr>
                  <w:tcW w:w="1018" w:type="pct"/>
                  <w:tcBorders>
                    <w:top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D10%最远距离</w:t>
                  </w:r>
                </w:p>
              </w:tc>
              <w:tc>
                <w:tcPr>
                  <w:tcW w:w="1093" w:type="pct"/>
                  <w:gridSpan w:val="2"/>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876" w:type="pct"/>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1146" w:type="pct"/>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c>
                <w:tcPr>
                  <w:tcW w:w="867" w:type="pct"/>
                  <w:gridSpan w:val="2"/>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w:t>
                  </w:r>
                </w:p>
              </w:tc>
            </w:tr>
          </w:tbl>
          <w:p>
            <w:pPr>
              <w:pStyle w:val="84"/>
              <w:spacing w:before="120"/>
              <w:rPr>
                <w:rFonts w:cs="Times New Roman" w:asciiTheme="minorEastAsia" w:hAnsiTheme="minorEastAsia" w:eastAsiaTheme="minorEastAsia"/>
                <w:u w:val="single"/>
              </w:rPr>
            </w:pPr>
            <w:r>
              <w:rPr>
                <w:rFonts w:cs="Times New Roman" w:asciiTheme="minorEastAsia" w:hAnsiTheme="minorEastAsia" w:eastAsiaTheme="minorEastAsia"/>
                <w:u w:val="single"/>
              </w:rPr>
              <w:t xml:space="preserve">表30    </w:t>
            </w:r>
            <w:r>
              <w:rPr>
                <w:rFonts w:hint="eastAsia" w:cs="Times New Roman" w:asciiTheme="minorEastAsia" w:hAnsiTheme="minorEastAsia" w:eastAsiaTheme="minorEastAsia"/>
                <w:u w:val="single"/>
              </w:rPr>
              <w:t>非正常工况</w:t>
            </w:r>
            <w:r>
              <w:rPr>
                <w:rFonts w:cs="Times New Roman" w:asciiTheme="minorEastAsia" w:hAnsiTheme="minorEastAsia" w:eastAsiaTheme="minorEastAsia"/>
                <w:u w:val="single"/>
              </w:rPr>
              <w:t>估算模式计算结果表</w:t>
            </w:r>
          </w:p>
          <w:tbl>
            <w:tblPr>
              <w:tblStyle w:val="37"/>
              <w:tblW w:w="5000" w:type="pct"/>
              <w:jc w:val="center"/>
              <w:tblLayout w:type="autofit"/>
              <w:tblCellMar>
                <w:top w:w="0" w:type="dxa"/>
                <w:left w:w="108" w:type="dxa"/>
                <w:bottom w:w="0" w:type="dxa"/>
                <w:right w:w="108" w:type="dxa"/>
              </w:tblCellMar>
            </w:tblPr>
            <w:tblGrid>
              <w:gridCol w:w="2897"/>
              <w:gridCol w:w="3099"/>
              <w:gridCol w:w="12"/>
              <w:gridCol w:w="2497"/>
            </w:tblGrid>
            <w:tr>
              <w:tblPrEx>
                <w:tblCellMar>
                  <w:top w:w="0" w:type="dxa"/>
                  <w:left w:w="108" w:type="dxa"/>
                  <w:bottom w:w="0" w:type="dxa"/>
                  <w:right w:w="108" w:type="dxa"/>
                </w:tblCellMar>
              </w:tblPrEx>
              <w:trPr>
                <w:jc w:val="center"/>
              </w:trPr>
              <w:tc>
                <w:tcPr>
                  <w:tcW w:w="1703" w:type="pct"/>
                  <w:vMerge w:val="restart"/>
                  <w:tcBorders>
                    <w:top w:val="single" w:color="auto" w:sz="12" w:space="0"/>
                    <w:bottom w:val="single" w:color="auto" w:sz="4" w:space="0"/>
                    <w:right w:val="single" w:color="auto" w:sz="4" w:space="0"/>
                  </w:tcBorders>
                  <w:vAlign w:val="center"/>
                </w:tcPr>
                <w:p>
                  <w:pPr>
                    <w:pStyle w:val="116"/>
                    <w:rPr>
                      <w:rFonts w:asciiTheme="minorEastAsia" w:hAnsiTheme="minorEastAsia" w:eastAsiaTheme="minorEastAsia"/>
                      <w:b/>
                      <w:color w:val="auto"/>
                      <w:sz w:val="21"/>
                      <w:szCs w:val="21"/>
                      <w:u w:val="single"/>
                    </w:rPr>
                  </w:pPr>
                  <w:r>
                    <w:rPr>
                      <w:rFonts w:asciiTheme="minorEastAsia" w:hAnsiTheme="minorEastAsia" w:eastAsiaTheme="minorEastAsia"/>
                      <w:b/>
                      <w:color w:val="auto"/>
                      <w:sz w:val="21"/>
                      <w:szCs w:val="21"/>
                      <w:u w:val="single"/>
                    </w:rPr>
                    <w:t>距源中心</w:t>
                  </w:r>
                </w:p>
                <w:p>
                  <w:pPr>
                    <w:pStyle w:val="116"/>
                    <w:rPr>
                      <w:rFonts w:asciiTheme="minorEastAsia" w:hAnsiTheme="minorEastAsia" w:eastAsiaTheme="minorEastAsia"/>
                      <w:b/>
                      <w:color w:val="auto"/>
                      <w:sz w:val="21"/>
                      <w:szCs w:val="21"/>
                      <w:u w:val="single"/>
                    </w:rPr>
                  </w:pPr>
                  <w:r>
                    <w:rPr>
                      <w:rFonts w:asciiTheme="minorEastAsia" w:hAnsiTheme="minorEastAsia" w:eastAsiaTheme="minorEastAsia"/>
                      <w:b/>
                      <w:color w:val="auto"/>
                      <w:sz w:val="21"/>
                      <w:szCs w:val="21"/>
                      <w:u w:val="single"/>
                    </w:rPr>
                    <w:t>下风向距离D(m)</w:t>
                  </w:r>
                </w:p>
              </w:tc>
              <w:tc>
                <w:tcPr>
                  <w:tcW w:w="3297" w:type="pct"/>
                  <w:gridSpan w:val="3"/>
                  <w:tcBorders>
                    <w:top w:val="single" w:color="auto" w:sz="12" w:space="0"/>
                    <w:left w:val="single" w:color="auto" w:sz="4" w:space="0"/>
                    <w:bottom w:val="single" w:color="auto" w:sz="4" w:space="0"/>
                  </w:tcBorders>
                  <w:vAlign w:val="center"/>
                </w:tcPr>
                <w:p>
                  <w:pPr>
                    <w:pStyle w:val="116"/>
                    <w:rPr>
                      <w:rFonts w:asciiTheme="minorEastAsia" w:hAnsiTheme="minorEastAsia" w:eastAsiaTheme="minorEastAsia"/>
                      <w:b/>
                      <w:color w:val="auto"/>
                      <w:sz w:val="21"/>
                      <w:szCs w:val="21"/>
                      <w:u w:val="single"/>
                    </w:rPr>
                  </w:pPr>
                  <w:r>
                    <w:rPr>
                      <w:rFonts w:asciiTheme="minorEastAsia" w:hAnsiTheme="minorEastAsia" w:eastAsiaTheme="minorEastAsia"/>
                      <w:b/>
                      <w:color w:val="auto"/>
                      <w:sz w:val="21"/>
                      <w:szCs w:val="21"/>
                      <w:u w:val="single"/>
                    </w:rPr>
                    <w:t>PM</w:t>
                  </w:r>
                  <w:r>
                    <w:rPr>
                      <w:rFonts w:asciiTheme="minorEastAsia" w:hAnsiTheme="minorEastAsia" w:eastAsiaTheme="minorEastAsia"/>
                      <w:b/>
                      <w:color w:val="auto"/>
                      <w:sz w:val="21"/>
                      <w:szCs w:val="21"/>
                      <w:u w:val="single"/>
                      <w:vertAlign w:val="subscript"/>
                    </w:rPr>
                    <w:t>10</w:t>
                  </w:r>
                </w:p>
              </w:tc>
            </w:tr>
            <w:tr>
              <w:tblPrEx>
                <w:tblCellMar>
                  <w:top w:w="0" w:type="dxa"/>
                  <w:left w:w="108" w:type="dxa"/>
                  <w:bottom w:w="0" w:type="dxa"/>
                  <w:right w:w="108" w:type="dxa"/>
                </w:tblCellMar>
              </w:tblPrEx>
              <w:trPr>
                <w:jc w:val="center"/>
              </w:trPr>
              <w:tc>
                <w:tcPr>
                  <w:tcW w:w="1703" w:type="pct"/>
                  <w:vMerge w:val="continue"/>
                  <w:tcBorders>
                    <w:top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b/>
                      <w:kern w:val="0"/>
                      <w:szCs w:val="21"/>
                      <w:u w:val="single"/>
                    </w:rPr>
                  </w:pPr>
                </w:p>
              </w:tc>
              <w:tc>
                <w:tcPr>
                  <w:tcW w:w="1822" w:type="pct"/>
                  <w:tcBorders>
                    <w:top w:val="single" w:color="auto" w:sz="4" w:space="0"/>
                    <w:left w:val="single" w:color="auto" w:sz="4" w:space="0"/>
                    <w:bottom w:val="single" w:color="auto" w:sz="4" w:space="0"/>
                    <w:right w:val="single" w:color="auto" w:sz="4" w:space="0"/>
                  </w:tcBorders>
                  <w:vAlign w:val="center"/>
                </w:tcPr>
                <w:p>
                  <w:pPr>
                    <w:pStyle w:val="116"/>
                    <w:rPr>
                      <w:rFonts w:asciiTheme="minorEastAsia" w:hAnsiTheme="minorEastAsia" w:eastAsiaTheme="minorEastAsia"/>
                      <w:b/>
                      <w:color w:val="auto"/>
                      <w:spacing w:val="-20"/>
                      <w:sz w:val="21"/>
                      <w:szCs w:val="21"/>
                      <w:u w:val="single"/>
                    </w:rPr>
                  </w:pPr>
                  <w:r>
                    <w:rPr>
                      <w:rFonts w:asciiTheme="minorEastAsia" w:hAnsiTheme="minorEastAsia" w:eastAsiaTheme="minorEastAsia"/>
                      <w:b/>
                      <w:color w:val="auto"/>
                      <w:spacing w:val="-20"/>
                      <w:sz w:val="21"/>
                      <w:szCs w:val="21"/>
                      <w:u w:val="single"/>
                    </w:rPr>
                    <w:t>下风向预测浓度</w:t>
                  </w:r>
                </w:p>
                <w:p>
                  <w:pPr>
                    <w:pStyle w:val="116"/>
                    <w:rPr>
                      <w:rFonts w:asciiTheme="minorEastAsia" w:hAnsiTheme="minorEastAsia" w:eastAsiaTheme="minorEastAsia"/>
                      <w:b/>
                      <w:color w:val="auto"/>
                      <w:spacing w:val="-20"/>
                      <w:sz w:val="21"/>
                      <w:szCs w:val="21"/>
                      <w:u w:val="single"/>
                    </w:rPr>
                  </w:pPr>
                  <w:r>
                    <w:rPr>
                      <w:rFonts w:asciiTheme="minorEastAsia" w:hAnsiTheme="minorEastAsia" w:eastAsiaTheme="minorEastAsia"/>
                      <w:b/>
                      <w:color w:val="auto"/>
                      <w:spacing w:val="-20"/>
                      <w:sz w:val="21"/>
                      <w:szCs w:val="21"/>
                      <w:u w:val="single"/>
                    </w:rPr>
                    <w:t>C</w:t>
                  </w:r>
                  <w:r>
                    <w:rPr>
                      <w:rFonts w:asciiTheme="minorEastAsia" w:hAnsiTheme="minorEastAsia" w:eastAsiaTheme="minorEastAsia"/>
                      <w:b/>
                      <w:color w:val="auto"/>
                      <w:spacing w:val="-20"/>
                      <w:sz w:val="21"/>
                      <w:szCs w:val="21"/>
                      <w:u w:val="single"/>
                      <w:vertAlign w:val="subscript"/>
                    </w:rPr>
                    <w:t>i1</w:t>
                  </w:r>
                  <w:r>
                    <w:rPr>
                      <w:rFonts w:asciiTheme="minorEastAsia" w:hAnsiTheme="minorEastAsia" w:eastAsiaTheme="minorEastAsia"/>
                      <w:b/>
                      <w:color w:val="auto"/>
                      <w:spacing w:val="-20"/>
                      <w:sz w:val="21"/>
                      <w:szCs w:val="21"/>
                      <w:u w:val="single"/>
                    </w:rPr>
                    <w:t>（mg/m</w:t>
                  </w:r>
                  <w:r>
                    <w:rPr>
                      <w:rFonts w:asciiTheme="minorEastAsia" w:hAnsiTheme="minorEastAsia" w:eastAsiaTheme="minorEastAsia"/>
                      <w:b/>
                      <w:color w:val="auto"/>
                      <w:spacing w:val="-20"/>
                      <w:sz w:val="21"/>
                      <w:szCs w:val="21"/>
                      <w:u w:val="single"/>
                      <w:vertAlign w:val="superscript"/>
                    </w:rPr>
                    <w:t>3</w:t>
                  </w:r>
                  <w:r>
                    <w:rPr>
                      <w:rFonts w:asciiTheme="minorEastAsia" w:hAnsiTheme="minorEastAsia" w:eastAsiaTheme="minorEastAsia"/>
                      <w:b/>
                      <w:color w:val="auto"/>
                      <w:spacing w:val="-20"/>
                      <w:sz w:val="21"/>
                      <w:szCs w:val="21"/>
                      <w:u w:val="single"/>
                    </w:rPr>
                    <w:t>）</w:t>
                  </w:r>
                </w:p>
              </w:tc>
              <w:tc>
                <w:tcPr>
                  <w:tcW w:w="1475" w:type="pct"/>
                  <w:gridSpan w:val="2"/>
                  <w:tcBorders>
                    <w:top w:val="single" w:color="auto" w:sz="4" w:space="0"/>
                    <w:left w:val="single" w:color="auto" w:sz="4" w:space="0"/>
                    <w:bottom w:val="single" w:color="auto" w:sz="4" w:space="0"/>
                  </w:tcBorders>
                  <w:vAlign w:val="center"/>
                </w:tcPr>
                <w:p>
                  <w:pPr>
                    <w:pStyle w:val="116"/>
                    <w:rPr>
                      <w:rFonts w:asciiTheme="minorEastAsia" w:hAnsiTheme="minorEastAsia" w:eastAsiaTheme="minorEastAsia"/>
                      <w:b/>
                      <w:color w:val="auto"/>
                      <w:spacing w:val="-20"/>
                      <w:sz w:val="21"/>
                      <w:szCs w:val="21"/>
                      <w:u w:val="single"/>
                    </w:rPr>
                  </w:pPr>
                  <w:r>
                    <w:rPr>
                      <w:rFonts w:asciiTheme="minorEastAsia" w:hAnsiTheme="minorEastAsia" w:eastAsiaTheme="minorEastAsia"/>
                      <w:b/>
                      <w:color w:val="auto"/>
                      <w:spacing w:val="-20"/>
                      <w:sz w:val="21"/>
                      <w:szCs w:val="21"/>
                      <w:u w:val="single"/>
                    </w:rPr>
                    <w:t>浓度占标率</w:t>
                  </w:r>
                </w:p>
                <w:p>
                  <w:pPr>
                    <w:pStyle w:val="116"/>
                    <w:rPr>
                      <w:rFonts w:asciiTheme="minorEastAsia" w:hAnsiTheme="minorEastAsia" w:eastAsiaTheme="minorEastAsia"/>
                      <w:b/>
                      <w:color w:val="auto"/>
                      <w:spacing w:val="-20"/>
                      <w:sz w:val="21"/>
                      <w:szCs w:val="21"/>
                      <w:u w:val="single"/>
                    </w:rPr>
                  </w:pPr>
                  <w:r>
                    <w:rPr>
                      <w:rFonts w:asciiTheme="minorEastAsia" w:hAnsiTheme="minorEastAsia" w:eastAsiaTheme="minorEastAsia"/>
                      <w:b/>
                      <w:color w:val="auto"/>
                      <w:spacing w:val="-20"/>
                      <w:sz w:val="21"/>
                      <w:szCs w:val="21"/>
                      <w:u w:val="single"/>
                    </w:rPr>
                    <w:t>P</w:t>
                  </w:r>
                  <w:r>
                    <w:rPr>
                      <w:rFonts w:asciiTheme="minorEastAsia" w:hAnsiTheme="minorEastAsia" w:eastAsiaTheme="minorEastAsia"/>
                      <w:b/>
                      <w:color w:val="auto"/>
                      <w:spacing w:val="-20"/>
                      <w:sz w:val="21"/>
                      <w:szCs w:val="21"/>
                      <w:u w:val="single"/>
                      <w:vertAlign w:val="subscript"/>
                    </w:rPr>
                    <w:t>i1</w:t>
                  </w:r>
                  <w:r>
                    <w:rPr>
                      <w:rFonts w:asciiTheme="minorEastAsia" w:hAnsiTheme="minorEastAsia" w:eastAsiaTheme="minorEastAsia"/>
                      <w:b/>
                      <w:color w:val="auto"/>
                      <w:spacing w:val="-20"/>
                      <w:sz w:val="21"/>
                      <w:szCs w:val="21"/>
                      <w:u w:val="single"/>
                    </w:rPr>
                    <w:t>（%）</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50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30.52</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6.78</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26.72</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5.94</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200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26.77</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5.95</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300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22.13</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4.92</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400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18.03</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4.01</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hint="eastAsia" w:asciiTheme="minorEastAsia" w:hAnsiTheme="minorEastAsia" w:eastAsiaTheme="minorEastAsia"/>
                      <w:b/>
                      <w:kern w:val="0"/>
                      <w:szCs w:val="21"/>
                      <w:u w:val="single"/>
                    </w:rPr>
                    <w:t>500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14.94</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3.32</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600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14.02</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3.12</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700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13.13</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2.92</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800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12.13</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2.70</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900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11.16</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2.48</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1000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10.55</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2.35</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1200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9.39</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2.09</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1400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8.62</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1.92</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1600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7.87</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1.75</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1800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7.26</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1.61</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2000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6.89</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1.53</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2500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6.03</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1.34</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3000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5.27</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1.17</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3500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4.69</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1.04</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4000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4.24</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0.94</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4500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3.95</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0.88</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b/>
                      <w:szCs w:val="21"/>
                      <w:u w:val="single"/>
                    </w:rPr>
                  </w:pPr>
                  <w:r>
                    <w:rPr>
                      <w:rFonts w:asciiTheme="minorEastAsia" w:hAnsiTheme="minorEastAsia" w:eastAsiaTheme="minorEastAsia"/>
                      <w:b/>
                      <w:kern w:val="0"/>
                      <w:szCs w:val="21"/>
                      <w:u w:val="single"/>
                    </w:rPr>
                    <w:t>5000</w:t>
                  </w:r>
                </w:p>
              </w:tc>
              <w:tc>
                <w:tcPr>
                  <w:tcW w:w="1822" w:type="pct"/>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3.61</w:t>
                  </w:r>
                </w:p>
              </w:tc>
              <w:tc>
                <w:tcPr>
                  <w:tcW w:w="1475" w:type="pct"/>
                  <w:gridSpan w:val="2"/>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0.80</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下风向最大浓度</w:t>
                  </w:r>
                </w:p>
              </w:tc>
              <w:tc>
                <w:tcPr>
                  <w:tcW w:w="1829" w:type="pct"/>
                  <w:gridSpan w:val="2"/>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31.51</w:t>
                  </w:r>
                </w:p>
              </w:tc>
              <w:tc>
                <w:tcPr>
                  <w:tcW w:w="1468" w:type="pct"/>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7.00</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下风向最大浓度出现距离</w:t>
                  </w:r>
                </w:p>
              </w:tc>
              <w:tc>
                <w:tcPr>
                  <w:tcW w:w="1829" w:type="pct"/>
                  <w:gridSpan w:val="2"/>
                  <w:tcBorders>
                    <w:top w:val="single" w:color="auto" w:sz="4" w:space="0"/>
                    <w:left w:val="single" w:color="auto" w:sz="4" w:space="0"/>
                    <w:bottom w:val="single" w:color="auto" w:sz="4" w:space="0"/>
                    <w:right w:val="single" w:color="auto" w:sz="4" w:space="0"/>
                  </w:tcBorders>
                  <w:vAlign w:val="center"/>
                </w:tcPr>
                <w:p>
                  <w:pPr>
                    <w:jc w:val="center"/>
                    <w:rPr>
                      <w:b/>
                      <w:u w:val="single"/>
                    </w:rPr>
                  </w:pPr>
                  <w:r>
                    <w:rPr>
                      <w:rFonts w:ascii="宋体" w:hAnsi="宋体"/>
                      <w:b/>
                      <w:sz w:val="23"/>
                      <w:szCs w:val="23"/>
                      <w:u w:val="single"/>
                    </w:rPr>
                    <w:t>25.0</w:t>
                  </w:r>
                </w:p>
              </w:tc>
              <w:tc>
                <w:tcPr>
                  <w:tcW w:w="1468" w:type="pct"/>
                  <w:tcBorders>
                    <w:top w:val="single" w:color="auto" w:sz="4" w:space="0"/>
                    <w:left w:val="single" w:color="auto" w:sz="4" w:space="0"/>
                    <w:bottom w:val="single" w:color="auto" w:sz="4" w:space="0"/>
                  </w:tcBorders>
                  <w:vAlign w:val="center"/>
                </w:tcPr>
                <w:p>
                  <w:pPr>
                    <w:jc w:val="center"/>
                    <w:rPr>
                      <w:b/>
                      <w:u w:val="single"/>
                    </w:rPr>
                  </w:pPr>
                  <w:r>
                    <w:rPr>
                      <w:rFonts w:ascii="宋体" w:hAnsi="宋体"/>
                      <w:b/>
                      <w:sz w:val="23"/>
                      <w:szCs w:val="23"/>
                      <w:u w:val="single"/>
                    </w:rPr>
                    <w:t>25.0</w:t>
                  </w:r>
                </w:p>
              </w:tc>
            </w:tr>
            <w:tr>
              <w:tblPrEx>
                <w:tblCellMar>
                  <w:top w:w="0" w:type="dxa"/>
                  <w:left w:w="108" w:type="dxa"/>
                  <w:bottom w:w="0" w:type="dxa"/>
                  <w:right w:w="108" w:type="dxa"/>
                </w:tblCellMar>
              </w:tblPrEx>
              <w:trPr>
                <w:jc w:val="center"/>
              </w:trPr>
              <w:tc>
                <w:tcPr>
                  <w:tcW w:w="1703" w:type="pct"/>
                  <w:tcBorders>
                    <w:top w:val="single" w:color="auto" w:sz="4" w:space="0"/>
                    <w:bottom w:val="single" w:color="auto" w:sz="12" w:space="0"/>
                    <w:right w:val="single" w:color="auto" w:sz="4"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D10%最远距离</w:t>
                  </w:r>
                </w:p>
              </w:tc>
              <w:tc>
                <w:tcPr>
                  <w:tcW w:w="1829" w:type="pct"/>
                  <w:gridSpan w:val="2"/>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w:t>
                  </w:r>
                </w:p>
              </w:tc>
              <w:tc>
                <w:tcPr>
                  <w:tcW w:w="1468" w:type="pct"/>
                  <w:tcBorders>
                    <w:top w:val="single" w:color="auto" w:sz="4" w:space="0"/>
                    <w:left w:val="single" w:color="auto" w:sz="4" w:space="0"/>
                    <w:bottom w:val="single" w:color="auto" w:sz="12"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w:t>
                  </w:r>
                </w:p>
              </w:tc>
            </w:tr>
          </w:tbl>
          <w:p>
            <w:pPr>
              <w:spacing w:line="360" w:lineRule="auto"/>
              <w:rPr>
                <w:rFonts w:hint="eastAsia" w:asciiTheme="minorEastAsia" w:hAnsiTheme="minorEastAsia" w:eastAsiaTheme="minorEastAsia"/>
                <w:sz w:val="24"/>
                <w:szCs w:val="24"/>
              </w:rPr>
            </w:pPr>
          </w:p>
          <w:p>
            <w:pPr>
              <w:pStyle w:val="114"/>
              <w:ind w:firstLine="458" w:firstLineChars="200"/>
              <w:rPr>
                <w:rFonts w:hint="eastAsia" w:asciiTheme="minorEastAsia" w:hAnsiTheme="minorEastAsia" w:eastAsiaTheme="minorEastAsia"/>
                <w:b/>
                <w:color w:val="FF0000"/>
                <w:u w:val="single"/>
              </w:rPr>
            </w:pPr>
            <w:r>
              <w:rPr>
                <w:rFonts w:hint="eastAsia" w:asciiTheme="minorEastAsia" w:hAnsiTheme="minorEastAsia" w:eastAsiaTheme="minorEastAsia"/>
                <w:b/>
                <w:spacing w:val="-6"/>
                <w:u w:val="single"/>
              </w:rPr>
              <w:t>根据预测结果，正常工况及</w:t>
            </w:r>
            <w:r>
              <w:rPr>
                <w:rFonts w:asciiTheme="minorEastAsia" w:hAnsiTheme="minorEastAsia" w:eastAsiaTheme="minorEastAsia"/>
                <w:b/>
                <w:spacing w:val="-6"/>
                <w:u w:val="single"/>
              </w:rPr>
              <w:t>事故工况下烟气中</w:t>
            </w:r>
            <w:r>
              <w:rPr>
                <w:rFonts w:hint="eastAsia" w:asciiTheme="minorEastAsia" w:hAnsiTheme="minorEastAsia" w:eastAsiaTheme="minorEastAsia"/>
                <w:b/>
                <w:spacing w:val="-6"/>
                <w:u w:val="single"/>
              </w:rPr>
              <w:t>各</w:t>
            </w:r>
            <w:r>
              <w:rPr>
                <w:rFonts w:asciiTheme="minorEastAsia" w:hAnsiTheme="minorEastAsia" w:eastAsiaTheme="minorEastAsia"/>
                <w:b/>
                <w:spacing w:val="-6"/>
                <w:u w:val="single"/>
              </w:rPr>
              <w:t>污染物浓度能满足《环境空气质量标准》（GB3095</w:t>
            </w:r>
            <w:r>
              <w:rPr>
                <w:rFonts w:hint="eastAsia" w:asciiTheme="minorEastAsia" w:hAnsiTheme="minorEastAsia" w:eastAsiaTheme="minorEastAsia"/>
                <w:b/>
                <w:spacing w:val="-6"/>
                <w:u w:val="single"/>
              </w:rPr>
              <w:t>-</w:t>
            </w:r>
            <w:r>
              <w:rPr>
                <w:rFonts w:asciiTheme="minorEastAsia" w:hAnsiTheme="minorEastAsia" w:eastAsiaTheme="minorEastAsia"/>
                <w:b/>
                <w:spacing w:val="-6"/>
                <w:u w:val="single"/>
              </w:rPr>
              <w:t>2012）中的二级标准要求，</w:t>
            </w:r>
            <w:r>
              <w:rPr>
                <w:rFonts w:hint="eastAsia" w:asciiTheme="minorEastAsia" w:hAnsiTheme="minorEastAsia" w:eastAsiaTheme="minorEastAsia"/>
                <w:b/>
                <w:spacing w:val="-6"/>
                <w:u w:val="single"/>
              </w:rPr>
              <w:t>对环境空气影响不大。</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根据估算结果，本项目所排放污染物最大地面浓度占标率Pmax（NOx）＝2.52%，故本项目大气评价工作等级为二级，</w:t>
            </w:r>
            <w:bookmarkStart w:id="34" w:name="_Toc462217557"/>
            <w:r>
              <w:rPr>
                <w:rFonts w:hint="eastAsia" w:asciiTheme="minorEastAsia" w:hAnsiTheme="minorEastAsia" w:eastAsiaTheme="minorEastAsia"/>
                <w:sz w:val="24"/>
                <w:szCs w:val="24"/>
              </w:rPr>
              <w:t>根据《环境影响评价技术导则—大气环境》（HJ2.2—2018）中相关要求，可不进行预测，只对污染物排放量进行核算，本项目大气污染物排放量见表31。</w:t>
            </w:r>
          </w:p>
          <w:p>
            <w:pPr>
              <w:pStyle w:val="194"/>
              <w:spacing w:line="240" w:lineRule="auto"/>
              <w:ind w:firstLine="446"/>
              <w:jc w:val="center"/>
              <w:rPr>
                <w:rFonts w:hint="eastAsia" w:cs="宋体"/>
                <w:b/>
                <w:bCs/>
                <w:color w:val="auto"/>
                <w:sz w:val="21"/>
                <w:szCs w:val="21"/>
                <w:u w:val="single"/>
              </w:rPr>
            </w:pPr>
          </w:p>
          <w:p>
            <w:pPr>
              <w:pStyle w:val="194"/>
              <w:spacing w:line="240" w:lineRule="auto"/>
              <w:ind w:firstLine="446"/>
              <w:jc w:val="center"/>
              <w:rPr>
                <w:rFonts w:hint="eastAsia" w:cs="宋体"/>
                <w:b/>
                <w:bCs/>
                <w:color w:val="auto"/>
                <w:sz w:val="21"/>
                <w:szCs w:val="21"/>
                <w:u w:val="single"/>
              </w:rPr>
            </w:pPr>
          </w:p>
          <w:p>
            <w:pPr>
              <w:pStyle w:val="194"/>
              <w:spacing w:line="240" w:lineRule="auto"/>
              <w:ind w:firstLine="446"/>
              <w:jc w:val="center"/>
              <w:rPr>
                <w:rFonts w:cs="宋体"/>
                <w:b/>
                <w:bCs/>
                <w:color w:val="auto"/>
                <w:sz w:val="21"/>
                <w:szCs w:val="21"/>
                <w:u w:val="single"/>
              </w:rPr>
            </w:pPr>
            <w:r>
              <w:rPr>
                <w:rFonts w:hint="eastAsia" w:cs="宋体"/>
                <w:b/>
                <w:bCs/>
                <w:color w:val="auto"/>
                <w:sz w:val="21"/>
                <w:szCs w:val="21"/>
                <w:u w:val="single"/>
              </w:rPr>
              <w:t>表31   本项目大气污染物有组织排放量核算表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14"/>
              <w:gridCol w:w="1047"/>
              <w:gridCol w:w="1495"/>
              <w:gridCol w:w="1826"/>
              <w:gridCol w:w="2056"/>
              <w:gridCol w:w="135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1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047"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排放口编号</w:t>
                  </w:r>
                </w:p>
              </w:tc>
              <w:tc>
                <w:tcPr>
                  <w:tcW w:w="149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污染物</w:t>
                  </w:r>
                </w:p>
              </w:tc>
              <w:tc>
                <w:tcPr>
                  <w:tcW w:w="182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核算排放浓度/（mg/m</w:t>
                  </w:r>
                  <w:r>
                    <w:rPr>
                      <w:rFonts w:hint="eastAsia" w:cs="宋体" w:asciiTheme="minorEastAsia" w:hAnsiTheme="minorEastAsia" w:eastAsiaTheme="minorEastAsia"/>
                      <w:szCs w:val="21"/>
                      <w:vertAlign w:val="superscript"/>
                    </w:rPr>
                    <w:t>3</w:t>
                  </w:r>
                  <w:r>
                    <w:rPr>
                      <w:rFonts w:hint="eastAsia" w:cs="宋体" w:asciiTheme="minorEastAsia" w:hAnsiTheme="minorEastAsia" w:eastAsiaTheme="minorEastAsia"/>
                      <w:szCs w:val="21"/>
                    </w:rPr>
                    <w:t>）</w:t>
                  </w:r>
                </w:p>
              </w:tc>
              <w:tc>
                <w:tcPr>
                  <w:tcW w:w="205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核算排放速率/（kg/h）</w:t>
                  </w:r>
                </w:p>
              </w:tc>
              <w:tc>
                <w:tcPr>
                  <w:tcW w:w="135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核算年排放量/（t/a）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494" w:type="dxa"/>
                  <w:gridSpan w:val="6"/>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一般排放口</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1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047" w:type="dxa"/>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DA001</w:t>
                  </w:r>
                </w:p>
              </w:tc>
              <w:tc>
                <w:tcPr>
                  <w:tcW w:w="1495"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烟尘</w:t>
                  </w:r>
                </w:p>
              </w:tc>
              <w:tc>
                <w:tcPr>
                  <w:tcW w:w="182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4</w:t>
                  </w:r>
                </w:p>
              </w:tc>
              <w:tc>
                <w:tcPr>
                  <w:tcW w:w="2056" w:type="dxa"/>
                  <w:vAlign w:val="center"/>
                </w:tcPr>
                <w:p>
                  <w:pPr>
                    <w:autoSpaceDE w:val="0"/>
                    <w:autoSpaceDN w:val="0"/>
                    <w:adjustRightIn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0.0025</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1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047" w:type="dxa"/>
                  <w:vMerge w:val="continue"/>
                  <w:vAlign w:val="center"/>
                </w:tcPr>
                <w:p>
                  <w:pPr>
                    <w:jc w:val="center"/>
                    <w:rPr>
                      <w:rFonts w:cs="宋体" w:asciiTheme="minorEastAsia" w:hAnsiTheme="minorEastAsia" w:eastAsiaTheme="minorEastAsia"/>
                      <w:szCs w:val="21"/>
                    </w:rPr>
                  </w:pPr>
                </w:p>
              </w:tc>
              <w:tc>
                <w:tcPr>
                  <w:tcW w:w="1495"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SO</w:t>
                  </w:r>
                  <w:r>
                    <w:rPr>
                      <w:rFonts w:hint="eastAsia" w:cs="宋体" w:asciiTheme="minorEastAsia" w:hAnsiTheme="minorEastAsia" w:eastAsiaTheme="minorEastAsia"/>
                      <w:szCs w:val="21"/>
                      <w:vertAlign w:val="subscript"/>
                    </w:rPr>
                    <w:t>2</w:t>
                  </w:r>
                </w:p>
              </w:tc>
              <w:tc>
                <w:tcPr>
                  <w:tcW w:w="182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81</w:t>
                  </w:r>
                </w:p>
              </w:tc>
              <w:tc>
                <w:tcPr>
                  <w:tcW w:w="2056" w:type="dxa"/>
                  <w:vAlign w:val="center"/>
                </w:tcPr>
                <w:p>
                  <w:pPr>
                    <w:autoSpaceDE w:val="0"/>
                    <w:autoSpaceDN w:val="0"/>
                    <w:adjustRightIn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0.055</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0.033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1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047" w:type="dxa"/>
                  <w:vMerge w:val="continue"/>
                  <w:vAlign w:val="center"/>
                </w:tcPr>
                <w:p>
                  <w:pPr>
                    <w:jc w:val="center"/>
                    <w:rPr>
                      <w:rFonts w:cs="宋体" w:asciiTheme="minorEastAsia" w:hAnsiTheme="minorEastAsia" w:eastAsiaTheme="minorEastAsia"/>
                      <w:szCs w:val="21"/>
                    </w:rPr>
                  </w:pPr>
                </w:p>
              </w:tc>
              <w:tc>
                <w:tcPr>
                  <w:tcW w:w="1495"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NO</w:t>
                  </w:r>
                  <w:r>
                    <w:rPr>
                      <w:rFonts w:hint="eastAsia" w:cs="宋体" w:asciiTheme="minorEastAsia" w:hAnsiTheme="minorEastAsia" w:eastAsiaTheme="minorEastAsia"/>
                      <w:szCs w:val="21"/>
                      <w:vertAlign w:val="subscript"/>
                    </w:rPr>
                    <w:t>X</w:t>
                  </w:r>
                </w:p>
              </w:tc>
              <w:tc>
                <w:tcPr>
                  <w:tcW w:w="182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163</w:t>
                  </w:r>
                </w:p>
              </w:tc>
              <w:tc>
                <w:tcPr>
                  <w:tcW w:w="2056" w:type="dxa"/>
                  <w:vAlign w:val="center"/>
                </w:tcPr>
                <w:p>
                  <w:pPr>
                    <w:autoSpaceDE w:val="0"/>
                    <w:autoSpaceDN w:val="0"/>
                    <w:adjustRightIn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0.11</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0.127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1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047" w:type="dxa"/>
                  <w:vMerge w:val="continue"/>
                  <w:vAlign w:val="center"/>
                </w:tcPr>
                <w:p>
                  <w:pPr>
                    <w:jc w:val="center"/>
                    <w:rPr>
                      <w:rFonts w:cs="宋体" w:asciiTheme="minorEastAsia" w:hAnsiTheme="minorEastAsia" w:eastAsiaTheme="minorEastAsia"/>
                      <w:szCs w:val="21"/>
                    </w:rPr>
                  </w:pPr>
                </w:p>
              </w:tc>
              <w:tc>
                <w:tcPr>
                  <w:tcW w:w="1495"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汞及其化合物</w:t>
                  </w:r>
                </w:p>
              </w:tc>
              <w:tc>
                <w:tcPr>
                  <w:tcW w:w="1826"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0.002</w:t>
                  </w:r>
                </w:p>
              </w:tc>
              <w:tc>
                <w:tcPr>
                  <w:tcW w:w="2056" w:type="dxa"/>
                  <w:vAlign w:val="center"/>
                </w:tcPr>
                <w:p>
                  <w:pPr>
                    <w:autoSpaceDE w:val="0"/>
                    <w:autoSpaceDN w:val="0"/>
                    <w:adjustRightIn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0.000001</w:t>
                  </w:r>
                </w:p>
              </w:tc>
              <w:tc>
                <w:tcPr>
                  <w:tcW w:w="1356"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0.0053kg/a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一般排放口合计</w:t>
                  </w:r>
                </w:p>
              </w:tc>
              <w:tc>
                <w:tcPr>
                  <w:tcW w:w="5377" w:type="dxa"/>
                  <w:gridSpan w:val="3"/>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烟尘</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SO</w:t>
                  </w:r>
                  <w:r>
                    <w:rPr>
                      <w:rFonts w:hint="eastAsia" w:cs="宋体" w:asciiTheme="minorEastAsia" w:hAnsiTheme="minorEastAsia" w:eastAsiaTheme="minorEastAsia"/>
                      <w:szCs w:val="21"/>
                      <w:vertAlign w:val="subscript"/>
                    </w:rPr>
                    <w:t>2</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0.033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NO</w:t>
                  </w:r>
                  <w:r>
                    <w:rPr>
                      <w:rFonts w:hint="eastAsia" w:cs="宋体" w:asciiTheme="minorEastAsia" w:hAnsiTheme="minorEastAsia" w:eastAsiaTheme="minorEastAsia"/>
                      <w:szCs w:val="21"/>
                      <w:vertAlign w:val="subscript"/>
                    </w:rPr>
                    <w:t>X</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0.127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汞及其化合物</w:t>
                  </w:r>
                </w:p>
              </w:tc>
              <w:tc>
                <w:tcPr>
                  <w:tcW w:w="1356"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0.0053kg/a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有组织排放总计</w:t>
                  </w:r>
                </w:p>
              </w:tc>
              <w:tc>
                <w:tcPr>
                  <w:tcW w:w="5377" w:type="dxa"/>
                  <w:gridSpan w:val="3"/>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烟尘</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SO</w:t>
                  </w:r>
                  <w:r>
                    <w:rPr>
                      <w:rFonts w:hint="eastAsia" w:cs="宋体" w:asciiTheme="minorEastAsia" w:hAnsiTheme="minorEastAsia" w:eastAsiaTheme="minorEastAsia"/>
                      <w:szCs w:val="21"/>
                      <w:vertAlign w:val="subscript"/>
                    </w:rPr>
                    <w:t>2</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0.033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NO</w:t>
                  </w:r>
                  <w:r>
                    <w:rPr>
                      <w:rFonts w:hint="eastAsia" w:cs="宋体" w:asciiTheme="minorEastAsia" w:hAnsiTheme="minorEastAsia" w:eastAsiaTheme="minorEastAsia"/>
                      <w:szCs w:val="21"/>
                      <w:vertAlign w:val="subscript"/>
                    </w:rPr>
                    <w:t>X</w:t>
                  </w:r>
                </w:p>
              </w:tc>
              <w:tc>
                <w:tcPr>
                  <w:tcW w:w="1356"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0.127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761" w:type="dxa"/>
                  <w:gridSpan w:val="2"/>
                  <w:vMerge w:val="continue"/>
                  <w:vAlign w:val="center"/>
                </w:tcPr>
                <w:p>
                  <w:pPr>
                    <w:jc w:val="center"/>
                    <w:rPr>
                      <w:rFonts w:cs="宋体" w:asciiTheme="minorEastAsia" w:hAnsiTheme="minorEastAsia" w:eastAsiaTheme="minorEastAsia"/>
                      <w:szCs w:val="21"/>
                    </w:rPr>
                  </w:pPr>
                </w:p>
              </w:tc>
              <w:tc>
                <w:tcPr>
                  <w:tcW w:w="5377" w:type="dxa"/>
                  <w:gridSpan w:val="3"/>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汞及其化合物</w:t>
                  </w:r>
                </w:p>
              </w:tc>
              <w:tc>
                <w:tcPr>
                  <w:tcW w:w="1356"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0.0053kg/a</w:t>
                  </w:r>
                </w:p>
              </w:tc>
            </w:tr>
          </w:tbl>
          <w:p>
            <w:pPr>
              <w:pStyle w:val="194"/>
              <w:spacing w:line="240" w:lineRule="auto"/>
              <w:ind w:firstLine="0" w:firstLineChars="0"/>
              <w:rPr>
                <w:rFonts w:cs="宋体"/>
                <w:b/>
                <w:bCs/>
                <w:color w:val="auto"/>
                <w:sz w:val="21"/>
                <w:szCs w:val="21"/>
                <w:u w:val="single"/>
              </w:rPr>
            </w:pPr>
          </w:p>
          <w:p>
            <w:pPr>
              <w:pStyle w:val="194"/>
              <w:spacing w:line="240" w:lineRule="auto"/>
              <w:ind w:firstLine="446"/>
              <w:jc w:val="center"/>
              <w:rPr>
                <w:rFonts w:cs="宋体"/>
                <w:b/>
                <w:bCs/>
                <w:color w:val="auto"/>
                <w:sz w:val="21"/>
                <w:szCs w:val="21"/>
                <w:u w:val="single"/>
              </w:rPr>
            </w:pPr>
            <w:r>
              <w:rPr>
                <w:rFonts w:hint="eastAsia" w:cs="宋体"/>
                <w:b/>
                <w:bCs/>
                <w:color w:val="auto"/>
                <w:sz w:val="21"/>
                <w:szCs w:val="21"/>
                <w:u w:val="single"/>
              </w:rPr>
              <w:t>表32   全场大气污染物年排放量核算表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3729"/>
              <w:gridCol w:w="35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4" w:type="dxa"/>
                  <w:tcBorders>
                    <w:top w:val="single" w:color="auto" w:sz="12" w:space="0"/>
                  </w:tcBorders>
                  <w:vAlign w:val="center"/>
                </w:tcPr>
                <w:p>
                  <w:pPr>
                    <w:pStyle w:val="241"/>
                    <w:rPr>
                      <w:rFonts w:ascii="宋体" w:hAnsi="宋体" w:eastAsia="宋体" w:cs="宋体"/>
                      <w:iCs/>
                    </w:rPr>
                  </w:pPr>
                  <w:r>
                    <w:rPr>
                      <w:rFonts w:hint="eastAsia" w:ascii="宋体" w:hAnsi="宋体" w:eastAsia="宋体" w:cs="宋体"/>
                      <w:iCs/>
                    </w:rPr>
                    <w:t>序号</w:t>
                  </w:r>
                </w:p>
              </w:tc>
              <w:tc>
                <w:tcPr>
                  <w:tcW w:w="3729" w:type="dxa"/>
                  <w:tcBorders>
                    <w:top w:val="single" w:color="auto" w:sz="12" w:space="0"/>
                  </w:tcBorders>
                  <w:vAlign w:val="center"/>
                </w:tcPr>
                <w:p>
                  <w:pPr>
                    <w:pStyle w:val="241"/>
                    <w:rPr>
                      <w:rFonts w:ascii="宋体" w:hAnsi="宋体" w:eastAsia="宋体" w:cs="宋体"/>
                      <w:iCs/>
                    </w:rPr>
                  </w:pPr>
                  <w:r>
                    <w:rPr>
                      <w:rFonts w:hint="eastAsia" w:ascii="宋体" w:hAnsi="宋体" w:eastAsia="宋体" w:cs="宋体"/>
                      <w:iCs/>
                    </w:rPr>
                    <w:t>污染物</w:t>
                  </w:r>
                </w:p>
              </w:tc>
              <w:tc>
                <w:tcPr>
                  <w:tcW w:w="3532" w:type="dxa"/>
                  <w:tcBorders>
                    <w:top w:val="single" w:color="auto" w:sz="12" w:space="0"/>
                  </w:tcBorders>
                  <w:vAlign w:val="center"/>
                </w:tcPr>
                <w:p>
                  <w:pPr>
                    <w:pStyle w:val="241"/>
                    <w:rPr>
                      <w:rFonts w:ascii="宋体" w:hAnsi="宋体" w:eastAsia="宋体" w:cs="宋体"/>
                      <w:iCs/>
                    </w:rPr>
                  </w:pPr>
                  <w:r>
                    <w:rPr>
                      <w:rFonts w:hint="eastAsia" w:ascii="宋体" w:hAnsi="宋体" w:eastAsia="宋体" w:cs="宋体"/>
                      <w:iCs/>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pStyle w:val="241"/>
                    <w:rPr>
                      <w:rFonts w:ascii="宋体" w:hAnsi="宋体" w:eastAsia="宋体" w:cs="宋体"/>
                      <w:iCs/>
                    </w:rPr>
                  </w:pPr>
                  <w:r>
                    <w:rPr>
                      <w:rFonts w:hint="eastAsia" w:ascii="宋体" w:hAnsi="宋体" w:eastAsia="宋体" w:cs="宋体"/>
                      <w:iCs/>
                    </w:rPr>
                    <w:t>1</w:t>
                  </w:r>
                </w:p>
              </w:tc>
              <w:tc>
                <w:tcPr>
                  <w:tcW w:w="3729"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烟尘</w:t>
                  </w:r>
                </w:p>
              </w:tc>
              <w:tc>
                <w:tcPr>
                  <w:tcW w:w="3532" w:type="dxa"/>
                  <w:vAlign w:val="center"/>
                </w:tcPr>
                <w:p>
                  <w:pPr>
                    <w:pStyle w:val="103"/>
                    <w:rPr>
                      <w:rFonts w:cs="宋体" w:asciiTheme="minorEastAsia" w:hAnsiTheme="minorEastAsia" w:eastAsiaTheme="minorEastAsia"/>
                      <w:b/>
                    </w:rPr>
                  </w:pPr>
                  <w:r>
                    <w:rPr>
                      <w:rFonts w:hint="eastAsia" w:cs="宋体" w:asciiTheme="minorEastAsia" w:hAnsiTheme="minorEastAsia" w:eastAsiaTheme="minorEastAsia"/>
                    </w:rPr>
                    <w:t>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pStyle w:val="241"/>
                    <w:rPr>
                      <w:rFonts w:ascii="宋体" w:hAnsi="宋体" w:eastAsia="宋体" w:cs="宋体"/>
                      <w:iCs/>
                    </w:rPr>
                  </w:pPr>
                  <w:r>
                    <w:rPr>
                      <w:rFonts w:hint="eastAsia" w:ascii="宋体" w:hAnsi="宋体" w:eastAsia="宋体" w:cs="宋体"/>
                      <w:iCs/>
                    </w:rPr>
                    <w:t>2</w:t>
                  </w:r>
                </w:p>
              </w:tc>
              <w:tc>
                <w:tcPr>
                  <w:tcW w:w="3729" w:type="dxa"/>
                  <w:vAlign w:val="center"/>
                </w:tcPr>
                <w:p>
                  <w:pPr>
                    <w:pStyle w:val="103"/>
                    <w:rPr>
                      <w:rFonts w:cs="宋体" w:asciiTheme="minorEastAsia" w:hAnsiTheme="minorEastAsia" w:eastAsiaTheme="minorEastAsia"/>
                      <w:b/>
                    </w:rPr>
                  </w:pPr>
                  <w:r>
                    <w:rPr>
                      <w:rFonts w:hint="eastAsia" w:cs="宋体" w:asciiTheme="minorEastAsia" w:hAnsiTheme="minorEastAsia" w:eastAsiaTheme="minorEastAsia"/>
                    </w:rPr>
                    <w:t>SO</w:t>
                  </w:r>
                  <w:r>
                    <w:rPr>
                      <w:rFonts w:hint="eastAsia" w:cs="宋体" w:asciiTheme="minorEastAsia" w:hAnsiTheme="minorEastAsia" w:eastAsiaTheme="minorEastAsia"/>
                      <w:vertAlign w:val="subscript"/>
                    </w:rPr>
                    <w:t>2</w:t>
                  </w:r>
                </w:p>
              </w:tc>
              <w:tc>
                <w:tcPr>
                  <w:tcW w:w="3532" w:type="dxa"/>
                  <w:vAlign w:val="center"/>
                </w:tcPr>
                <w:p>
                  <w:pPr>
                    <w:pStyle w:val="103"/>
                    <w:rPr>
                      <w:rFonts w:cs="宋体" w:asciiTheme="minorEastAsia" w:hAnsiTheme="minorEastAsia" w:eastAsiaTheme="minorEastAsia"/>
                      <w:b/>
                    </w:rPr>
                  </w:pPr>
                  <w:r>
                    <w:rPr>
                      <w:rFonts w:hint="eastAsia" w:cs="宋体" w:asciiTheme="minorEastAsia" w:hAnsiTheme="minorEastAsia" w:eastAsiaTheme="minorEastAsia"/>
                    </w:rPr>
                    <w:t>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pStyle w:val="241"/>
                    <w:rPr>
                      <w:rFonts w:ascii="宋体" w:hAnsi="宋体" w:eastAsia="宋体" w:cs="宋体"/>
                      <w:iCs/>
                    </w:rPr>
                  </w:pPr>
                  <w:r>
                    <w:rPr>
                      <w:rFonts w:hint="eastAsia" w:ascii="宋体" w:hAnsi="宋体" w:eastAsia="宋体" w:cs="宋体"/>
                      <w:iCs/>
                    </w:rPr>
                    <w:t>3</w:t>
                  </w:r>
                </w:p>
              </w:tc>
              <w:tc>
                <w:tcPr>
                  <w:tcW w:w="3729" w:type="dxa"/>
                  <w:vAlign w:val="center"/>
                </w:tcPr>
                <w:p>
                  <w:pPr>
                    <w:pStyle w:val="103"/>
                    <w:rPr>
                      <w:rFonts w:cs="宋体" w:asciiTheme="minorEastAsia" w:hAnsiTheme="minorEastAsia" w:eastAsiaTheme="minorEastAsia"/>
                      <w:b/>
                    </w:rPr>
                  </w:pPr>
                  <w:r>
                    <w:rPr>
                      <w:rFonts w:hint="eastAsia" w:cs="宋体" w:asciiTheme="minorEastAsia" w:hAnsiTheme="minorEastAsia" w:eastAsiaTheme="minorEastAsia"/>
                    </w:rPr>
                    <w:t>NO</w:t>
                  </w:r>
                  <w:r>
                    <w:rPr>
                      <w:rFonts w:hint="eastAsia" w:cs="宋体" w:asciiTheme="minorEastAsia" w:hAnsiTheme="minorEastAsia" w:eastAsiaTheme="minorEastAsia"/>
                      <w:vertAlign w:val="subscript"/>
                    </w:rPr>
                    <w:t>X</w:t>
                  </w:r>
                </w:p>
              </w:tc>
              <w:tc>
                <w:tcPr>
                  <w:tcW w:w="3532" w:type="dxa"/>
                  <w:vAlign w:val="center"/>
                </w:tcPr>
                <w:p>
                  <w:pPr>
                    <w:pStyle w:val="103"/>
                    <w:rPr>
                      <w:rFonts w:cs="宋体" w:asciiTheme="minorEastAsia" w:hAnsiTheme="minorEastAsia" w:eastAsiaTheme="minorEastAsia"/>
                      <w:b/>
                    </w:rPr>
                  </w:pPr>
                  <w:r>
                    <w:rPr>
                      <w:rFonts w:hint="eastAsia" w:cs="宋体" w:asciiTheme="minorEastAsia" w:hAnsiTheme="minorEastAsia" w:eastAsiaTheme="minorEastAsia"/>
                    </w:rPr>
                    <w:t>0.127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pStyle w:val="241"/>
                    <w:rPr>
                      <w:rFonts w:ascii="宋体" w:hAnsi="宋体" w:eastAsia="宋体" w:cs="宋体"/>
                      <w:iCs/>
                    </w:rPr>
                  </w:pPr>
                  <w:r>
                    <w:rPr>
                      <w:rFonts w:hint="eastAsia" w:ascii="宋体" w:hAnsi="宋体" w:eastAsia="宋体" w:cs="宋体"/>
                      <w:iCs/>
                    </w:rPr>
                    <w:t>4</w:t>
                  </w:r>
                </w:p>
              </w:tc>
              <w:tc>
                <w:tcPr>
                  <w:tcW w:w="3729" w:type="dxa"/>
                  <w:vAlign w:val="center"/>
                </w:tcPr>
                <w:p>
                  <w:pPr>
                    <w:pStyle w:val="103"/>
                    <w:rPr>
                      <w:rFonts w:cs="宋体" w:asciiTheme="minorEastAsia" w:hAnsiTheme="minorEastAsia" w:eastAsiaTheme="minorEastAsia"/>
                      <w:b/>
                      <w:szCs w:val="21"/>
                    </w:rPr>
                  </w:pPr>
                  <w:r>
                    <w:rPr>
                      <w:rFonts w:hint="eastAsia" w:cs="宋体" w:asciiTheme="minorEastAsia" w:hAnsiTheme="minorEastAsia" w:eastAsiaTheme="minorEastAsia"/>
                      <w:szCs w:val="21"/>
                    </w:rPr>
                    <w:t>汞及其化合物</w:t>
                  </w:r>
                </w:p>
              </w:tc>
              <w:tc>
                <w:tcPr>
                  <w:tcW w:w="3532" w:type="dxa"/>
                  <w:vAlign w:val="center"/>
                </w:tcPr>
                <w:p>
                  <w:pPr>
                    <w:pStyle w:val="103"/>
                    <w:rPr>
                      <w:rFonts w:cs="宋体" w:asciiTheme="minorEastAsia" w:hAnsiTheme="minorEastAsia" w:eastAsiaTheme="minorEastAsia"/>
                      <w:szCs w:val="21"/>
                    </w:rPr>
                  </w:pPr>
                  <w:r>
                    <w:rPr>
                      <w:rFonts w:hint="eastAsia" w:cs="宋体" w:asciiTheme="minorEastAsia" w:hAnsiTheme="minorEastAsia" w:eastAsiaTheme="minorEastAsia"/>
                      <w:szCs w:val="21"/>
                    </w:rPr>
                    <w:t>0.0053kg/a</w:t>
                  </w:r>
                </w:p>
              </w:tc>
            </w:tr>
          </w:tbl>
          <w:p>
            <w:pPr>
              <w:rPr>
                <w:rFonts w:asciiTheme="minorEastAsia" w:hAnsiTheme="minorEastAsia" w:eastAsiaTheme="minorEastAsia"/>
                <w:sz w:val="24"/>
                <w:szCs w:val="24"/>
              </w:rPr>
            </w:pPr>
          </w:p>
          <w:bookmarkEnd w:id="34"/>
          <w:p>
            <w:pPr>
              <w:spacing w:line="360" w:lineRule="auto"/>
              <w:ind w:firstLine="482" w:firstLineChars="200"/>
              <w:rPr>
                <w:rFonts w:asciiTheme="minorEastAsia" w:hAnsiTheme="minorEastAsia" w:eastAsiaTheme="minorEastAsia"/>
                <w:b/>
                <w:sz w:val="24"/>
                <w:szCs w:val="24"/>
              </w:rPr>
            </w:pPr>
            <w:r>
              <w:rPr>
                <w:rFonts w:hint="eastAsia" w:cs="宋体" w:asciiTheme="minorEastAsia" w:hAnsiTheme="minorEastAsia" w:eastAsiaTheme="minorEastAsia"/>
                <w:b/>
                <w:bCs/>
                <w:sz w:val="24"/>
                <w:szCs w:val="24"/>
              </w:rPr>
              <w:t>3、噪声</w:t>
            </w:r>
          </w:p>
          <w:p>
            <w:pPr>
              <w:spacing w:line="360" w:lineRule="auto"/>
              <w:ind w:firstLine="480" w:firstLineChars="200"/>
              <w:rPr>
                <w:rFonts w:hAnsi="宋体" w:cs="宋体"/>
                <w:sz w:val="24"/>
                <w:szCs w:val="24"/>
              </w:rPr>
            </w:pPr>
            <w:r>
              <w:rPr>
                <w:rFonts w:hAnsi="宋体" w:cs="宋体"/>
                <w:sz w:val="24"/>
                <w:szCs w:val="24"/>
              </w:rPr>
              <w:fldChar w:fldCharType="begin"/>
            </w:r>
            <w:r>
              <w:rPr>
                <w:rFonts w:hAnsi="宋体" w:cs="宋体"/>
                <w:sz w:val="24"/>
                <w:szCs w:val="24"/>
              </w:rPr>
              <w:instrText xml:space="preserve"> </w:instrText>
            </w:r>
            <w:r>
              <w:rPr>
                <w:rFonts w:hint="eastAsia" w:hAnsi="宋体" w:cs="宋体"/>
                <w:sz w:val="24"/>
                <w:szCs w:val="24"/>
              </w:rPr>
              <w:instrText xml:space="preserve">= 1 \* GB2</w:instrText>
            </w:r>
            <w:r>
              <w:rPr>
                <w:rFonts w:hAnsi="宋体" w:cs="宋体"/>
                <w:sz w:val="24"/>
                <w:szCs w:val="24"/>
              </w:rPr>
              <w:instrText xml:space="preserve"> </w:instrText>
            </w:r>
            <w:r>
              <w:rPr>
                <w:rFonts w:hAnsi="宋体" w:cs="宋体"/>
                <w:sz w:val="24"/>
                <w:szCs w:val="24"/>
              </w:rPr>
              <w:fldChar w:fldCharType="separate"/>
            </w:r>
            <w:r>
              <w:rPr>
                <w:rFonts w:hint="eastAsia" w:hAnsi="宋体" w:cs="宋体"/>
                <w:sz w:val="24"/>
                <w:szCs w:val="24"/>
              </w:rPr>
              <w:t>⑴</w:t>
            </w:r>
            <w:r>
              <w:rPr>
                <w:rFonts w:hAnsi="宋体" w:cs="宋体"/>
                <w:sz w:val="24"/>
                <w:szCs w:val="24"/>
              </w:rPr>
              <w:fldChar w:fldCharType="end"/>
            </w:r>
            <w:r>
              <w:rPr>
                <w:rFonts w:hint="eastAsia" w:hAnsi="宋体" w:cs="宋体"/>
                <w:sz w:val="24"/>
                <w:szCs w:val="24"/>
              </w:rPr>
              <w:t>评价等级</w:t>
            </w:r>
          </w:p>
          <w:p>
            <w:pPr>
              <w:spacing w:line="360" w:lineRule="auto"/>
              <w:ind w:firstLine="480" w:firstLineChars="200"/>
              <w:rPr>
                <w:rFonts w:hAnsi="宋体"/>
                <w:sz w:val="24"/>
                <w:szCs w:val="24"/>
              </w:rPr>
            </w:pPr>
            <w:r>
              <w:rPr>
                <w:rFonts w:hint="eastAsia" w:hAnsi="宋体"/>
                <w:sz w:val="24"/>
                <w:szCs w:val="24"/>
              </w:rPr>
              <w:t>本项目属《声环境质量标准》（GB3096-2008）中的1类区，项目建设前后噪声级增加量在3dB(A)以内，受影响人口数量变化不大，依据《环境影响评价技术导则·声环境》（HJ2.4-2009）确定噪声环境影响评价级别为二级。</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2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⑵</w:t>
            </w:r>
            <w:r>
              <w:rPr>
                <w:rFonts w:hAnsi="宋体"/>
                <w:sz w:val="24"/>
                <w:szCs w:val="24"/>
              </w:rPr>
              <w:fldChar w:fldCharType="end"/>
            </w:r>
            <w:r>
              <w:rPr>
                <w:rFonts w:hint="eastAsia" w:hAnsi="宋体"/>
                <w:sz w:val="24"/>
                <w:szCs w:val="24"/>
              </w:rPr>
              <w:t>评价范围</w:t>
            </w:r>
          </w:p>
          <w:p>
            <w:pPr>
              <w:spacing w:line="360" w:lineRule="auto"/>
              <w:ind w:firstLine="480" w:firstLineChars="200"/>
              <w:rPr>
                <w:rFonts w:hAnsi="宋体"/>
                <w:sz w:val="24"/>
                <w:szCs w:val="24"/>
              </w:rPr>
            </w:pPr>
            <w:r>
              <w:rPr>
                <w:rFonts w:hint="eastAsia" w:hAnsi="宋体"/>
                <w:sz w:val="24"/>
                <w:szCs w:val="24"/>
              </w:rPr>
              <w:t>场界周围200</w:t>
            </w:r>
            <w:r>
              <w:rPr>
                <w:rFonts w:hAnsi="宋体"/>
                <w:sz w:val="24"/>
                <w:szCs w:val="24"/>
              </w:rPr>
              <w:t>m</w:t>
            </w:r>
            <w:r>
              <w:rPr>
                <w:rFonts w:hint="eastAsia" w:hAnsi="宋体"/>
                <w:sz w:val="24"/>
                <w:szCs w:val="24"/>
              </w:rPr>
              <w:t>范围。</w:t>
            </w:r>
          </w:p>
          <w:p>
            <w:pPr>
              <w:tabs>
                <w:tab w:val="left" w:pos="555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影响预测</w:t>
            </w:r>
          </w:p>
          <w:p>
            <w:pPr>
              <w:tabs>
                <w:tab w:val="left" w:pos="555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养殖场目前正在建设中，本次预测以全场设备作为噪声源进行预测，因此噪声源包括饲料粉碎机、搅拌机、风机、水泵等，</w:t>
            </w:r>
            <w:r>
              <w:rPr>
                <w:rFonts w:asciiTheme="minorEastAsia" w:hAnsiTheme="minorEastAsia" w:eastAsiaTheme="minorEastAsia"/>
                <w:sz w:val="24"/>
                <w:szCs w:val="24"/>
              </w:rPr>
              <w:t>噪声值约在60-</w:t>
            </w:r>
            <w:r>
              <w:rPr>
                <w:rFonts w:hint="eastAsia" w:asciiTheme="minorEastAsia" w:hAnsiTheme="minorEastAsia" w:eastAsiaTheme="minorEastAsia"/>
                <w:sz w:val="24"/>
                <w:szCs w:val="24"/>
              </w:rPr>
              <w:t>75</w:t>
            </w:r>
            <w:r>
              <w:rPr>
                <w:rFonts w:asciiTheme="minorEastAsia" w:hAnsiTheme="minorEastAsia" w:eastAsiaTheme="minorEastAsia"/>
                <w:sz w:val="24"/>
                <w:szCs w:val="24"/>
              </w:rPr>
              <w:t>dB(A)之间。</w:t>
            </w:r>
            <w:r>
              <w:rPr>
                <w:rFonts w:hint="eastAsia" w:asciiTheme="minorEastAsia" w:hAnsiTheme="minorEastAsia" w:eastAsiaTheme="minorEastAsia"/>
                <w:sz w:val="24"/>
              </w:rPr>
              <w:t>可以通过加强对噪声设备的维护和保养，减少因磨损而增加的噪声，并且加装消音器装置减少空气动力性噪声。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①预测模式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预测选用噪声叠加模式和点声源随距离衰减模式，首先采用噪声叠加模式计算多个噪声源在某一点的合成噪声值，然后利用点声源随距离衰减模式计算距离r米处的噪声值，再与背景进行叠加生成预测值。</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噪声叠加模式</w:t>
            </w:r>
          </w:p>
          <w:p>
            <w:pPr>
              <w:spacing w:line="360" w:lineRule="auto"/>
              <w:ind w:firstLine="420" w:firstLineChars="200"/>
              <w:rPr>
                <w:rFonts w:asciiTheme="minorEastAsia" w:hAnsiTheme="minorEastAsia" w:eastAsiaTheme="minorEastAsia"/>
                <w:sz w:val="24"/>
                <w:szCs w:val="24"/>
              </w:rPr>
            </w:pPr>
            <w:r>
              <w:rPr>
                <w:rFonts w:asciiTheme="minorEastAsia" w:hAnsiTheme="minorEastAsia" w:eastAsiaTheme="minorEastAsia"/>
              </w:rPr>
              <w:drawing>
                <wp:inline distT="0" distB="0" distL="0" distR="0">
                  <wp:extent cx="1371600" cy="428625"/>
                  <wp:effectExtent l="0" t="0" r="0" b="0"/>
                  <wp:docPr id="19" name="图片 19" descr="C:\Users\ADMINI~1\AppData\Local\Temp\ksohtml\wpsB85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1\AppData\Local\Temp\ksohtml\wpsB85D.tmp.png"/>
                          <pic:cNvPicPr>
                            <a:picLocks noChangeAspect="1" noChangeArrowheads="1"/>
                          </pic:cNvPicPr>
                        </pic:nvPicPr>
                        <pic:blipFill>
                          <a:blip r:embed="rId23" cstate="print"/>
                          <a:srcRect/>
                          <a:stretch>
                            <a:fillRect/>
                          </a:stretch>
                        </pic:blipFill>
                        <pic:spPr>
                          <a:xfrm>
                            <a:off x="0" y="0"/>
                            <a:ext cx="1371600" cy="428625"/>
                          </a:xfrm>
                          <a:prstGeom prst="rect">
                            <a:avLst/>
                          </a:prstGeom>
                          <a:noFill/>
                          <a:ln w="9525">
                            <a:noFill/>
                            <a:miter lim="800000"/>
                            <a:headEnd/>
                            <a:tailEnd/>
                          </a:ln>
                        </pic:spPr>
                      </pic:pic>
                    </a:graphicData>
                  </a:graphic>
                </wp:inline>
              </w:drawing>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式中：L</w:t>
            </w:r>
            <w:r>
              <w:rPr>
                <w:rFonts w:hint="eastAsia" w:asciiTheme="minorEastAsia" w:hAnsiTheme="minorEastAsia" w:eastAsiaTheme="minorEastAsia"/>
                <w:sz w:val="24"/>
                <w:szCs w:val="24"/>
                <w:vertAlign w:val="subscript"/>
              </w:rPr>
              <w:t>总</w:t>
            </w:r>
            <w:r>
              <w:rPr>
                <w:rFonts w:hint="eastAsia" w:asciiTheme="minorEastAsia" w:hAnsiTheme="minorEastAsia" w:eastAsiaTheme="minorEastAsia"/>
                <w:sz w:val="24"/>
                <w:szCs w:val="24"/>
              </w:rPr>
              <w:t>－多个噪声源在某点的叠加声压级，dB（A）；</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L</w:t>
            </w:r>
            <w:r>
              <w:rPr>
                <w:rFonts w:hint="eastAsia" w:asciiTheme="minorEastAsia" w:hAnsiTheme="minorEastAsia" w:eastAsiaTheme="minorEastAsia"/>
                <w:sz w:val="24"/>
                <w:szCs w:val="24"/>
                <w:vertAlign w:val="subscript"/>
              </w:rPr>
              <w:t>i</w:t>
            </w:r>
            <w:r>
              <w:rPr>
                <w:rFonts w:hint="eastAsia" w:asciiTheme="minorEastAsia" w:hAnsiTheme="minorEastAsia" w:eastAsiaTheme="minorEastAsia"/>
                <w:sz w:val="24"/>
                <w:szCs w:val="24"/>
              </w:rPr>
              <w:t>－第i个声源在某点的声压级，dB（A）；</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N－噪声源的个数。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点声源随距离衰减模式：</w:t>
            </w:r>
          </w:p>
          <w:p>
            <w:pPr>
              <w:spacing w:line="360" w:lineRule="auto"/>
              <w:ind w:firstLine="420" w:firstLineChars="200"/>
              <w:rPr>
                <w:rFonts w:asciiTheme="minorEastAsia" w:hAnsiTheme="minorEastAsia" w:eastAsiaTheme="minorEastAsia"/>
                <w:sz w:val="24"/>
                <w:szCs w:val="24"/>
              </w:rPr>
            </w:pPr>
            <w:r>
              <w:rPr>
                <w:rFonts w:asciiTheme="minorEastAsia" w:hAnsiTheme="minorEastAsia" w:eastAsiaTheme="minorEastAsia"/>
              </w:rPr>
              <w:drawing>
                <wp:inline distT="0" distB="0" distL="0" distR="0">
                  <wp:extent cx="1809750" cy="238125"/>
                  <wp:effectExtent l="0" t="0" r="0" b="0"/>
                  <wp:docPr id="20" name="图片 20" descr="C:\Users\ADMINI~1\AppData\Local\Temp\ksohtml\wpsB85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ksohtml\wpsB85E.tmp.png"/>
                          <pic:cNvPicPr>
                            <a:picLocks noChangeAspect="1" noChangeArrowheads="1"/>
                          </pic:cNvPicPr>
                        </pic:nvPicPr>
                        <pic:blipFill>
                          <a:blip r:embed="rId24" cstate="print"/>
                          <a:srcRect/>
                          <a:stretch>
                            <a:fillRect/>
                          </a:stretch>
                        </pic:blipFill>
                        <pic:spPr>
                          <a:xfrm>
                            <a:off x="0" y="0"/>
                            <a:ext cx="1809750" cy="238125"/>
                          </a:xfrm>
                          <a:prstGeom prst="rect">
                            <a:avLst/>
                          </a:prstGeom>
                          <a:noFill/>
                          <a:ln w="9525">
                            <a:noFill/>
                            <a:miter lim="800000"/>
                            <a:headEnd/>
                            <a:tailEnd/>
                          </a:ln>
                        </pic:spPr>
                      </pic:pic>
                    </a:graphicData>
                  </a:graphic>
                </wp:inline>
              </w:drawing>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式中：L</w:t>
            </w:r>
            <w:r>
              <w:rPr>
                <w:rFonts w:hint="eastAsia" w:asciiTheme="minorEastAsia" w:hAnsiTheme="minorEastAsia" w:eastAsiaTheme="minorEastAsia"/>
                <w:sz w:val="24"/>
                <w:szCs w:val="24"/>
                <w:vertAlign w:val="subscript"/>
              </w:rPr>
              <w:t>r</w:t>
            </w:r>
            <w:r>
              <w:rPr>
                <w:rFonts w:hint="eastAsia" w:asciiTheme="minorEastAsia" w:hAnsiTheme="minorEastAsia" w:eastAsiaTheme="minorEastAsia"/>
                <w:sz w:val="24"/>
                <w:szCs w:val="24"/>
              </w:rPr>
              <w:t>－距声源r 米处声压级，dB（A）；</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L</w:t>
            </w:r>
            <w:r>
              <w:rPr>
                <w:rFonts w:hint="eastAsia" w:asciiTheme="minorEastAsia" w:hAnsiTheme="minorEastAsia" w:eastAsiaTheme="minorEastAsia"/>
                <w:sz w:val="24"/>
                <w:szCs w:val="24"/>
                <w:vertAlign w:val="subscript"/>
              </w:rPr>
              <w:t>r0</w:t>
            </w:r>
            <w:r>
              <w:rPr>
                <w:rFonts w:hint="eastAsia" w:asciiTheme="minorEastAsia" w:hAnsiTheme="minorEastAsia" w:eastAsiaTheme="minorEastAsia"/>
                <w:sz w:val="24"/>
                <w:szCs w:val="24"/>
              </w:rPr>
              <w:t>－距声源r</w:t>
            </w:r>
            <w:r>
              <w:rPr>
                <w:rFonts w:hint="eastAsia" w:asciiTheme="minorEastAsia" w:hAnsiTheme="minorEastAsia" w:eastAsiaTheme="minorEastAsia"/>
                <w:sz w:val="24"/>
                <w:szCs w:val="24"/>
                <w:vertAlign w:val="subscript"/>
              </w:rPr>
              <w:t>0</w:t>
            </w:r>
            <w:r>
              <w:rPr>
                <w:rFonts w:hint="eastAsia" w:asciiTheme="minorEastAsia" w:hAnsiTheme="minorEastAsia" w:eastAsiaTheme="minorEastAsia"/>
                <w:sz w:val="24"/>
                <w:szCs w:val="24"/>
              </w:rPr>
              <w:t>米处声压级，dB（A）；</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r－预测点距声源的距离，m；</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r</w:t>
            </w:r>
            <w:r>
              <w:rPr>
                <w:rFonts w:hint="eastAsia" w:asciiTheme="minorEastAsia" w:hAnsiTheme="minorEastAsia" w:eastAsiaTheme="minorEastAsia"/>
                <w:sz w:val="24"/>
                <w:szCs w:val="24"/>
                <w:vertAlign w:val="subscript"/>
              </w:rPr>
              <w:t>0</w:t>
            </w:r>
            <w:r>
              <w:rPr>
                <w:rFonts w:hint="eastAsia" w:asciiTheme="minorEastAsia" w:hAnsiTheme="minorEastAsia" w:eastAsiaTheme="minorEastAsia"/>
                <w:sz w:val="24"/>
                <w:szCs w:val="24"/>
              </w:rPr>
              <w:t>－监测点距声源的距离，m；</w:t>
            </w:r>
          </w:p>
          <w:p>
            <w:pPr>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ΔL－各种衰减量（发散衰减除外），dB（A）。</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②预测范围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噪声评价主要预测粉碎机、搅拌机、风机及水泵等设备噪声对边界的影响，并对该影响做出评价。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③预测参数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噪声来源主要产生于设备运行过程中，预测计算中只考虑主要噪声源所在原料加工间围护效应和声源至受声点的距离衰减等主要衰减因子。根据经验估算，建筑隔声量一般在18～25dB(A)间，本项目取20dB(A)作为建筑墙壁实际隔声量，</w:t>
            </w:r>
            <w:r>
              <w:rPr>
                <w:rFonts w:asciiTheme="minorEastAsia" w:hAnsiTheme="minorEastAsia" w:eastAsiaTheme="minorEastAsia"/>
                <w:iCs/>
                <w:sz w:val="24"/>
                <w:szCs w:val="24"/>
              </w:rPr>
              <w:t>然后计算点声源对各个监测点的噪声</w:t>
            </w:r>
            <w:r>
              <w:rPr>
                <w:rFonts w:hint="eastAsia" w:asciiTheme="minorEastAsia" w:hAnsiTheme="minorEastAsia" w:eastAsiaTheme="minorEastAsia"/>
                <w:iCs/>
                <w:sz w:val="24"/>
                <w:szCs w:val="24"/>
              </w:rPr>
              <w:t>预测值</w:t>
            </w:r>
            <w:r>
              <w:rPr>
                <w:rFonts w:asciiTheme="minorEastAsia" w:hAnsiTheme="minorEastAsia" w:eastAsiaTheme="minorEastAsia"/>
                <w:iCs/>
                <w:sz w:val="24"/>
                <w:szCs w:val="24"/>
              </w:rPr>
              <w:t>。</w:t>
            </w:r>
          </w:p>
          <w:p>
            <w:pPr>
              <w:spacing w:line="360" w:lineRule="auto"/>
              <w:ind w:firstLine="480" w:firstLineChars="200"/>
              <w:rPr>
                <w:rFonts w:asciiTheme="minorEastAsia" w:hAnsiTheme="minorEastAsia" w:eastAsiaTheme="minorEastAsia"/>
                <w:iCs/>
                <w:sz w:val="24"/>
                <w:szCs w:val="24"/>
              </w:rPr>
            </w:pPr>
            <w:r>
              <w:rPr>
                <w:rFonts w:hint="eastAsia" w:cs="宋体" w:asciiTheme="minorEastAsia" w:hAnsiTheme="minorEastAsia" w:eastAsiaTheme="minorEastAsia"/>
                <w:iCs/>
                <w:sz w:val="24"/>
                <w:szCs w:val="24"/>
              </w:rPr>
              <w:t>④</w:t>
            </w:r>
            <w:r>
              <w:rPr>
                <w:rFonts w:asciiTheme="minorEastAsia" w:hAnsiTheme="minorEastAsia" w:eastAsiaTheme="minorEastAsia"/>
                <w:iCs/>
                <w:sz w:val="24"/>
                <w:szCs w:val="24"/>
              </w:rPr>
              <w:t>声环境影响评价结论</w:t>
            </w:r>
          </w:p>
          <w:p>
            <w:pPr>
              <w:spacing w:line="360" w:lineRule="auto"/>
              <w:ind w:firstLine="480" w:firstLineChars="200"/>
              <w:rPr>
                <w:rFonts w:asciiTheme="minorEastAsia" w:hAnsiTheme="minorEastAsia" w:eastAsiaTheme="minorEastAsia"/>
                <w:iCs/>
                <w:kern w:val="0"/>
                <w:szCs w:val="21"/>
              </w:rPr>
            </w:pPr>
            <w:r>
              <w:rPr>
                <w:rFonts w:asciiTheme="minorEastAsia" w:hAnsiTheme="minorEastAsia" w:eastAsiaTheme="minorEastAsia"/>
                <w:iCs/>
                <w:sz w:val="24"/>
                <w:szCs w:val="24"/>
              </w:rPr>
              <w:t>依据上面的预测模式和参数及噪声现状监测数据</w:t>
            </w:r>
            <w:r>
              <w:rPr>
                <w:rFonts w:hint="eastAsia" w:asciiTheme="minorEastAsia" w:hAnsiTheme="minorEastAsia" w:eastAsiaTheme="minorEastAsia"/>
                <w:iCs/>
                <w:sz w:val="24"/>
                <w:szCs w:val="24"/>
              </w:rPr>
              <w:t>进行预测</w:t>
            </w:r>
            <w:r>
              <w:rPr>
                <w:rFonts w:asciiTheme="minorEastAsia" w:hAnsiTheme="minorEastAsia" w:eastAsiaTheme="minorEastAsia"/>
                <w:iCs/>
                <w:sz w:val="24"/>
                <w:szCs w:val="24"/>
              </w:rPr>
              <w:t>，预测结果见下表。</w:t>
            </w:r>
          </w:p>
          <w:p>
            <w:pPr>
              <w:jc w:val="center"/>
              <w:rPr>
                <w:rFonts w:hint="eastAsia" w:asciiTheme="minorEastAsia" w:hAnsiTheme="minorEastAsia" w:eastAsiaTheme="minorEastAsia"/>
                <w:b/>
                <w:iCs/>
                <w:kern w:val="0"/>
                <w:u w:val="single"/>
              </w:rPr>
            </w:pPr>
          </w:p>
          <w:p>
            <w:pPr>
              <w:jc w:val="center"/>
              <w:rPr>
                <w:rFonts w:hint="eastAsia" w:asciiTheme="minorEastAsia" w:hAnsiTheme="minorEastAsia" w:eastAsiaTheme="minorEastAsia"/>
                <w:b/>
                <w:iCs/>
                <w:kern w:val="0"/>
                <w:u w:val="single"/>
              </w:rPr>
            </w:pPr>
          </w:p>
          <w:p>
            <w:pPr>
              <w:jc w:val="center"/>
              <w:rPr>
                <w:rFonts w:asciiTheme="minorEastAsia" w:hAnsiTheme="minorEastAsia" w:eastAsiaTheme="minorEastAsia"/>
                <w:b/>
                <w:iCs/>
                <w:u w:val="single"/>
              </w:rPr>
            </w:pPr>
            <w:r>
              <w:rPr>
                <w:rFonts w:asciiTheme="minorEastAsia" w:hAnsiTheme="minorEastAsia" w:eastAsiaTheme="minorEastAsia"/>
                <w:b/>
                <w:iCs/>
                <w:kern w:val="0"/>
                <w:u w:val="single"/>
              </w:rPr>
              <w:t>表</w:t>
            </w:r>
            <w:r>
              <w:rPr>
                <w:rFonts w:hint="eastAsia" w:asciiTheme="minorEastAsia" w:hAnsiTheme="minorEastAsia" w:eastAsiaTheme="minorEastAsia"/>
                <w:b/>
                <w:iCs/>
                <w:kern w:val="0"/>
                <w:u w:val="single"/>
              </w:rPr>
              <w:t xml:space="preserve">33   </w:t>
            </w:r>
            <w:r>
              <w:rPr>
                <w:rFonts w:asciiTheme="minorEastAsia" w:hAnsiTheme="minorEastAsia" w:eastAsiaTheme="minorEastAsia"/>
                <w:b/>
                <w:iCs/>
                <w:kern w:val="0"/>
                <w:u w:val="single"/>
              </w:rPr>
              <w:t>噪声预测结果统计表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70"/>
              <w:gridCol w:w="934"/>
              <w:gridCol w:w="1048"/>
              <w:gridCol w:w="1056"/>
              <w:gridCol w:w="1050"/>
              <w:gridCol w:w="1048"/>
              <w:gridCol w:w="1056"/>
              <w:gridCol w:w="10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6" w:hRule="atLeast"/>
              </w:trPr>
              <w:tc>
                <w:tcPr>
                  <w:tcW w:w="747" w:type="pct"/>
                  <w:vMerge w:val="restart"/>
                  <w:tcBorders>
                    <w:right w:val="single" w:color="auto" w:sz="4" w:space="0"/>
                  </w:tcBorders>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预测点</w:t>
                  </w:r>
                </w:p>
              </w:tc>
              <w:tc>
                <w:tcPr>
                  <w:tcW w:w="549" w:type="pct"/>
                  <w:vMerge w:val="restart"/>
                  <w:tcBorders>
                    <w:left w:val="single" w:color="auto" w:sz="4" w:space="0"/>
                  </w:tcBorders>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距离</w:t>
                  </w:r>
                </w:p>
              </w:tc>
              <w:tc>
                <w:tcPr>
                  <w:tcW w:w="1854" w:type="pct"/>
                  <w:gridSpan w:val="3"/>
                  <w:vAlign w:val="center"/>
                </w:tcPr>
                <w:p>
                  <w:pPr>
                    <w:adjustRightInd w:val="0"/>
                    <w:snapToGrid w:val="0"/>
                    <w:jc w:val="center"/>
                    <w:rPr>
                      <w:rFonts w:asciiTheme="minorEastAsia" w:hAnsiTheme="minorEastAsia" w:eastAsiaTheme="minorEastAsia"/>
                      <w:b/>
                      <w:szCs w:val="21"/>
                      <w:u w:val="single"/>
                    </w:rPr>
                  </w:pPr>
                  <w:r>
                    <w:rPr>
                      <w:rFonts w:asciiTheme="minorEastAsia" w:hAnsiTheme="minorEastAsia" w:eastAsiaTheme="minorEastAsia"/>
                      <w:b/>
                      <w:szCs w:val="21"/>
                      <w:u w:val="single"/>
                    </w:rPr>
                    <w:t>昼间</w:t>
                  </w:r>
                  <w:r>
                    <w:rPr>
                      <w:rFonts w:asciiTheme="minorEastAsia" w:hAnsiTheme="minorEastAsia" w:eastAsiaTheme="minorEastAsia"/>
                      <w:b/>
                      <w:bCs/>
                      <w:caps/>
                      <w:szCs w:val="21"/>
                      <w:u w:val="single"/>
                    </w:rPr>
                    <w:t>[</w:t>
                  </w:r>
                  <w:r>
                    <w:rPr>
                      <w:rFonts w:asciiTheme="minorEastAsia" w:hAnsiTheme="minorEastAsia" w:eastAsiaTheme="minorEastAsia"/>
                      <w:b/>
                      <w:bCs/>
                      <w:szCs w:val="21"/>
                      <w:u w:val="single"/>
                    </w:rPr>
                    <w:t>d</w:t>
                  </w:r>
                  <w:r>
                    <w:rPr>
                      <w:rFonts w:asciiTheme="minorEastAsia" w:hAnsiTheme="minorEastAsia" w:eastAsiaTheme="minorEastAsia"/>
                      <w:b/>
                      <w:bCs/>
                      <w:caps/>
                      <w:szCs w:val="21"/>
                      <w:u w:val="single"/>
                    </w:rPr>
                    <w:t>B</w:t>
                  </w:r>
                  <w:r>
                    <w:rPr>
                      <w:rFonts w:hint="eastAsia" w:asciiTheme="minorEastAsia" w:hAnsiTheme="minorEastAsia" w:eastAsiaTheme="minorEastAsia"/>
                      <w:b/>
                      <w:bCs/>
                      <w:caps/>
                      <w:szCs w:val="21"/>
                      <w:u w:val="single"/>
                    </w:rPr>
                    <w:t>（</w:t>
                  </w:r>
                  <w:r>
                    <w:rPr>
                      <w:rFonts w:asciiTheme="minorEastAsia" w:hAnsiTheme="minorEastAsia" w:eastAsiaTheme="minorEastAsia"/>
                      <w:b/>
                      <w:bCs/>
                      <w:caps/>
                      <w:szCs w:val="21"/>
                      <w:u w:val="single"/>
                    </w:rPr>
                    <w:t>A</w:t>
                  </w:r>
                  <w:r>
                    <w:rPr>
                      <w:rFonts w:hint="eastAsia" w:asciiTheme="minorEastAsia" w:hAnsiTheme="minorEastAsia" w:eastAsiaTheme="minorEastAsia"/>
                      <w:b/>
                      <w:bCs/>
                      <w:caps/>
                      <w:szCs w:val="21"/>
                      <w:u w:val="single"/>
                    </w:rPr>
                    <w:t>）</w:t>
                  </w:r>
                  <w:r>
                    <w:rPr>
                      <w:rFonts w:asciiTheme="minorEastAsia" w:hAnsiTheme="minorEastAsia" w:eastAsiaTheme="minorEastAsia"/>
                      <w:b/>
                      <w:bCs/>
                      <w:caps/>
                      <w:szCs w:val="21"/>
                      <w:u w:val="single"/>
                    </w:rPr>
                    <w:t>]</w:t>
                  </w:r>
                </w:p>
              </w:tc>
              <w:tc>
                <w:tcPr>
                  <w:tcW w:w="1850" w:type="pct"/>
                  <w:gridSpan w:val="3"/>
                  <w:vAlign w:val="center"/>
                </w:tcPr>
                <w:p>
                  <w:pPr>
                    <w:adjustRightInd w:val="0"/>
                    <w:snapToGrid w:val="0"/>
                    <w:ind w:left="87"/>
                    <w:jc w:val="center"/>
                    <w:rPr>
                      <w:rFonts w:asciiTheme="minorEastAsia" w:hAnsiTheme="minorEastAsia" w:eastAsiaTheme="minorEastAsia"/>
                      <w:b/>
                      <w:szCs w:val="21"/>
                      <w:u w:val="single"/>
                    </w:rPr>
                  </w:pPr>
                  <w:r>
                    <w:rPr>
                      <w:rFonts w:asciiTheme="minorEastAsia" w:hAnsiTheme="minorEastAsia" w:eastAsiaTheme="minorEastAsia"/>
                      <w:b/>
                      <w:szCs w:val="21"/>
                      <w:u w:val="single"/>
                    </w:rPr>
                    <w:t>夜间</w:t>
                  </w:r>
                  <w:r>
                    <w:rPr>
                      <w:rFonts w:asciiTheme="minorEastAsia" w:hAnsiTheme="minorEastAsia" w:eastAsiaTheme="minorEastAsia"/>
                      <w:b/>
                      <w:bCs/>
                      <w:caps/>
                      <w:szCs w:val="21"/>
                      <w:u w:val="single"/>
                    </w:rPr>
                    <w:t>[</w:t>
                  </w:r>
                  <w:r>
                    <w:rPr>
                      <w:rFonts w:asciiTheme="minorEastAsia" w:hAnsiTheme="minorEastAsia" w:eastAsiaTheme="minorEastAsia"/>
                      <w:b/>
                      <w:bCs/>
                      <w:szCs w:val="21"/>
                      <w:u w:val="single"/>
                    </w:rPr>
                    <w:t>d</w:t>
                  </w:r>
                  <w:r>
                    <w:rPr>
                      <w:rFonts w:asciiTheme="minorEastAsia" w:hAnsiTheme="minorEastAsia" w:eastAsiaTheme="minorEastAsia"/>
                      <w:b/>
                      <w:bCs/>
                      <w:caps/>
                      <w:szCs w:val="21"/>
                      <w:u w:val="single"/>
                    </w:rPr>
                    <w:t>B</w:t>
                  </w:r>
                  <w:r>
                    <w:rPr>
                      <w:rFonts w:hint="eastAsia" w:asciiTheme="minorEastAsia" w:hAnsiTheme="minorEastAsia" w:eastAsiaTheme="minorEastAsia"/>
                      <w:b/>
                      <w:bCs/>
                      <w:caps/>
                      <w:szCs w:val="21"/>
                      <w:u w:val="single"/>
                    </w:rPr>
                    <w:t>（</w:t>
                  </w:r>
                  <w:r>
                    <w:rPr>
                      <w:rFonts w:asciiTheme="minorEastAsia" w:hAnsiTheme="minorEastAsia" w:eastAsiaTheme="minorEastAsia"/>
                      <w:b/>
                      <w:bCs/>
                      <w:caps/>
                      <w:szCs w:val="21"/>
                      <w:u w:val="single"/>
                    </w:rPr>
                    <w:t>A</w:t>
                  </w:r>
                  <w:r>
                    <w:rPr>
                      <w:rFonts w:hint="eastAsia" w:asciiTheme="minorEastAsia" w:hAnsiTheme="minorEastAsia" w:eastAsiaTheme="minorEastAsia"/>
                      <w:b/>
                      <w:bCs/>
                      <w:caps/>
                      <w:szCs w:val="21"/>
                      <w:u w:val="single"/>
                    </w:rPr>
                    <w:t>）</w:t>
                  </w:r>
                  <w:r>
                    <w:rPr>
                      <w:rFonts w:asciiTheme="minorEastAsia" w:hAnsiTheme="minorEastAsia" w:eastAsiaTheme="minorEastAsia"/>
                      <w:b/>
                      <w:bCs/>
                      <w:caps/>
                      <w:szCs w:val="21"/>
                      <w:u w:val="single"/>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7" w:hRule="atLeast"/>
              </w:trPr>
              <w:tc>
                <w:tcPr>
                  <w:tcW w:w="747" w:type="pct"/>
                  <w:vMerge w:val="continue"/>
                  <w:tcBorders>
                    <w:right w:val="single" w:color="auto" w:sz="4" w:space="0"/>
                  </w:tcBorders>
                  <w:vAlign w:val="center"/>
                </w:tcPr>
                <w:p>
                  <w:pPr>
                    <w:adjustRightInd w:val="0"/>
                    <w:snapToGrid w:val="0"/>
                    <w:jc w:val="center"/>
                    <w:rPr>
                      <w:rFonts w:asciiTheme="minorEastAsia" w:hAnsiTheme="minorEastAsia" w:eastAsiaTheme="minorEastAsia"/>
                      <w:b/>
                      <w:szCs w:val="21"/>
                      <w:u w:val="single"/>
                    </w:rPr>
                  </w:pPr>
                </w:p>
              </w:tc>
              <w:tc>
                <w:tcPr>
                  <w:tcW w:w="549" w:type="pct"/>
                  <w:vMerge w:val="continue"/>
                  <w:tcBorders>
                    <w:left w:val="single" w:color="auto" w:sz="4" w:space="0"/>
                  </w:tcBorders>
                  <w:vAlign w:val="center"/>
                </w:tcPr>
                <w:p>
                  <w:pPr>
                    <w:adjustRightInd w:val="0"/>
                    <w:snapToGrid w:val="0"/>
                    <w:jc w:val="center"/>
                    <w:rPr>
                      <w:rFonts w:asciiTheme="minorEastAsia" w:hAnsiTheme="minorEastAsia" w:eastAsiaTheme="minorEastAsia"/>
                      <w:b/>
                      <w:szCs w:val="21"/>
                      <w:u w:val="single"/>
                    </w:rPr>
                  </w:pPr>
                </w:p>
              </w:tc>
              <w:tc>
                <w:tcPr>
                  <w:tcW w:w="616"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贡献值</w:t>
                  </w:r>
                </w:p>
              </w:tc>
              <w:tc>
                <w:tcPr>
                  <w:tcW w:w="621"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背景值</w:t>
                  </w:r>
                </w:p>
              </w:tc>
              <w:tc>
                <w:tcPr>
                  <w:tcW w:w="617"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预测值</w:t>
                  </w:r>
                </w:p>
              </w:tc>
              <w:tc>
                <w:tcPr>
                  <w:tcW w:w="616"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贡献值</w:t>
                  </w:r>
                </w:p>
              </w:tc>
              <w:tc>
                <w:tcPr>
                  <w:tcW w:w="621"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背景值</w:t>
                  </w:r>
                </w:p>
              </w:tc>
              <w:tc>
                <w:tcPr>
                  <w:tcW w:w="613" w:type="pct"/>
                  <w:vAlign w:val="center"/>
                </w:tcPr>
                <w:p>
                  <w:pPr>
                    <w:adjustRightInd w:val="0"/>
                    <w:snapToGri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预测值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trPr>
              <w:tc>
                <w:tcPr>
                  <w:tcW w:w="747" w:type="pct"/>
                  <w:tcBorders>
                    <w:right w:val="single" w:color="auto" w:sz="4" w:space="0"/>
                  </w:tcBorders>
                  <w:vAlign w:val="center"/>
                </w:tcPr>
                <w:p>
                  <w:pPr>
                    <w:jc w:val="center"/>
                    <w:rPr>
                      <w:rFonts w:asciiTheme="minorEastAsia" w:hAnsiTheme="minorEastAsia" w:eastAsiaTheme="minorEastAsia"/>
                      <w:b/>
                      <w:spacing w:val="6"/>
                      <w:szCs w:val="21"/>
                      <w:u w:val="single"/>
                    </w:rPr>
                  </w:pPr>
                  <w:r>
                    <w:rPr>
                      <w:rFonts w:hint="eastAsia" w:asciiTheme="minorEastAsia" w:hAnsiTheme="minorEastAsia" w:eastAsiaTheme="minorEastAsia"/>
                      <w:b/>
                      <w:u w:val="single"/>
                    </w:rPr>
                    <w:t>东侧边界</w:t>
                  </w:r>
                </w:p>
              </w:tc>
              <w:tc>
                <w:tcPr>
                  <w:tcW w:w="549" w:type="pct"/>
                  <w:tcBorders>
                    <w:left w:val="single" w:color="auto" w:sz="4" w:space="0"/>
                  </w:tcBorders>
                  <w:vAlign w:val="center"/>
                </w:tcPr>
                <w:p>
                  <w:pPr>
                    <w:jc w:val="center"/>
                    <w:rPr>
                      <w:rFonts w:asciiTheme="minorEastAsia" w:hAnsiTheme="minorEastAsia" w:eastAsiaTheme="minorEastAsia"/>
                      <w:b/>
                      <w:spacing w:val="6"/>
                      <w:szCs w:val="21"/>
                      <w:u w:val="single"/>
                    </w:rPr>
                  </w:pPr>
                  <w:r>
                    <w:rPr>
                      <w:rFonts w:asciiTheme="minorEastAsia" w:hAnsiTheme="minorEastAsia" w:eastAsiaTheme="minorEastAsia"/>
                      <w:b/>
                      <w:spacing w:val="6"/>
                      <w:szCs w:val="21"/>
                      <w:u w:val="single"/>
                    </w:rPr>
                    <w:t>100</w:t>
                  </w:r>
                  <w:r>
                    <w:rPr>
                      <w:rFonts w:hint="eastAsia" w:asciiTheme="minorEastAsia" w:hAnsiTheme="minorEastAsia" w:eastAsiaTheme="minorEastAsia"/>
                      <w:b/>
                      <w:spacing w:val="6"/>
                      <w:szCs w:val="21"/>
                      <w:u w:val="single"/>
                    </w:rPr>
                    <w:t>m</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23.0</w:t>
                  </w:r>
                </w:p>
              </w:tc>
              <w:tc>
                <w:tcPr>
                  <w:tcW w:w="621" w:type="pct"/>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53.8</w:t>
                  </w:r>
                </w:p>
              </w:tc>
              <w:tc>
                <w:tcPr>
                  <w:tcW w:w="617" w:type="pct"/>
                  <w:vAlign w:val="center"/>
                </w:tcPr>
                <w:p>
                  <w:pPr>
                    <w:jc w:val="center"/>
                    <w:rPr>
                      <w:rFonts w:asciiTheme="minorEastAsia" w:hAnsiTheme="minorEastAsia" w:eastAsiaTheme="minorEastAsia"/>
                      <w:b/>
                      <w:u w:val="single"/>
                    </w:rPr>
                  </w:pPr>
                  <w:r>
                    <w:rPr>
                      <w:rFonts w:asciiTheme="minorEastAsia" w:hAnsiTheme="minorEastAsia" w:eastAsiaTheme="minorEastAsia"/>
                      <w:b/>
                      <w:u w:val="single"/>
                    </w:rPr>
                    <w:t>53.8</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23.0</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42.2</w:t>
                  </w:r>
                </w:p>
              </w:tc>
              <w:tc>
                <w:tcPr>
                  <w:tcW w:w="613"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42.3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747" w:type="pct"/>
                  <w:tcBorders>
                    <w:righ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u w:val="single"/>
                    </w:rPr>
                    <w:t>南侧边界</w:t>
                  </w:r>
                </w:p>
              </w:tc>
              <w:tc>
                <w:tcPr>
                  <w:tcW w:w="549" w:type="pct"/>
                  <w:tcBorders>
                    <w:lef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20m</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40.0</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53.3</w:t>
                  </w:r>
                </w:p>
              </w:tc>
              <w:tc>
                <w:tcPr>
                  <w:tcW w:w="617" w:type="pct"/>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53.5</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40.0</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43.1</w:t>
                  </w:r>
                </w:p>
              </w:tc>
              <w:tc>
                <w:tcPr>
                  <w:tcW w:w="613"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44.8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747" w:type="pct"/>
                  <w:tcBorders>
                    <w:righ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u w:val="single"/>
                    </w:rPr>
                    <w:t>西侧边界</w:t>
                  </w:r>
                </w:p>
              </w:tc>
              <w:tc>
                <w:tcPr>
                  <w:tcW w:w="549" w:type="pct"/>
                  <w:tcBorders>
                    <w:lef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150m</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19.5</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54.1</w:t>
                  </w:r>
                </w:p>
              </w:tc>
              <w:tc>
                <w:tcPr>
                  <w:tcW w:w="617" w:type="pct"/>
                  <w:vAlign w:val="center"/>
                </w:tcPr>
                <w:p>
                  <w:pPr>
                    <w:adjustRightInd w:val="0"/>
                    <w:snapToGrid w:val="0"/>
                    <w:jc w:val="center"/>
                    <w:rPr>
                      <w:rFonts w:asciiTheme="minorEastAsia" w:hAnsiTheme="minorEastAsia" w:eastAsiaTheme="minorEastAsia"/>
                      <w:b/>
                      <w:spacing w:val="6"/>
                      <w:u w:val="single"/>
                    </w:rPr>
                  </w:pPr>
                  <w:r>
                    <w:rPr>
                      <w:rFonts w:asciiTheme="minorEastAsia" w:hAnsiTheme="minorEastAsia" w:eastAsiaTheme="minorEastAsia"/>
                      <w:b/>
                      <w:spacing w:val="6"/>
                      <w:u w:val="single"/>
                    </w:rPr>
                    <w:t>54.1</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19.5</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42.8</w:t>
                  </w:r>
                </w:p>
              </w:tc>
              <w:tc>
                <w:tcPr>
                  <w:tcW w:w="613"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42.8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747" w:type="pct"/>
                  <w:tcBorders>
                    <w:righ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u w:val="single"/>
                    </w:rPr>
                    <w:t>北侧边界</w:t>
                  </w:r>
                </w:p>
              </w:tc>
              <w:tc>
                <w:tcPr>
                  <w:tcW w:w="549" w:type="pct"/>
                  <w:tcBorders>
                    <w:lef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50m</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29.0</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53.2</w:t>
                  </w:r>
                </w:p>
              </w:tc>
              <w:tc>
                <w:tcPr>
                  <w:tcW w:w="617" w:type="pct"/>
                  <w:vAlign w:val="center"/>
                </w:tcPr>
                <w:p>
                  <w:pPr>
                    <w:adjustRightInd w:val="0"/>
                    <w:snapToGrid w:val="0"/>
                    <w:jc w:val="center"/>
                    <w:rPr>
                      <w:rFonts w:asciiTheme="minorEastAsia" w:hAnsiTheme="minorEastAsia" w:eastAsiaTheme="minorEastAsia"/>
                      <w:b/>
                      <w:spacing w:val="6"/>
                      <w:u w:val="single"/>
                    </w:rPr>
                  </w:pPr>
                  <w:r>
                    <w:rPr>
                      <w:rFonts w:asciiTheme="minorEastAsia" w:hAnsiTheme="minorEastAsia" w:eastAsiaTheme="minorEastAsia"/>
                      <w:b/>
                      <w:spacing w:val="6"/>
                      <w:u w:val="single"/>
                    </w:rPr>
                    <w:t>53.2</w:t>
                  </w:r>
                </w:p>
              </w:tc>
              <w:tc>
                <w:tcPr>
                  <w:tcW w:w="616"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29.0</w:t>
                  </w:r>
                </w:p>
              </w:tc>
              <w:tc>
                <w:tcPr>
                  <w:tcW w:w="621" w:type="pct"/>
                  <w:vAlign w:val="center"/>
                </w:tcPr>
                <w:p>
                  <w:pPr>
                    <w:autoSpaceDE w:val="0"/>
                    <w:autoSpaceDN w:val="0"/>
                    <w:adjustRightInd w:val="0"/>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42.6</w:t>
                  </w:r>
                </w:p>
              </w:tc>
              <w:tc>
                <w:tcPr>
                  <w:tcW w:w="613" w:type="pct"/>
                  <w:vAlign w:val="center"/>
                </w:tcPr>
                <w:p>
                  <w:pPr>
                    <w:adjustRightInd w:val="0"/>
                    <w:snapToGrid w:val="0"/>
                    <w:jc w:val="center"/>
                    <w:rPr>
                      <w:rFonts w:asciiTheme="minorEastAsia" w:hAnsiTheme="minorEastAsia" w:eastAsiaTheme="minorEastAsia"/>
                      <w:b/>
                      <w:u w:val="single"/>
                    </w:rPr>
                  </w:pPr>
                  <w:r>
                    <w:rPr>
                      <w:rFonts w:asciiTheme="minorEastAsia" w:hAnsiTheme="minorEastAsia" w:eastAsiaTheme="minorEastAsia"/>
                      <w:b/>
                      <w:u w:val="single"/>
                    </w:rPr>
                    <w:t>42.8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747" w:type="pct"/>
                  <w:tcBorders>
                    <w:right w:val="single" w:color="auto" w:sz="4" w:space="0"/>
                  </w:tcBorders>
                  <w:vAlign w:val="center"/>
                </w:tcPr>
                <w:p>
                  <w:pPr>
                    <w:jc w:val="center"/>
                    <w:rPr>
                      <w:rFonts w:asciiTheme="minorEastAsia" w:hAnsiTheme="minorEastAsia" w:eastAsiaTheme="minorEastAsia"/>
                      <w:b/>
                      <w:szCs w:val="21"/>
                      <w:u w:val="single"/>
                    </w:rPr>
                  </w:pPr>
                  <w:r>
                    <w:rPr>
                      <w:rFonts w:hint="eastAsia" w:asciiTheme="minorEastAsia" w:hAnsiTheme="minorEastAsia" w:eastAsiaTheme="minorEastAsia"/>
                      <w:b/>
                      <w:szCs w:val="21"/>
                      <w:u w:val="single"/>
                    </w:rPr>
                    <w:t>标准值</w:t>
                  </w:r>
                </w:p>
              </w:tc>
              <w:tc>
                <w:tcPr>
                  <w:tcW w:w="549" w:type="pct"/>
                  <w:tcBorders>
                    <w:left w:val="single" w:color="auto" w:sz="4" w:space="0"/>
                  </w:tcBorders>
                  <w:vAlign w:val="center"/>
                </w:tcPr>
                <w:p>
                  <w:pPr>
                    <w:jc w:val="center"/>
                    <w:rPr>
                      <w:rFonts w:asciiTheme="minorEastAsia" w:hAnsiTheme="minorEastAsia" w:eastAsiaTheme="minorEastAsia"/>
                      <w:b/>
                      <w:szCs w:val="21"/>
                      <w:u w:val="single"/>
                    </w:rPr>
                  </w:pPr>
                  <w:r>
                    <w:rPr>
                      <w:rFonts w:asciiTheme="minorEastAsia" w:hAnsiTheme="minorEastAsia" w:eastAsiaTheme="minorEastAsia"/>
                      <w:b/>
                      <w:szCs w:val="21"/>
                      <w:u w:val="single"/>
                    </w:rPr>
                    <w:t>-</w:t>
                  </w:r>
                </w:p>
              </w:tc>
              <w:tc>
                <w:tcPr>
                  <w:tcW w:w="616" w:type="pct"/>
                  <w:vAlign w:val="center"/>
                </w:tcPr>
                <w:p>
                  <w:pPr>
                    <w:adjustRightInd w:val="0"/>
                    <w:snapToGrid w:val="0"/>
                    <w:jc w:val="center"/>
                    <w:rPr>
                      <w:rFonts w:asciiTheme="minorEastAsia" w:hAnsiTheme="minorEastAsia" w:eastAsiaTheme="minorEastAsia"/>
                      <w:b/>
                      <w:u w:val="single"/>
                    </w:rPr>
                  </w:pPr>
                  <w:r>
                    <w:rPr>
                      <w:rFonts w:hint="eastAsia" w:asciiTheme="minorEastAsia" w:hAnsiTheme="minorEastAsia" w:eastAsiaTheme="minorEastAsia"/>
                      <w:b/>
                      <w:u w:val="single"/>
                    </w:rPr>
                    <w:t>-</w:t>
                  </w:r>
                </w:p>
              </w:tc>
              <w:tc>
                <w:tcPr>
                  <w:tcW w:w="621" w:type="pct"/>
                  <w:vAlign w:val="center"/>
                </w:tcPr>
                <w:p>
                  <w:pPr>
                    <w:adjustRightInd w:val="0"/>
                    <w:snapToGrid w:val="0"/>
                    <w:jc w:val="center"/>
                    <w:rPr>
                      <w:rFonts w:asciiTheme="minorEastAsia" w:hAnsiTheme="minorEastAsia" w:eastAsiaTheme="minorEastAsia"/>
                      <w:b/>
                      <w:spacing w:val="6"/>
                      <w:u w:val="single"/>
                    </w:rPr>
                  </w:pPr>
                  <w:r>
                    <w:rPr>
                      <w:rFonts w:hint="eastAsia" w:asciiTheme="minorEastAsia" w:hAnsiTheme="minorEastAsia" w:eastAsiaTheme="minorEastAsia"/>
                      <w:b/>
                      <w:spacing w:val="6"/>
                      <w:u w:val="single"/>
                    </w:rPr>
                    <w:t>-</w:t>
                  </w:r>
                </w:p>
              </w:tc>
              <w:tc>
                <w:tcPr>
                  <w:tcW w:w="617" w:type="pct"/>
                  <w:vAlign w:val="center"/>
                </w:tcPr>
                <w:p>
                  <w:pPr>
                    <w:jc w:val="center"/>
                    <w:rPr>
                      <w:rFonts w:asciiTheme="minorEastAsia" w:hAnsiTheme="minorEastAsia" w:eastAsiaTheme="minorEastAsia"/>
                      <w:b/>
                      <w:u w:val="single"/>
                    </w:rPr>
                  </w:pPr>
                  <w:r>
                    <w:rPr>
                      <w:rFonts w:hint="eastAsia" w:asciiTheme="minorEastAsia" w:hAnsiTheme="minorEastAsia" w:eastAsiaTheme="minorEastAsia"/>
                      <w:b/>
                      <w:u w:val="single"/>
                    </w:rPr>
                    <w:t>55</w:t>
                  </w:r>
                </w:p>
              </w:tc>
              <w:tc>
                <w:tcPr>
                  <w:tcW w:w="616" w:type="pct"/>
                  <w:vAlign w:val="center"/>
                </w:tcPr>
                <w:p>
                  <w:pPr>
                    <w:adjustRightInd w:val="0"/>
                    <w:snapToGrid w:val="0"/>
                    <w:jc w:val="center"/>
                    <w:rPr>
                      <w:rFonts w:asciiTheme="minorEastAsia" w:hAnsiTheme="minorEastAsia" w:eastAsiaTheme="minorEastAsia"/>
                      <w:b/>
                      <w:u w:val="single"/>
                    </w:rPr>
                  </w:pPr>
                  <w:r>
                    <w:rPr>
                      <w:rFonts w:hint="eastAsia" w:asciiTheme="minorEastAsia" w:hAnsiTheme="minorEastAsia" w:eastAsiaTheme="minorEastAsia"/>
                      <w:b/>
                      <w:u w:val="single"/>
                    </w:rPr>
                    <w:t>-</w:t>
                  </w:r>
                </w:p>
              </w:tc>
              <w:tc>
                <w:tcPr>
                  <w:tcW w:w="621" w:type="pct"/>
                  <w:vAlign w:val="center"/>
                </w:tcPr>
                <w:p>
                  <w:pPr>
                    <w:adjustRightInd w:val="0"/>
                    <w:snapToGrid w:val="0"/>
                    <w:jc w:val="center"/>
                    <w:rPr>
                      <w:rFonts w:asciiTheme="minorEastAsia" w:hAnsiTheme="minorEastAsia" w:eastAsiaTheme="minorEastAsia"/>
                      <w:b/>
                      <w:spacing w:val="6"/>
                      <w:u w:val="single"/>
                    </w:rPr>
                  </w:pPr>
                  <w:r>
                    <w:rPr>
                      <w:rFonts w:hint="eastAsia" w:asciiTheme="minorEastAsia" w:hAnsiTheme="minorEastAsia" w:eastAsiaTheme="minorEastAsia"/>
                      <w:b/>
                      <w:spacing w:val="6"/>
                      <w:u w:val="single"/>
                    </w:rPr>
                    <w:t>-</w:t>
                  </w:r>
                </w:p>
              </w:tc>
              <w:tc>
                <w:tcPr>
                  <w:tcW w:w="613" w:type="pct"/>
                  <w:vAlign w:val="center"/>
                </w:tcPr>
                <w:p>
                  <w:pPr>
                    <w:adjustRightInd w:val="0"/>
                    <w:snapToGrid w:val="0"/>
                    <w:jc w:val="center"/>
                    <w:rPr>
                      <w:rFonts w:asciiTheme="minorEastAsia" w:hAnsiTheme="minorEastAsia" w:eastAsiaTheme="minorEastAsia"/>
                      <w:b/>
                      <w:u w:val="single"/>
                    </w:rPr>
                  </w:pPr>
                  <w:r>
                    <w:rPr>
                      <w:rFonts w:hint="eastAsia" w:asciiTheme="minorEastAsia" w:hAnsiTheme="minorEastAsia" w:eastAsiaTheme="minorEastAsia"/>
                      <w:b/>
                      <w:u w:val="single"/>
                    </w:rPr>
                    <w:t>45</w:t>
                  </w:r>
                </w:p>
              </w:tc>
            </w:tr>
          </w:tbl>
          <w:p>
            <w:pPr>
              <w:pStyle w:val="67"/>
              <w:spacing w:line="240" w:lineRule="auto"/>
              <w:ind w:firstLine="0" w:firstLineChars="0"/>
              <w:rPr>
                <w:rFonts w:asciiTheme="minorEastAsia" w:hAnsiTheme="minorEastAsia" w:eastAsiaTheme="minorEastAsia"/>
                <w:iCs/>
                <w:szCs w:val="24"/>
              </w:rPr>
            </w:pPr>
          </w:p>
          <w:p>
            <w:pPr>
              <w:pStyle w:val="67"/>
              <w:ind w:firstLine="470" w:firstLineChars="196"/>
              <w:rPr>
                <w:rFonts w:asciiTheme="minorEastAsia" w:hAnsiTheme="minorEastAsia" w:eastAsiaTheme="minorEastAsia"/>
                <w:bCs/>
                <w:szCs w:val="24"/>
              </w:rPr>
            </w:pPr>
            <w:r>
              <w:rPr>
                <w:rFonts w:asciiTheme="minorEastAsia" w:hAnsiTheme="minorEastAsia" w:eastAsiaTheme="minorEastAsia"/>
                <w:iCs/>
                <w:szCs w:val="24"/>
              </w:rPr>
              <w:t>经预测结果可知，项目</w:t>
            </w:r>
            <w:r>
              <w:rPr>
                <w:rFonts w:hint="eastAsia" w:asciiTheme="minorEastAsia" w:hAnsiTheme="minorEastAsia" w:eastAsiaTheme="minorEastAsia"/>
                <w:iCs/>
                <w:szCs w:val="24"/>
              </w:rPr>
              <w:t>边</w:t>
            </w:r>
            <w:r>
              <w:rPr>
                <w:rFonts w:asciiTheme="minorEastAsia" w:hAnsiTheme="minorEastAsia" w:eastAsiaTheme="minorEastAsia"/>
                <w:iCs/>
                <w:szCs w:val="24"/>
              </w:rPr>
              <w:t>界处噪声</w:t>
            </w:r>
            <w:r>
              <w:rPr>
                <w:rFonts w:hint="eastAsia" w:asciiTheme="minorEastAsia" w:hAnsiTheme="minorEastAsia" w:eastAsiaTheme="minorEastAsia"/>
                <w:iCs/>
                <w:szCs w:val="24"/>
              </w:rPr>
              <w:t>预测</w:t>
            </w:r>
            <w:r>
              <w:rPr>
                <w:rFonts w:asciiTheme="minorEastAsia" w:hAnsiTheme="minorEastAsia" w:eastAsiaTheme="minorEastAsia"/>
                <w:iCs/>
                <w:szCs w:val="24"/>
              </w:rPr>
              <w:t>值满足《工业企业厂界环境噪声排放标准》（GB12348-2008）</w:t>
            </w:r>
            <w:r>
              <w:rPr>
                <w:rFonts w:asciiTheme="minorEastAsia" w:hAnsiTheme="minorEastAsia" w:eastAsiaTheme="minorEastAsia"/>
                <w:iCs/>
              </w:rPr>
              <w:t>中</w:t>
            </w:r>
            <w:r>
              <w:rPr>
                <w:rFonts w:hint="eastAsia" w:asciiTheme="minorEastAsia" w:hAnsiTheme="minorEastAsia" w:eastAsiaTheme="minorEastAsia"/>
                <w:iCs/>
              </w:rPr>
              <w:t>1</w:t>
            </w:r>
            <w:r>
              <w:rPr>
                <w:rFonts w:asciiTheme="minorEastAsia" w:hAnsiTheme="minorEastAsia" w:eastAsiaTheme="minorEastAsia"/>
                <w:iCs/>
              </w:rPr>
              <w:t>类标准</w:t>
            </w:r>
            <w:r>
              <w:rPr>
                <w:rFonts w:hint="eastAsia" w:asciiTheme="minorEastAsia" w:hAnsiTheme="minorEastAsia" w:eastAsiaTheme="minorEastAsia"/>
                <w:iCs/>
              </w:rPr>
              <w:t>。</w:t>
            </w:r>
            <w:r>
              <w:rPr>
                <w:rFonts w:hint="eastAsia" w:asciiTheme="minorEastAsia" w:hAnsiTheme="minorEastAsia" w:eastAsiaTheme="minorEastAsia"/>
                <w:bCs/>
                <w:szCs w:val="24"/>
              </w:rPr>
              <w:t xml:space="preserve">              </w:t>
            </w:r>
          </w:p>
          <w:p>
            <w:pPr>
              <w:pStyle w:val="67"/>
              <w:ind w:firstLine="482"/>
              <w:rPr>
                <w:rFonts w:asciiTheme="minorEastAsia" w:hAnsiTheme="minorEastAsia" w:eastAsiaTheme="minorEastAsia"/>
                <w:iCs/>
              </w:rPr>
            </w:pPr>
            <w:r>
              <w:rPr>
                <w:rFonts w:hint="eastAsia" w:asciiTheme="minorEastAsia" w:hAnsiTheme="minorEastAsia" w:eastAsiaTheme="minorEastAsia"/>
                <w:b/>
                <w:bCs/>
                <w:szCs w:val="24"/>
              </w:rPr>
              <w:t>4、</w:t>
            </w:r>
            <w:r>
              <w:rPr>
                <w:rFonts w:asciiTheme="minorEastAsia" w:hAnsiTheme="minorEastAsia" w:eastAsiaTheme="minorEastAsia"/>
                <w:b/>
                <w:bCs/>
                <w:szCs w:val="24"/>
              </w:rPr>
              <w:t>固体废物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本项目固体废物主要为灰渣及布袋除尘器收集灰暂存放于锅炉房，密封袋装，定期运至蓄粪池，由农户运走作肥料；废弃布袋</w:t>
            </w:r>
            <w:r>
              <w:rPr>
                <w:rFonts w:hint="eastAsia" w:cs="宋体" w:asciiTheme="minorEastAsia" w:hAnsiTheme="minorEastAsia" w:eastAsiaTheme="minorEastAsia"/>
                <w:sz w:val="24"/>
                <w:szCs w:val="24"/>
              </w:rPr>
              <w:t>外售专业回收公司，</w:t>
            </w:r>
            <w:r>
              <w:rPr>
                <w:rFonts w:hint="eastAsia" w:asciiTheme="minorEastAsia" w:hAnsiTheme="minorEastAsia" w:eastAsiaTheme="minorEastAsia"/>
                <w:sz w:val="24"/>
                <w:szCs w:val="24"/>
              </w:rPr>
              <w:t>不会对环境造成二次污染。</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5、生态环境影响分析</w:t>
            </w:r>
          </w:p>
          <w:p>
            <w:pPr>
              <w:spacing w:line="360" w:lineRule="auto"/>
              <w:ind w:firstLine="480" w:firstLineChars="200"/>
              <w:rPr>
                <w:rFonts w:ascii="宋体" w:hAnsi="宋体"/>
                <w:sz w:val="24"/>
              </w:rPr>
            </w:pPr>
            <w:r>
              <w:rPr>
                <w:rFonts w:hint="eastAsia" w:ascii="宋体" w:hAnsi="宋体"/>
                <w:sz w:val="24"/>
              </w:rPr>
              <w:t>本项目占地面积为50m</w:t>
            </w:r>
            <w:r>
              <w:rPr>
                <w:rFonts w:hint="eastAsia" w:ascii="宋体" w:hAnsi="宋体"/>
                <w:sz w:val="24"/>
                <w:vertAlign w:val="superscript"/>
              </w:rPr>
              <w:t>2</w:t>
            </w:r>
            <w:r>
              <w:rPr>
                <w:rFonts w:hint="eastAsia" w:ascii="宋体" w:hAnsi="宋体"/>
                <w:sz w:val="24"/>
              </w:rPr>
              <w:t>，小于2km</w:t>
            </w:r>
            <w:r>
              <w:rPr>
                <w:rFonts w:hint="eastAsia" w:ascii="宋体" w:hAnsi="宋体"/>
                <w:sz w:val="24"/>
                <w:vertAlign w:val="superscript"/>
              </w:rPr>
              <w:t>2</w:t>
            </w:r>
            <w:r>
              <w:rPr>
                <w:rFonts w:hint="eastAsia" w:ascii="宋体" w:hAnsi="宋体"/>
                <w:sz w:val="24"/>
              </w:rPr>
              <w:t>，项目影响区域无特殊生态敏感区和重要生态敏感区，为一般区域，生态影响评价为三级，仅做一般性评价。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本项目为养殖场供热锅炉建设项目，通过加强场区及锅炉房周围绿化，对生态环境影响较小。</w:t>
            </w:r>
          </w:p>
          <w:p>
            <w:pPr>
              <w:widowControl/>
              <w:spacing w:line="360" w:lineRule="auto"/>
              <w:ind w:firstLine="482" w:firstLineChars="200"/>
              <w:jc w:val="left"/>
              <w:rPr>
                <w:rFonts w:cs="宋体" w:asciiTheme="minorEastAsia" w:hAnsiTheme="minorEastAsia" w:eastAsiaTheme="minorEastAsia"/>
                <w:b/>
              </w:rPr>
            </w:pPr>
            <w:r>
              <w:rPr>
                <w:rFonts w:hint="eastAsia" w:cs="宋体" w:asciiTheme="minorEastAsia" w:hAnsiTheme="minorEastAsia" w:eastAsiaTheme="minorEastAsia"/>
                <w:b/>
                <w:kern w:val="0"/>
                <w:sz w:val="24"/>
                <w:szCs w:val="24"/>
              </w:rPr>
              <w:t>6、地下水环境影响分析</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xml:space="preserve">根据《环境影响评价技术导则-地下水环境》（HJ 610-2016）总则中，一般性原则：根据建设项目对地下水环境影响的程度，结合《建设项目环境影响评价分类管理名录》将建设项目分为四类，详见附录A。Ⅰ类、Ⅱ类、Ⅲ类建设项目的地下水环境影响评价应执行本标准，Ⅳ类建设项目不开展地下水环境影响评价。 </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本项目属于附录 A 中“热力生产和供应工程（其他）”，环评类型为报告表，地下水环境影响评价项目类别为Ⅳ类，不需要开展地下水环境影响评价，故不进行地下水环境影响评价。</w:t>
            </w:r>
          </w:p>
          <w:p>
            <w:pPr>
              <w:pStyle w:val="235"/>
              <w:ind w:firstLine="482"/>
              <w:rPr>
                <w:rFonts w:asciiTheme="minorEastAsia" w:hAnsiTheme="minorEastAsia" w:eastAsiaTheme="minorEastAsia"/>
              </w:rPr>
            </w:pPr>
            <w:r>
              <w:rPr>
                <w:rFonts w:hint="eastAsia" w:asciiTheme="minorEastAsia" w:hAnsiTheme="minorEastAsia" w:eastAsiaTheme="minorEastAsia"/>
                <w:b/>
              </w:rPr>
              <w:t>7</w:t>
            </w:r>
            <w:r>
              <w:rPr>
                <w:rFonts w:asciiTheme="minorEastAsia" w:hAnsiTheme="minorEastAsia" w:eastAsiaTheme="minorEastAsia"/>
                <w:b/>
              </w:rPr>
              <w:t>、</w:t>
            </w:r>
            <w:r>
              <w:rPr>
                <w:rFonts w:hint="eastAsia" w:asciiTheme="minorEastAsia" w:hAnsiTheme="minorEastAsia" w:eastAsiaTheme="minorEastAsia"/>
                <w:b/>
              </w:rPr>
              <w:t>土壤环境影响分析</w:t>
            </w:r>
          </w:p>
          <w:p>
            <w:pPr>
              <w:widowControl/>
              <w:spacing w:line="360" w:lineRule="auto"/>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根据《环境影响评价技术导则土壤环境（试行）》（HJ964-2018）表A.1土壤环境影响评价项目类别，本项目属于“电力热力燃气及水生产和供应业（其他）”，为Ⅳ类项目，本项目可不开展土壤环境影响评价工作，故不进行土壤环境影响评价。</w:t>
            </w:r>
          </w:p>
          <w:p>
            <w:pPr>
              <w:widowControl/>
              <w:spacing w:line="360" w:lineRule="auto"/>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8、环境风险分析</w:t>
            </w:r>
          </w:p>
          <w:p>
            <w:pPr>
              <w:widowControl/>
              <w:spacing w:line="360" w:lineRule="auto"/>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fldChar w:fldCharType="begin"/>
            </w:r>
            <w:r>
              <w:rPr>
                <w:rFonts w:cs="宋体" w:asciiTheme="minorEastAsia" w:hAnsiTheme="minorEastAsia" w:eastAsiaTheme="minorEastAsia"/>
                <w:kern w:val="0"/>
                <w:sz w:val="24"/>
                <w:szCs w:val="24"/>
              </w:rPr>
              <w:instrText xml:space="preserve"> </w:instrText>
            </w:r>
            <w:r>
              <w:rPr>
                <w:rFonts w:hint="eastAsia" w:cs="宋体" w:asciiTheme="minorEastAsia" w:hAnsiTheme="minorEastAsia" w:eastAsiaTheme="minorEastAsia"/>
                <w:kern w:val="0"/>
                <w:sz w:val="24"/>
                <w:szCs w:val="24"/>
              </w:rPr>
              <w:instrText xml:space="preserve">= 1 \* GB2</w:instrText>
            </w:r>
            <w:r>
              <w:rPr>
                <w:rFonts w:cs="宋体" w:asciiTheme="minorEastAsia" w:hAnsiTheme="minorEastAsia" w:eastAsiaTheme="minorEastAsia"/>
                <w:kern w:val="0"/>
                <w:sz w:val="24"/>
                <w:szCs w:val="24"/>
              </w:rPr>
              <w:instrText xml:space="preserve"> </w:instrText>
            </w:r>
            <w:r>
              <w:rPr>
                <w:rFonts w:cs="宋体" w:asciiTheme="minorEastAsia" w:hAnsiTheme="minorEastAsia" w:eastAsiaTheme="minorEastAsia"/>
                <w:kern w:val="0"/>
                <w:sz w:val="24"/>
                <w:szCs w:val="24"/>
              </w:rPr>
              <w:fldChar w:fldCharType="separate"/>
            </w:r>
            <w:r>
              <w:rPr>
                <w:rFonts w:hint="eastAsia" w:cs="宋体" w:asciiTheme="minorEastAsia" w:hAnsiTheme="minorEastAsia" w:eastAsiaTheme="minorEastAsia"/>
                <w:kern w:val="0"/>
                <w:sz w:val="24"/>
                <w:szCs w:val="24"/>
              </w:rPr>
              <w:t>⑴</w:t>
            </w:r>
            <w:r>
              <w:rPr>
                <w:rFonts w:cs="宋体" w:asciiTheme="minorEastAsia" w:hAnsiTheme="minorEastAsia" w:eastAsiaTheme="minorEastAsia"/>
                <w:kern w:val="0"/>
                <w:sz w:val="24"/>
                <w:szCs w:val="24"/>
              </w:rPr>
              <w:fldChar w:fldCharType="end"/>
            </w:r>
            <w:r>
              <w:rPr>
                <w:rFonts w:hint="eastAsia" w:cs="宋体" w:asciiTheme="minorEastAsia" w:hAnsiTheme="minorEastAsia" w:eastAsiaTheme="minorEastAsia"/>
                <w:kern w:val="0"/>
                <w:sz w:val="24"/>
                <w:szCs w:val="24"/>
              </w:rPr>
              <w:t>风险识别</w:t>
            </w:r>
          </w:p>
          <w:p>
            <w:pPr>
              <w:pStyle w:val="123"/>
              <w:spacing w:line="360" w:lineRule="auto"/>
              <w:ind w:firstLine="480"/>
              <w:jc w:val="left"/>
              <w:rPr>
                <w:color w:val="auto"/>
                <w:sz w:val="24"/>
                <w:szCs w:val="24"/>
              </w:rPr>
            </w:pPr>
            <w:r>
              <w:rPr>
                <w:color w:val="auto"/>
                <w:sz w:val="24"/>
                <w:szCs w:val="24"/>
              </w:rPr>
              <w:t>本项目为生物质锅炉</w:t>
            </w:r>
            <w:r>
              <w:rPr>
                <w:rFonts w:hint="eastAsia"/>
                <w:color w:val="auto"/>
                <w:sz w:val="24"/>
                <w:szCs w:val="24"/>
              </w:rPr>
              <w:t>建设</w:t>
            </w:r>
            <w:r>
              <w:rPr>
                <w:color w:val="auto"/>
                <w:sz w:val="24"/>
                <w:szCs w:val="24"/>
              </w:rPr>
              <w:t>项目，根据《建设项目环境风险评价技术导则》 （HJ169-2018），本项目不涉及危险物质。</w:t>
            </w:r>
            <w:r>
              <w:rPr>
                <w:rFonts w:hint="eastAsia"/>
                <w:color w:val="auto"/>
                <w:sz w:val="24"/>
                <w:szCs w:val="24"/>
              </w:rPr>
              <w:t>本项目主要风险如下：</w:t>
            </w:r>
          </w:p>
          <w:p>
            <w:pPr>
              <w:pStyle w:val="123"/>
              <w:spacing w:line="360" w:lineRule="auto"/>
              <w:ind w:firstLine="480"/>
              <w:jc w:val="left"/>
              <w:rPr>
                <w:color w:val="auto"/>
                <w:sz w:val="24"/>
                <w:szCs w:val="24"/>
              </w:rPr>
            </w:pPr>
            <w:r>
              <w:rPr>
                <w:rFonts w:hint="eastAsia"/>
                <w:color w:val="auto"/>
                <w:sz w:val="24"/>
                <w:szCs w:val="24"/>
              </w:rPr>
              <w:t>①生物质燃料储存过程火灾风险；</w:t>
            </w:r>
          </w:p>
          <w:p>
            <w:pPr>
              <w:pStyle w:val="123"/>
              <w:spacing w:line="360" w:lineRule="auto"/>
              <w:ind w:firstLine="480"/>
              <w:jc w:val="left"/>
              <w:rPr>
                <w:color w:val="auto"/>
                <w:sz w:val="24"/>
                <w:szCs w:val="24"/>
              </w:rPr>
            </w:pPr>
            <w:r>
              <w:rPr>
                <w:rFonts w:hint="eastAsia"/>
                <w:color w:val="auto"/>
                <w:sz w:val="24"/>
                <w:szCs w:val="24"/>
              </w:rPr>
              <w:t>②</w:t>
            </w:r>
            <w:r>
              <w:rPr>
                <w:color w:val="auto"/>
                <w:sz w:val="24"/>
                <w:szCs w:val="24"/>
              </w:rPr>
              <w:t>由于操作不当、锅炉火焰不稳或者锅炉设备不完善等原因，造成</w:t>
            </w:r>
            <w:r>
              <w:rPr>
                <w:rFonts w:hint="eastAsia"/>
                <w:color w:val="auto"/>
                <w:sz w:val="24"/>
                <w:szCs w:val="24"/>
              </w:rPr>
              <w:t>的</w:t>
            </w:r>
            <w:r>
              <w:rPr>
                <w:color w:val="auto"/>
                <w:sz w:val="24"/>
                <w:szCs w:val="24"/>
              </w:rPr>
              <w:t>锅炉炉体、炉膛发生爆炸。</w:t>
            </w:r>
          </w:p>
          <w:p>
            <w:pPr>
              <w:widowControl/>
              <w:spacing w:line="360" w:lineRule="auto"/>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fldChar w:fldCharType="begin"/>
            </w:r>
            <w:r>
              <w:rPr>
                <w:rFonts w:cs="宋体" w:asciiTheme="minorEastAsia" w:hAnsiTheme="minorEastAsia" w:eastAsiaTheme="minorEastAsia"/>
                <w:kern w:val="0"/>
                <w:sz w:val="24"/>
                <w:szCs w:val="24"/>
              </w:rPr>
              <w:instrText xml:space="preserve"> </w:instrText>
            </w:r>
            <w:r>
              <w:rPr>
                <w:rFonts w:hint="eastAsia" w:cs="宋体" w:asciiTheme="minorEastAsia" w:hAnsiTheme="minorEastAsia" w:eastAsiaTheme="minorEastAsia"/>
                <w:kern w:val="0"/>
                <w:sz w:val="24"/>
                <w:szCs w:val="24"/>
              </w:rPr>
              <w:instrText xml:space="preserve">= 2 \* GB2</w:instrText>
            </w:r>
            <w:r>
              <w:rPr>
                <w:rFonts w:cs="宋体" w:asciiTheme="minorEastAsia" w:hAnsiTheme="minorEastAsia" w:eastAsiaTheme="minorEastAsia"/>
                <w:kern w:val="0"/>
                <w:sz w:val="24"/>
                <w:szCs w:val="24"/>
              </w:rPr>
              <w:instrText xml:space="preserve"> </w:instrText>
            </w:r>
            <w:r>
              <w:rPr>
                <w:rFonts w:cs="宋体" w:asciiTheme="minorEastAsia" w:hAnsiTheme="minorEastAsia" w:eastAsiaTheme="minorEastAsia"/>
                <w:kern w:val="0"/>
                <w:sz w:val="24"/>
                <w:szCs w:val="24"/>
              </w:rPr>
              <w:fldChar w:fldCharType="separate"/>
            </w:r>
            <w:r>
              <w:rPr>
                <w:rFonts w:hint="eastAsia" w:cs="宋体" w:asciiTheme="minorEastAsia" w:hAnsiTheme="minorEastAsia" w:eastAsiaTheme="minorEastAsia"/>
                <w:kern w:val="0"/>
                <w:sz w:val="24"/>
                <w:szCs w:val="24"/>
              </w:rPr>
              <w:t>⑵</w:t>
            </w:r>
            <w:r>
              <w:rPr>
                <w:rFonts w:cs="宋体" w:asciiTheme="minorEastAsia" w:hAnsiTheme="minorEastAsia" w:eastAsiaTheme="minorEastAsia"/>
                <w:kern w:val="0"/>
                <w:sz w:val="24"/>
                <w:szCs w:val="24"/>
              </w:rPr>
              <w:fldChar w:fldCharType="end"/>
            </w:r>
            <w:r>
              <w:rPr>
                <w:rFonts w:hint="eastAsia" w:cs="宋体" w:asciiTheme="minorEastAsia" w:hAnsiTheme="minorEastAsia" w:eastAsiaTheme="minorEastAsia"/>
                <w:kern w:val="0"/>
                <w:sz w:val="24"/>
                <w:szCs w:val="24"/>
              </w:rPr>
              <w:t>风险防范措施</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①在锅炉房及场内配置必要数量的应急物资，包括沙子、铁锹、干粉灭火器等。</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②定期对员工进行消防安全培训，使员工掌握应急方式、方法。</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③定期对锅炉房进行巡查，第一时间发现问题，及时解决。</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④生物质颗粒储存在远离火源处，避免阳光直接照射。</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⑤养殖场内应严禁吸烟，并在明显处张贴严禁烟火标准。</w:t>
            </w:r>
          </w:p>
          <w:p>
            <w:pPr>
              <w:spacing w:line="360" w:lineRule="auto"/>
              <w:ind w:firstLine="602" w:firstLineChars="250"/>
              <w:rPr>
                <w:rFonts w:asciiTheme="minorEastAsia" w:hAnsiTheme="minorEastAsia" w:eastAsiaTheme="minorEastAsia"/>
                <w:sz w:val="24"/>
                <w:szCs w:val="24"/>
              </w:rPr>
            </w:pPr>
            <w:r>
              <w:rPr>
                <w:rFonts w:hint="eastAsia" w:asciiTheme="minorEastAsia" w:hAnsiTheme="minorEastAsia" w:eastAsiaTheme="minorEastAsia"/>
                <w:b/>
                <w:sz w:val="24"/>
              </w:rPr>
              <w:t>9、环保投资</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本项目环保投资情况详见表</w:t>
            </w:r>
            <w:r>
              <w:rPr>
                <w:rFonts w:hint="eastAsia" w:asciiTheme="minorEastAsia" w:hAnsiTheme="minorEastAsia" w:eastAsiaTheme="minorEastAsia"/>
                <w:sz w:val="24"/>
              </w:rPr>
              <w:t>34</w:t>
            </w:r>
            <w:r>
              <w:rPr>
                <w:rFonts w:asciiTheme="minorEastAsia" w:hAnsiTheme="minorEastAsia" w:eastAsiaTheme="minorEastAsia"/>
                <w:sz w:val="24"/>
              </w:rPr>
              <w:t>。</w:t>
            </w:r>
          </w:p>
          <w:p>
            <w:pPr>
              <w:adjustRightInd w:val="0"/>
              <w:snapToGrid w:val="0"/>
              <w:jc w:val="center"/>
              <w:rPr>
                <w:rFonts w:asciiTheme="minorEastAsia" w:hAnsiTheme="minorEastAsia" w:eastAsiaTheme="minorEastAsia"/>
                <w:b/>
                <w:szCs w:val="21"/>
                <w:u w:val="single"/>
              </w:rPr>
            </w:pPr>
            <w:r>
              <w:rPr>
                <w:rFonts w:asciiTheme="minorEastAsia" w:hAnsiTheme="minorEastAsia" w:eastAsiaTheme="minorEastAsia"/>
                <w:b/>
                <w:szCs w:val="21"/>
                <w:u w:val="single"/>
              </w:rPr>
              <w:t>表</w:t>
            </w:r>
            <w:r>
              <w:rPr>
                <w:rFonts w:hint="eastAsia" w:asciiTheme="minorEastAsia" w:hAnsiTheme="minorEastAsia" w:eastAsiaTheme="minorEastAsia"/>
                <w:b/>
                <w:szCs w:val="21"/>
                <w:u w:val="single"/>
              </w:rPr>
              <w:t xml:space="preserve">34    </w:t>
            </w:r>
            <w:r>
              <w:rPr>
                <w:rFonts w:asciiTheme="minorEastAsia" w:hAnsiTheme="minorEastAsia" w:eastAsiaTheme="minorEastAsia"/>
                <w:b/>
                <w:szCs w:val="21"/>
                <w:u w:val="single"/>
              </w:rPr>
              <w:t>环保投资情况一览表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669"/>
              <w:gridCol w:w="4077"/>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30" w:type="pct"/>
                  <w:gridSpan w:val="2"/>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项目</w:t>
                  </w:r>
                </w:p>
              </w:tc>
              <w:tc>
                <w:tcPr>
                  <w:tcW w:w="239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污染治理措施</w:t>
                  </w:r>
                </w:p>
              </w:tc>
              <w:tc>
                <w:tcPr>
                  <w:tcW w:w="1173"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环保投资（万元）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5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废气</w:t>
                  </w:r>
                </w:p>
              </w:tc>
              <w:tc>
                <w:tcPr>
                  <w:tcW w:w="981"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锅炉烟气</w:t>
                  </w:r>
                </w:p>
              </w:tc>
              <w:tc>
                <w:tcPr>
                  <w:tcW w:w="2397" w:type="pct"/>
                  <w:tcBorders>
                    <w:tl2br w:val="nil"/>
                    <w:tr2bl w:val="nil"/>
                  </w:tcBorders>
                  <w:vAlign w:val="center"/>
                </w:tcPr>
                <w:p>
                  <w:pPr>
                    <w:adjustRightInd w:val="0"/>
                    <w:snapToGrid w:val="0"/>
                    <w:jc w:val="center"/>
                    <w:rPr>
                      <w:rFonts w:cs="宋体" w:asciiTheme="minorEastAsia" w:hAnsiTheme="minorEastAsia" w:eastAsiaTheme="minorEastAsia"/>
                      <w:b/>
                      <w:bCs/>
                      <w:snapToGrid w:val="0"/>
                      <w:kern w:val="0"/>
                      <w:szCs w:val="21"/>
                      <w:u w:val="single"/>
                    </w:rPr>
                  </w:pPr>
                  <w:r>
                    <w:rPr>
                      <w:rFonts w:hint="eastAsia" w:cs="宋体" w:asciiTheme="minorEastAsia" w:hAnsiTheme="minorEastAsia" w:eastAsiaTheme="minorEastAsia"/>
                      <w:b/>
                      <w:bCs/>
                      <w:snapToGrid w:val="0"/>
                      <w:kern w:val="0"/>
                      <w:szCs w:val="21"/>
                      <w:u w:val="single"/>
                    </w:rPr>
                    <w:t>布袋除尘器+20m烟囱</w:t>
                  </w:r>
                </w:p>
              </w:tc>
              <w:tc>
                <w:tcPr>
                  <w:tcW w:w="1173" w:type="pct"/>
                  <w:tcBorders>
                    <w:tl2br w:val="nil"/>
                    <w:tr2bl w:val="nil"/>
                  </w:tcBorders>
                  <w:vAlign w:val="center"/>
                </w:tcPr>
                <w:p>
                  <w:pPr>
                    <w:adjustRightInd w:val="0"/>
                    <w:snapToGrid w:val="0"/>
                    <w:jc w:val="center"/>
                    <w:rPr>
                      <w:rFonts w:cs="宋体" w:asciiTheme="minorEastAsia" w:hAnsiTheme="minorEastAsia" w:eastAsiaTheme="minorEastAsia"/>
                      <w:b/>
                      <w:bCs/>
                      <w:snapToGrid w:val="0"/>
                      <w:kern w:val="0"/>
                      <w:szCs w:val="21"/>
                      <w:u w:val="single"/>
                    </w:rPr>
                  </w:pPr>
                  <w:r>
                    <w:rPr>
                      <w:rFonts w:hint="eastAsia" w:cs="宋体" w:asciiTheme="minorEastAsia" w:hAnsiTheme="minorEastAsia" w:eastAsiaTheme="minorEastAsia"/>
                      <w:b/>
                      <w:bCs/>
                      <w:snapToGrid w:val="0"/>
                      <w:kern w:val="0"/>
                      <w:szCs w:val="21"/>
                      <w:u w:val="singl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噪声</w:t>
                  </w:r>
                </w:p>
              </w:tc>
              <w:tc>
                <w:tcPr>
                  <w:tcW w:w="981"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机械噪声</w:t>
                  </w:r>
                </w:p>
              </w:tc>
              <w:tc>
                <w:tcPr>
                  <w:tcW w:w="239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bCs/>
                      <w:snapToGrid w:val="0"/>
                      <w:kern w:val="0"/>
                      <w:szCs w:val="21"/>
                      <w:u w:val="single"/>
                    </w:rPr>
                    <w:t>减振+风机消声</w:t>
                  </w:r>
                </w:p>
              </w:tc>
              <w:tc>
                <w:tcPr>
                  <w:tcW w:w="1173"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固废</w:t>
                  </w:r>
                </w:p>
              </w:tc>
              <w:tc>
                <w:tcPr>
                  <w:tcW w:w="981"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灰渣及收集灰</w:t>
                  </w:r>
                </w:p>
              </w:tc>
              <w:tc>
                <w:tcPr>
                  <w:tcW w:w="2397" w:type="pct"/>
                  <w:tcBorders>
                    <w:tl2br w:val="nil"/>
                    <w:tr2bl w:val="nil"/>
                  </w:tcBorders>
                  <w:vAlign w:val="center"/>
                </w:tcPr>
                <w:p>
                  <w:pPr>
                    <w:adjustRightInd w:val="0"/>
                    <w:snapToGrid w:val="0"/>
                    <w:jc w:val="center"/>
                    <w:rPr>
                      <w:rFonts w:asciiTheme="minorEastAsia" w:hAnsiTheme="minorEastAsia" w:eastAsiaTheme="minorEastAsia"/>
                      <w:b/>
                      <w:bCs/>
                      <w:snapToGrid w:val="0"/>
                      <w:kern w:val="0"/>
                      <w:szCs w:val="21"/>
                      <w:u w:val="single"/>
                    </w:rPr>
                  </w:pPr>
                  <w:r>
                    <w:rPr>
                      <w:rFonts w:hint="eastAsia" w:asciiTheme="minorEastAsia" w:hAnsiTheme="minorEastAsia" w:eastAsiaTheme="minorEastAsia"/>
                      <w:b/>
                      <w:bCs/>
                      <w:snapToGrid w:val="0"/>
                      <w:kern w:val="0"/>
                      <w:szCs w:val="21"/>
                      <w:u w:val="single"/>
                    </w:rPr>
                    <w:t>密封袋</w:t>
                  </w:r>
                </w:p>
              </w:tc>
              <w:tc>
                <w:tcPr>
                  <w:tcW w:w="1173"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30" w:type="pct"/>
                  <w:gridSpan w:val="2"/>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合计</w:t>
                  </w:r>
                </w:p>
              </w:tc>
              <w:tc>
                <w:tcPr>
                  <w:tcW w:w="239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w:t>
                  </w:r>
                </w:p>
              </w:tc>
              <w:tc>
                <w:tcPr>
                  <w:tcW w:w="1173"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3.3</w:t>
                  </w:r>
                </w:p>
              </w:tc>
            </w:tr>
          </w:tbl>
          <w:p>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由上表可知，本项目各项环保治理措施投资总计约为</w:t>
            </w:r>
            <w:r>
              <w:rPr>
                <w:rFonts w:hint="eastAsia" w:asciiTheme="minorEastAsia" w:hAnsiTheme="minorEastAsia" w:eastAsiaTheme="minorEastAsia"/>
                <w:sz w:val="24"/>
              </w:rPr>
              <w:t>3.3</w:t>
            </w:r>
            <w:r>
              <w:rPr>
                <w:rFonts w:asciiTheme="minorEastAsia" w:hAnsiTheme="minorEastAsia" w:eastAsiaTheme="minorEastAsia"/>
                <w:sz w:val="24"/>
              </w:rPr>
              <w:t>万元，占总投资的</w:t>
            </w:r>
            <w:r>
              <w:rPr>
                <w:rFonts w:hint="eastAsia" w:asciiTheme="minorEastAsia" w:hAnsiTheme="minorEastAsia" w:eastAsiaTheme="minorEastAsia"/>
                <w:sz w:val="24"/>
              </w:rPr>
              <w:t>33</w:t>
            </w:r>
            <w:r>
              <w:rPr>
                <w:rFonts w:asciiTheme="minorEastAsia" w:hAnsiTheme="minorEastAsia" w:eastAsiaTheme="minorEastAsia"/>
                <w:sz w:val="24"/>
              </w:rPr>
              <w:t>%，上述环保投资及治理项目可使本项目各项污染物达标排放。</w:t>
            </w:r>
          </w:p>
          <w:p>
            <w:pPr>
              <w:spacing w:line="360" w:lineRule="auto"/>
              <w:ind w:firstLine="480" w:firstLineChars="200"/>
              <w:rPr>
                <w:rFonts w:hint="eastAsia" w:asciiTheme="minorEastAsia" w:hAnsiTheme="minorEastAsia" w:eastAsiaTheme="minorEastAsia"/>
                <w:sz w:val="24"/>
              </w:rPr>
            </w:pPr>
          </w:p>
          <w:p>
            <w:pPr>
              <w:spacing w:line="360" w:lineRule="auto"/>
              <w:ind w:firstLine="480" w:firstLineChars="200"/>
              <w:rPr>
                <w:rFonts w:hint="eastAsia"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tc>
      </w:tr>
    </w:tbl>
    <w:p>
      <w:pPr>
        <w:pStyle w:val="8"/>
        <w:ind w:firstLine="0" w:firstLineChars="0"/>
        <w:jc w:val="left"/>
        <w:outlineLvl w:val="0"/>
        <w:rPr>
          <w:rFonts w:asciiTheme="minorEastAsia" w:hAnsiTheme="minorEastAsia" w:eastAsiaTheme="minorEastAsia"/>
          <w:b/>
          <w:u w:val="none"/>
        </w:rPr>
      </w:pPr>
      <w:r>
        <w:rPr>
          <w:rFonts w:asciiTheme="minorEastAsia" w:hAnsiTheme="minorEastAsia" w:eastAsiaTheme="minorEastAsia"/>
          <w:b/>
          <w:u w:val="none"/>
        </w:rPr>
        <w:t>环境</w:t>
      </w:r>
      <w:r>
        <w:rPr>
          <w:rFonts w:hint="eastAsia" w:asciiTheme="minorEastAsia" w:hAnsiTheme="minorEastAsia" w:eastAsiaTheme="minorEastAsia"/>
          <w:b/>
          <w:u w:val="none"/>
        </w:rPr>
        <w:t>保护措施及其可行性分析</w:t>
      </w:r>
    </w:p>
    <w:tbl>
      <w:tblPr>
        <w:tblStyle w:val="3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Pr>
          <w:p>
            <w:pPr>
              <w:spacing w:line="360" w:lineRule="auto"/>
              <w:ind w:firstLine="482" w:firstLineChars="200"/>
              <w:rPr>
                <w:rFonts w:ascii="宋体" w:hAnsi="宋体"/>
                <w:b/>
                <w:sz w:val="24"/>
                <w:szCs w:val="24"/>
              </w:rPr>
            </w:pPr>
            <w:r>
              <w:rPr>
                <w:rFonts w:hint="eastAsia" w:ascii="宋体" w:hAnsi="宋体"/>
                <w:b/>
                <w:sz w:val="24"/>
                <w:szCs w:val="24"/>
              </w:rPr>
              <w:t>1、施工期环境保护措施</w:t>
            </w:r>
          </w:p>
          <w:p>
            <w:pPr>
              <w:adjustRightInd w:val="0"/>
              <w:snapToGrid w:val="0"/>
              <w:spacing w:line="360" w:lineRule="auto"/>
              <w:ind w:firstLine="480"/>
              <w:rPr>
                <w:rFonts w:ascii="宋体" w:hAnsi="宋体"/>
                <w:sz w:val="24"/>
              </w:rPr>
            </w:pPr>
            <w:r>
              <w:rPr>
                <w:rFonts w:hint="eastAsia" w:ascii="宋体" w:hAnsi="宋体"/>
                <w:bCs/>
                <w:sz w:val="24"/>
              </w:rPr>
              <w:t>⑴废水</w:t>
            </w:r>
            <w:r>
              <w:rPr>
                <w:rFonts w:hint="eastAsia" w:ascii="宋体" w:hAnsi="宋体"/>
                <w:sz w:val="24"/>
              </w:rPr>
              <w:t>防治措施</w:t>
            </w:r>
          </w:p>
          <w:p>
            <w:pPr>
              <w:adjustRightInd w:val="0"/>
              <w:snapToGrid w:val="0"/>
              <w:spacing w:line="360" w:lineRule="auto"/>
              <w:ind w:firstLine="480"/>
              <w:rPr>
                <w:rFonts w:ascii="宋体" w:hAnsi="宋体"/>
                <w:sz w:val="24"/>
              </w:rPr>
            </w:pPr>
            <w:r>
              <w:rPr>
                <w:rFonts w:hint="eastAsia" w:ascii="宋体" w:hAnsi="宋体"/>
                <w:sz w:val="24"/>
              </w:rPr>
              <w:t>本项目施工人员生活污水经防渗旱厕收集，定期清掏，用作农肥。采取以上措施后，施工期废水不会对地表水造成不利影响，措施可行。</w:t>
            </w:r>
          </w:p>
          <w:p>
            <w:pPr>
              <w:pStyle w:val="82"/>
              <w:spacing w:line="360" w:lineRule="auto"/>
              <w:ind w:firstLine="480"/>
              <w:rPr>
                <w:rFonts w:ascii="宋体" w:hAnsi="宋体"/>
                <w:sz w:val="24"/>
              </w:rPr>
            </w:pPr>
            <w:r>
              <w:rPr>
                <w:rFonts w:hint="eastAsia" w:ascii="宋体" w:hAnsi="宋体"/>
                <w:sz w:val="24"/>
              </w:rPr>
              <w:t>⑵废气防治措施</w:t>
            </w:r>
          </w:p>
          <w:p>
            <w:pPr>
              <w:pStyle w:val="82"/>
              <w:spacing w:line="360" w:lineRule="auto"/>
              <w:ind w:firstLine="480"/>
              <w:rPr>
                <w:rFonts w:ascii="宋体" w:hAnsi="宋体"/>
                <w:sz w:val="24"/>
              </w:rPr>
            </w:pPr>
            <w:r>
              <w:rPr>
                <w:rFonts w:hint="eastAsia" w:ascii="宋体" w:hAnsi="宋体"/>
                <w:sz w:val="24"/>
              </w:rPr>
              <w:t>对运输车辆采取蓬布遮盖，运输车辆要严格控制车速，以减少扬尘的产生。</w:t>
            </w:r>
            <w:r>
              <w:rPr>
                <w:rFonts w:hint="eastAsia" w:ascii="宋体" w:hAnsi="宋体"/>
                <w:sz w:val="24"/>
                <w:szCs w:val="24"/>
              </w:rPr>
              <w:t>采取以上措施后，可有效减缓扬尘影响，一般不会对周边环境明显影响。</w:t>
            </w:r>
          </w:p>
          <w:p>
            <w:pPr>
              <w:pStyle w:val="82"/>
              <w:spacing w:line="360" w:lineRule="auto"/>
              <w:ind w:firstLine="480"/>
              <w:rPr>
                <w:rFonts w:ascii="宋体" w:hAnsi="宋体"/>
                <w:sz w:val="24"/>
              </w:rPr>
            </w:pPr>
            <w:r>
              <w:rPr>
                <w:rFonts w:hint="eastAsia" w:ascii="宋体" w:hAnsi="宋体"/>
                <w:sz w:val="24"/>
              </w:rPr>
              <w:t>⑶施工期噪声防治措施</w:t>
            </w:r>
          </w:p>
          <w:p>
            <w:pPr>
              <w:pStyle w:val="82"/>
              <w:spacing w:line="360" w:lineRule="auto"/>
              <w:ind w:firstLine="480"/>
              <w:rPr>
                <w:rFonts w:ascii="宋体" w:hAnsi="宋体"/>
                <w:sz w:val="24"/>
              </w:rPr>
            </w:pPr>
            <w:r>
              <w:rPr>
                <w:rFonts w:hint="eastAsia" w:ascii="宋体" w:hAnsi="宋体"/>
                <w:sz w:val="24"/>
              </w:rPr>
              <w:t>施工期噪声主要是指各种施工机械、设备和工程运输车辆在运行过程中产生的噪声。针对各主要噪声设备采取以下减噪措施：</w:t>
            </w:r>
          </w:p>
          <w:p>
            <w:pPr>
              <w:spacing w:line="360" w:lineRule="auto"/>
              <w:ind w:firstLine="480" w:firstLineChars="200"/>
              <w:rPr>
                <w:rFonts w:ascii="宋体" w:hAnsi="宋体"/>
                <w:sz w:val="24"/>
              </w:rPr>
            </w:pPr>
            <w:r>
              <w:rPr>
                <w:rFonts w:hint="eastAsia" w:ascii="宋体" w:hAnsi="宋体"/>
                <w:sz w:val="24"/>
              </w:rPr>
              <w:t>①应尽量选用低噪声的机械设备，以便有效缩小施工期的噪声影响范围。</w:t>
            </w:r>
          </w:p>
          <w:p>
            <w:pPr>
              <w:spacing w:line="360" w:lineRule="auto"/>
              <w:ind w:firstLine="480" w:firstLineChars="200"/>
              <w:rPr>
                <w:rFonts w:ascii="宋体" w:hAnsi="宋体"/>
                <w:sz w:val="24"/>
              </w:rPr>
            </w:pPr>
            <w:r>
              <w:rPr>
                <w:rFonts w:hint="eastAsia" w:ascii="宋体" w:hAnsi="宋体"/>
                <w:sz w:val="24"/>
              </w:rPr>
              <w:t>②合理安排好施工时间，高噪声机械设备应安排在昼间，严禁夜间作业。禁止在夜间</w:t>
            </w:r>
            <w:r>
              <w:rPr>
                <w:rFonts w:ascii="宋体" w:hAnsi="宋体"/>
                <w:sz w:val="24"/>
              </w:rPr>
              <w:t>10</w:t>
            </w:r>
            <w:r>
              <w:rPr>
                <w:rFonts w:hint="eastAsia" w:ascii="宋体" w:hAnsi="宋体"/>
                <w:sz w:val="24"/>
              </w:rPr>
              <w:t>点至凌晨</w:t>
            </w:r>
            <w:r>
              <w:rPr>
                <w:rFonts w:ascii="宋体" w:hAnsi="宋体"/>
                <w:sz w:val="24"/>
              </w:rPr>
              <w:t>6</w:t>
            </w:r>
            <w:r>
              <w:rPr>
                <w:rFonts w:hint="eastAsia" w:ascii="宋体" w:hAnsi="宋体"/>
                <w:sz w:val="24"/>
              </w:rPr>
              <w:t>点之间施工作业。</w:t>
            </w:r>
          </w:p>
          <w:p>
            <w:pPr>
              <w:spacing w:line="360" w:lineRule="auto"/>
              <w:ind w:firstLine="480"/>
              <w:jc w:val="left"/>
              <w:rPr>
                <w:rFonts w:ascii="宋体" w:hAnsi="宋体"/>
                <w:sz w:val="24"/>
              </w:rPr>
            </w:pPr>
            <w:r>
              <w:rPr>
                <w:rFonts w:hint="eastAsia" w:ascii="宋体" w:hAnsi="宋体"/>
                <w:sz w:val="24"/>
              </w:rPr>
              <w:t>③施工人员应加强卫生防护措施，包括缩短工作时间或采取个人防护，防止噪声对人体的损害。</w:t>
            </w:r>
          </w:p>
          <w:p>
            <w:pPr>
              <w:spacing w:line="360" w:lineRule="auto"/>
              <w:ind w:firstLine="480" w:firstLineChars="200"/>
              <w:rPr>
                <w:rFonts w:ascii="宋体" w:hAnsi="宋体"/>
                <w:sz w:val="24"/>
                <w:szCs w:val="24"/>
              </w:rPr>
            </w:pPr>
            <w:r>
              <w:rPr>
                <w:rFonts w:hint="eastAsia" w:ascii="宋体" w:hAnsi="宋体"/>
                <w:sz w:val="24"/>
                <w:szCs w:val="24"/>
              </w:rPr>
              <w:t xml:space="preserve">采取以上措施后，施工期的噪声基本不会对周围环境产生大的影响。 </w:t>
            </w:r>
          </w:p>
          <w:p>
            <w:pPr>
              <w:spacing w:line="360" w:lineRule="auto"/>
              <w:ind w:firstLine="480"/>
              <w:jc w:val="left"/>
              <w:rPr>
                <w:rFonts w:ascii="宋体" w:hAnsi="宋体"/>
                <w:sz w:val="24"/>
              </w:rPr>
            </w:pPr>
            <w:r>
              <w:rPr>
                <w:rFonts w:hint="eastAsia" w:ascii="宋体" w:hAnsi="宋体"/>
                <w:sz w:val="24"/>
              </w:rPr>
              <w:t>⑷固体废物防治措施</w:t>
            </w:r>
          </w:p>
          <w:p>
            <w:pPr>
              <w:spacing w:line="360" w:lineRule="auto"/>
              <w:ind w:firstLine="480" w:firstLineChars="200"/>
              <w:rPr>
                <w:rFonts w:ascii="宋体" w:hAnsi="宋体"/>
                <w:sz w:val="24"/>
                <w:szCs w:val="24"/>
              </w:rPr>
            </w:pPr>
            <w:r>
              <w:rPr>
                <w:rFonts w:hint="eastAsia" w:ascii="宋体" w:hAnsi="宋体"/>
                <w:sz w:val="24"/>
                <w:szCs w:val="24"/>
              </w:rPr>
              <w:t>施工人员生活垃圾及建筑垃圾分类收集，其中施工人员生活垃圾交由环卫部门统一处理；建筑垃圾应集中堆放，统一运送至当地指定建筑垃圾场，施工结束后施工现场地面的碎砖石以及装修废物应清理干净。因此，不会对周围环境造成二次污染。</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5 \* GB2</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⑸</w:t>
            </w:r>
            <w:r>
              <w:rPr>
                <w:rFonts w:ascii="宋体" w:hAnsi="宋体"/>
                <w:sz w:val="24"/>
                <w:szCs w:val="24"/>
              </w:rPr>
              <w:fldChar w:fldCharType="end"/>
            </w:r>
            <w:r>
              <w:rPr>
                <w:rFonts w:hint="eastAsia" w:ascii="宋体" w:hAnsi="宋体"/>
                <w:sz w:val="24"/>
                <w:szCs w:val="24"/>
              </w:rPr>
              <w:t>生态环境保护措施</w:t>
            </w:r>
          </w:p>
          <w:p>
            <w:pPr>
              <w:spacing w:line="360" w:lineRule="auto"/>
              <w:ind w:firstLine="480"/>
              <w:jc w:val="left"/>
              <w:rPr>
                <w:rFonts w:ascii="宋体" w:hAnsi="宋体"/>
                <w:sz w:val="24"/>
              </w:rPr>
            </w:pPr>
            <w:r>
              <w:rPr>
                <w:rFonts w:hint="eastAsia" w:ascii="宋体" w:hAnsi="宋体"/>
                <w:sz w:val="24"/>
              </w:rPr>
              <w:t>本项目占地面积较小，不涉及砍伐树木植被等，雨天不施工，仅进行设备安装，生态环境影响较小。</w:t>
            </w:r>
          </w:p>
          <w:p>
            <w:pPr>
              <w:spacing w:line="360" w:lineRule="auto"/>
              <w:ind w:firstLine="470" w:firstLineChars="196"/>
              <w:rPr>
                <w:rFonts w:ascii="宋体" w:hAnsi="宋体"/>
                <w:sz w:val="24"/>
                <w:szCs w:val="24"/>
              </w:rPr>
            </w:pPr>
            <w:r>
              <w:rPr>
                <w:rFonts w:ascii="宋体" w:hAnsi="宋体"/>
                <w:sz w:val="24"/>
              </w:rPr>
              <mc:AlternateContent>
                <mc:Choice Requires="wps">
                  <w:drawing>
                    <wp:anchor distT="0" distB="0" distL="114300" distR="114300" simplePos="0" relativeHeight="251689984" behindDoc="0" locked="0" layoutInCell="1" allowOverlap="1">
                      <wp:simplePos x="0" y="0"/>
                      <wp:positionH relativeFrom="column">
                        <wp:posOffset>-66675</wp:posOffset>
                      </wp:positionH>
                      <wp:positionV relativeFrom="paragraph">
                        <wp:posOffset>27940</wp:posOffset>
                      </wp:positionV>
                      <wp:extent cx="5524500" cy="0"/>
                      <wp:effectExtent l="0" t="0" r="0" b="0"/>
                      <wp:wrapNone/>
                      <wp:docPr id="21" name="自选图形 45"/>
                      <wp:cNvGraphicFramePr/>
                      <a:graphic xmlns:a="http://schemas.openxmlformats.org/drawingml/2006/main">
                        <a:graphicData uri="http://schemas.microsoft.com/office/word/2010/wordprocessingShape">
                          <wps:wsp>
                            <wps:cNvCnPr/>
                            <wps:spPr>
                              <a:xfrm>
                                <a:off x="0" y="0"/>
                                <a:ext cx="552450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45" o:spid="_x0000_s1026" o:spt="32" type="#_x0000_t32" style="position:absolute;left:0pt;margin-left:-5.25pt;margin-top:2.2pt;height:0pt;width:435pt;z-index:251689984;mso-width-relative:page;mso-height-relative:page;" filled="f" stroked="t" coordsize="21600,21600" o:gfxdata="UEsDBAoAAAAAAIdO4kAAAAAAAAAAAAAAAAAEAAAAZHJzL1BLAwQUAAAACACHTuJATWTos9QAAAAH&#10;AQAADwAAAGRycy9kb3ducmV2LnhtbE2OTU/DMBBE70j8B2uRuLV2qhaVEKeHAhKnCgoCcXPjJY6I&#10;11HsfPDvWbjA8WlGM6/Yzb4VI/axCaQhWyoQSFWwDdUaXp7vF1sQMRmypg2EGr4wwq48PytMbsNE&#10;TzgeUy14hGJuNLiUulzKWDn0Ji5Dh8TZR+i9SYx9LW1vJh73rVwpdSW9aYgfnOlw77D6PA5egzcP&#10;YVi5/Xh4nW8f7fRO1eHuTevLi0zdgEg4p78y/OizOpTsdAoD2ShaDYtMbbiqYb0Gwfl2c818+mVZ&#10;FvK/f/kNUEsDBBQAAAAIAIdO4kDETDPq9QEAAOUDAAAOAAAAZHJzL2Uyb0RvYy54bWytU72OEzEQ&#10;7pF4B8s92SRcTmiVzRUJR4PgJOABJrZ315L/5PFlk44O8Qx0lLwDvM1J8BaMvbkcHE0KtvCOPTPf&#10;zPd5vLzaW8N2KqL2ruGzyZQz5YSX2nUN//D++tkLzjCBk2C8Uw0/KORXq6dPlkOo1dz33kgVGYE4&#10;rIfQ8D6lUFcVil5ZwIkPypGz9dFCom3sKhlhIHRrqvl0elkNPsoQvVCIdLoZnfyIGM8B9G2rhdp4&#10;cWuVSyNqVAYSUcJeB+Sr0m3bKpHeti2qxEzDiWkqKxUhe5vXarWEuosQei2OLcA5LTziZEE7KnqC&#10;2kACdhv1P1BWi+jRt2kivK1GIkURYjGbPtLmXQ9BFS4kNYaT6Pj/YMWb3U1kWjZ8PuPMgaUb//np&#10;26+Pn+++/Lj7/pVdLLJGQ8CaQtfuJh53GG5iJrxvo81/osL2RdfDSVe1T0zQ4WIxv1hMSXJx76se&#10;EkPE9Ep5y7LRcEwRdNentXeObs/HWdEVdq8xUWlKvE/IVY1jQ8Mvny8yONA0tjQFZNpAjNB1JRe9&#10;0fJaG5MzMHbbtYlsB3kiypcJEu5fYbnIBrAf44prnJVegXzpJEuHQFI5eiI8t2CV5MwoelHZIkCo&#10;E2hzTiSVNo46yBqPqmZr6+WhiF3O6fZLj8dJzeP1575kP7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ZOiz1AAAAAcBAAAPAAAAAAAAAAEAIAAAACIAAABkcnMvZG93bnJldi54bWxQSwECFAAU&#10;AAAACACHTuJAxEwz6vUBAADlAwAADgAAAAAAAAABACAAAAAjAQAAZHJzL2Uyb0RvYy54bWxQSwUG&#10;AAAAAAYABgBZAQAAigUAAAAA&#10;">
                      <v:fill on="f" focussize="0,0"/>
                      <v:stroke weight="0.5pt" color="#000000" joinstyle="round"/>
                      <v:imagedata o:title=""/>
                      <o:lock v:ext="edit" aspectratio="f"/>
                    </v:shape>
                  </w:pict>
                </mc:Fallback>
              </mc:AlternateContent>
            </w:r>
            <w:r>
              <w:rPr>
                <w:rFonts w:hint="eastAsia" w:ascii="宋体" w:hAnsi="宋体"/>
                <w:b/>
                <w:sz w:val="24"/>
                <w:szCs w:val="24"/>
              </w:rPr>
              <w:t>2、运营期污染防治措施</w:t>
            </w:r>
            <w:r>
              <w:rPr>
                <w:rFonts w:hint="eastAsia" w:ascii="宋体" w:hAnsi="宋体"/>
                <w:sz w:val="24"/>
                <w:szCs w:val="24"/>
              </w:rPr>
              <w:t xml:space="preserve"> </w:t>
            </w:r>
          </w:p>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w:instrText>
            </w:r>
            <w:r>
              <w:rPr>
                <w:rFonts w:hint="eastAsia" w:asciiTheme="minorEastAsia" w:hAnsiTheme="minorEastAsia" w:eastAsiaTheme="minorEastAsia"/>
                <w:sz w:val="24"/>
                <w:szCs w:val="28"/>
              </w:rPr>
              <w:instrText xml:space="preserve">= 1 \* GB2</w:instrText>
            </w:r>
            <w:r>
              <w:rPr>
                <w:rFonts w:asciiTheme="minorEastAsia" w:hAnsiTheme="minorEastAsia" w:eastAsiaTheme="minorEastAsia"/>
                <w:sz w:val="24"/>
                <w:szCs w:val="28"/>
              </w:rPr>
              <w:instrText xml:space="preserve"> </w:instrText>
            </w:r>
            <w:r>
              <w:rPr>
                <w:rFonts w:asciiTheme="minorEastAsia" w:hAnsiTheme="minorEastAsia" w:eastAsiaTheme="minorEastAsia"/>
                <w:sz w:val="24"/>
                <w:szCs w:val="28"/>
              </w:rPr>
              <w:fldChar w:fldCharType="separate"/>
            </w:r>
            <w:r>
              <w:rPr>
                <w:rFonts w:hint="eastAsia" w:asciiTheme="minorEastAsia" w:hAnsiTheme="minorEastAsia" w:eastAsiaTheme="minorEastAsia"/>
                <w:sz w:val="24"/>
                <w:szCs w:val="28"/>
              </w:rPr>
              <w:t>⑴</w:t>
            </w:r>
            <w:r>
              <w:rPr>
                <w:rFonts w:asciiTheme="minorEastAsia" w:hAnsiTheme="minorEastAsia" w:eastAsiaTheme="minorEastAsia"/>
                <w:sz w:val="24"/>
                <w:szCs w:val="28"/>
              </w:rPr>
              <w:fldChar w:fldCharType="end"/>
            </w:r>
            <w:r>
              <w:rPr>
                <w:rFonts w:hint="eastAsia" w:asciiTheme="minorEastAsia" w:hAnsiTheme="minorEastAsia" w:eastAsiaTheme="minorEastAsia"/>
                <w:sz w:val="24"/>
                <w:szCs w:val="28"/>
              </w:rPr>
              <w:t>废水</w:t>
            </w:r>
          </w:p>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sz w:val="24"/>
                <w:szCs w:val="28"/>
              </w:rPr>
              <w:t>本项目废水主要为锅炉排水，</w:t>
            </w:r>
            <w:r>
              <w:rPr>
                <w:rFonts w:hint="eastAsia" w:asciiTheme="minorEastAsia" w:hAnsiTheme="minorEastAsia" w:eastAsiaTheme="minorEastAsia"/>
                <w:bCs/>
                <w:sz w:val="24"/>
              </w:rPr>
              <w:t xml:space="preserve"> </w:t>
            </w:r>
            <w:r>
              <w:rPr>
                <w:rFonts w:hint="eastAsia" w:asciiTheme="minorEastAsia" w:hAnsiTheme="minorEastAsia" w:eastAsiaTheme="minorEastAsia"/>
                <w:sz w:val="24"/>
                <w:szCs w:val="28"/>
              </w:rPr>
              <w:t>夏季用于降尘及绿化，冬季排入防渗旱厕</w:t>
            </w:r>
            <w:r>
              <w:rPr>
                <w:rFonts w:hint="eastAsia" w:asciiTheme="minorEastAsia" w:hAnsiTheme="minorEastAsia" w:eastAsiaTheme="minorEastAsia"/>
                <w:sz w:val="24"/>
              </w:rPr>
              <w:t>，不外排</w:t>
            </w:r>
            <w:r>
              <w:rPr>
                <w:rFonts w:asciiTheme="minorEastAsia" w:hAnsiTheme="minorEastAsia" w:eastAsiaTheme="minorEastAsia"/>
                <w:sz w:val="24"/>
              </w:rPr>
              <w:t>，</w:t>
            </w:r>
            <w:r>
              <w:rPr>
                <w:rFonts w:hint="eastAsia" w:asciiTheme="minorEastAsia" w:hAnsiTheme="minorEastAsia" w:eastAsiaTheme="minorEastAsia"/>
                <w:sz w:val="24"/>
              </w:rPr>
              <w:t>不会对周围地表水环境产生影响，措施可行。</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2 \* GB2</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⑵</w:t>
            </w:r>
            <w:r>
              <w:rPr>
                <w:rFonts w:ascii="宋体" w:hAnsi="宋体"/>
                <w:sz w:val="24"/>
                <w:szCs w:val="24"/>
              </w:rPr>
              <w:fldChar w:fldCharType="end"/>
            </w:r>
            <w:r>
              <w:rPr>
                <w:rFonts w:hint="eastAsia" w:ascii="宋体" w:hAnsi="宋体"/>
                <w:sz w:val="24"/>
                <w:szCs w:val="24"/>
              </w:rPr>
              <w:t>废气</w:t>
            </w:r>
          </w:p>
          <w:p>
            <w:pPr>
              <w:spacing w:line="360" w:lineRule="auto"/>
              <w:ind w:firstLine="480" w:firstLineChars="200"/>
              <w:rPr>
                <w:rFonts w:ascii="宋体" w:hAnsi="宋体"/>
                <w:bCs/>
                <w:iCs/>
                <w:sz w:val="24"/>
              </w:rPr>
            </w:pPr>
            <w:r>
              <w:rPr>
                <w:rFonts w:hint="eastAsia" w:ascii="宋体" w:hAnsi="宋体"/>
                <w:bCs/>
                <w:iCs/>
                <w:sz w:val="24"/>
              </w:rPr>
              <w:t>本项目锅炉烟气中烟尘采用布袋除尘器进行收集，布袋除尘器的除尘效率按99.9%计，分别经20m高烟囱排放，锅炉烟气中各项污染物排放浓度均满足《锅炉大气污染物排放标准》（GB13271-2014）中表3排放标准要求。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袋式除尘器是一种干式滤尘装置，它选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w:t>
            </w:r>
            <w:r>
              <w:rPr>
                <w:rFonts w:hint="eastAsia" w:ascii="宋体" w:hAnsi="宋体"/>
                <w:bCs/>
                <w:iCs/>
                <w:sz w:val="24"/>
              </w:rPr>
              <w:t>布袋除尘器目前广泛应用于生物质锅炉，技术成熟，去除效率高，措施可行。</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3 \* GB2</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⑶</w:t>
            </w:r>
            <w:r>
              <w:rPr>
                <w:rFonts w:ascii="宋体" w:hAnsi="宋体"/>
                <w:sz w:val="24"/>
                <w:szCs w:val="24"/>
              </w:rPr>
              <w:fldChar w:fldCharType="end"/>
            </w:r>
            <w:r>
              <w:rPr>
                <w:rFonts w:hint="eastAsia" w:ascii="宋体" w:hAnsi="宋体"/>
                <w:sz w:val="24"/>
                <w:szCs w:val="24"/>
              </w:rPr>
              <w:t>噪声</w:t>
            </w:r>
          </w:p>
          <w:p>
            <w:pPr>
              <w:spacing w:line="360" w:lineRule="auto"/>
              <w:ind w:firstLine="480" w:firstLineChars="200"/>
              <w:rPr>
                <w:rFonts w:ascii="宋体" w:hAnsi="宋体"/>
                <w:sz w:val="24"/>
                <w:szCs w:val="24"/>
              </w:rPr>
            </w:pPr>
            <w:r>
              <w:rPr>
                <w:rFonts w:hint="eastAsia" w:ascii="宋体" w:hAnsi="宋体"/>
                <w:sz w:val="24"/>
                <w:szCs w:val="24"/>
              </w:rPr>
              <w:t>本项目噪声主要来自风机及泵类等设备运行过程中产生的噪声，经过基础减振、风机进出口安装消声器等措施后，经预测，厂界处噪声排放可满足《工业企业环境噪声排放标准》（GB12348-2008）中1类标准限值要求。</w:t>
            </w:r>
          </w:p>
          <w:p>
            <w:pPr>
              <w:spacing w:line="360" w:lineRule="auto"/>
              <w:ind w:firstLine="480" w:firstLineChars="200"/>
              <w:rPr>
                <w:rFonts w:ascii="宋体" w:hAnsi="宋体"/>
                <w:sz w:val="24"/>
                <w:szCs w:val="24"/>
              </w:rPr>
            </w:pPr>
            <w:r>
              <w:rPr>
                <w:rFonts w:asciiTheme="minorEastAsia" w:hAnsiTheme="minorEastAsia" w:eastAsiaTheme="minorEastAsia"/>
                <w:sz w:val="24"/>
                <w:szCs w:val="22"/>
              </w:rPr>
              <w:fldChar w:fldCharType="begin"/>
            </w:r>
            <w:r>
              <w:rPr>
                <w:rFonts w:asciiTheme="minorEastAsia" w:hAnsiTheme="minorEastAsia" w:eastAsiaTheme="minorEastAsia"/>
                <w:sz w:val="24"/>
                <w:szCs w:val="22"/>
              </w:rPr>
              <w:instrText xml:space="preserve"> </w:instrText>
            </w:r>
            <w:r>
              <w:rPr>
                <w:rFonts w:hint="eastAsia" w:asciiTheme="minorEastAsia" w:hAnsiTheme="minorEastAsia" w:eastAsiaTheme="minorEastAsia"/>
                <w:sz w:val="24"/>
                <w:szCs w:val="22"/>
              </w:rPr>
              <w:instrText xml:space="preserve">= 4 \* GB2</w:instrText>
            </w:r>
            <w:r>
              <w:rPr>
                <w:rFonts w:asciiTheme="minorEastAsia" w:hAnsiTheme="minorEastAsia" w:eastAsiaTheme="minorEastAsia"/>
                <w:sz w:val="24"/>
                <w:szCs w:val="22"/>
              </w:rPr>
              <w:instrText xml:space="preserve"> </w:instrText>
            </w:r>
            <w:r>
              <w:rPr>
                <w:rFonts w:asciiTheme="minorEastAsia" w:hAnsiTheme="minorEastAsia" w:eastAsiaTheme="minorEastAsia"/>
                <w:sz w:val="24"/>
                <w:szCs w:val="22"/>
              </w:rPr>
              <w:fldChar w:fldCharType="separate"/>
            </w:r>
            <w:r>
              <w:rPr>
                <w:rFonts w:hint="eastAsia" w:asciiTheme="minorEastAsia" w:hAnsiTheme="minorEastAsia" w:eastAsiaTheme="minorEastAsia"/>
                <w:sz w:val="24"/>
                <w:szCs w:val="22"/>
              </w:rPr>
              <w:t>⑷</w:t>
            </w:r>
            <w:r>
              <w:rPr>
                <w:rFonts w:asciiTheme="minorEastAsia" w:hAnsiTheme="minorEastAsia" w:eastAsiaTheme="minorEastAsia"/>
                <w:sz w:val="24"/>
                <w:szCs w:val="22"/>
              </w:rPr>
              <w:fldChar w:fldCharType="end"/>
            </w:r>
            <w:r>
              <w:rPr>
                <w:rFonts w:hint="eastAsia" w:asciiTheme="minorEastAsia" w:hAnsiTheme="minorEastAsia" w:eastAsiaTheme="minorEastAsia"/>
                <w:sz w:val="24"/>
                <w:szCs w:val="22"/>
              </w:rPr>
              <w:t>固废</w:t>
            </w:r>
          </w:p>
          <w:p>
            <w:pPr>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本项目固体废物主要为灰渣、布袋除尘器收集灰及废弃布袋，生物质燃料包装袋用于盛装锅炉灰渣，布袋除尘器收集灰使用塑料包装袋盛装，暂存放于锅炉房，定期运至蓄粪池，由农户运走作肥料；</w:t>
            </w:r>
          </w:p>
          <w:p>
            <w:pPr>
              <w:spacing w:line="360" w:lineRule="auto"/>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布袋除尘器每2年更换一次布袋，</w:t>
            </w:r>
            <w:r>
              <w:rPr>
                <w:rFonts w:hint="eastAsia" w:cs="宋体" w:asciiTheme="minorEastAsia" w:hAnsiTheme="minorEastAsia" w:eastAsiaTheme="minorEastAsia"/>
                <w:b/>
                <w:sz w:val="24"/>
                <w:szCs w:val="24"/>
                <w:u w:val="single"/>
              </w:rPr>
              <w:t>外售专业回收公司，</w:t>
            </w:r>
            <w:r>
              <w:rPr>
                <w:rFonts w:hint="eastAsia" w:asciiTheme="minorEastAsia" w:hAnsiTheme="minorEastAsia" w:eastAsiaTheme="minorEastAsia"/>
                <w:b/>
                <w:sz w:val="24"/>
                <w:szCs w:val="24"/>
                <w:u w:val="single"/>
              </w:rPr>
              <w:t>不会对环境造成二次污染。</w:t>
            </w:r>
          </w:p>
          <w:p>
            <w:pPr>
              <w:pStyle w:val="123"/>
              <w:ind w:firstLine="480"/>
              <w:rPr>
                <w:rFonts w:asciiTheme="minorEastAsia" w:hAnsiTheme="minorEastAsia" w:eastAsiaTheme="minorEastAsia"/>
                <w:color w:val="auto"/>
                <w:sz w:val="24"/>
                <w:szCs w:val="22"/>
              </w:rPr>
            </w:pPr>
          </w:p>
          <w:p>
            <w:pPr>
              <w:pStyle w:val="123"/>
              <w:ind w:firstLine="480"/>
              <w:rPr>
                <w:rFonts w:asciiTheme="minorEastAsia" w:hAnsiTheme="minorEastAsia" w:eastAsiaTheme="minorEastAsia"/>
                <w:color w:val="auto"/>
                <w:sz w:val="24"/>
                <w:szCs w:val="22"/>
              </w:rPr>
            </w:pPr>
          </w:p>
          <w:p>
            <w:pPr>
              <w:pStyle w:val="123"/>
              <w:ind w:firstLine="480"/>
              <w:rPr>
                <w:rFonts w:asciiTheme="minorEastAsia" w:hAnsiTheme="minorEastAsia" w:eastAsiaTheme="minorEastAsia"/>
                <w:color w:val="auto"/>
                <w:sz w:val="24"/>
                <w:szCs w:val="22"/>
              </w:rPr>
            </w:pPr>
          </w:p>
          <w:p>
            <w:pPr>
              <w:pStyle w:val="123"/>
              <w:ind w:firstLine="480"/>
              <w:rPr>
                <w:rFonts w:asciiTheme="minorEastAsia" w:hAnsiTheme="minorEastAsia" w:eastAsiaTheme="minorEastAsia"/>
                <w:color w:val="auto"/>
                <w:sz w:val="24"/>
                <w:szCs w:val="22"/>
              </w:rPr>
            </w:pPr>
          </w:p>
          <w:p>
            <w:pPr>
              <w:pStyle w:val="123"/>
              <w:spacing w:line="360" w:lineRule="auto"/>
              <w:ind w:firstLine="0" w:firstLineChars="0"/>
              <w:rPr>
                <w:b/>
                <w:color w:val="auto"/>
                <w:szCs w:val="22"/>
              </w:rPr>
            </w:pPr>
          </w:p>
          <w:p>
            <w:pPr>
              <w:pStyle w:val="123"/>
              <w:spacing w:line="360" w:lineRule="auto"/>
              <w:ind w:firstLine="0" w:firstLineChars="0"/>
              <w:rPr>
                <w:b/>
                <w:color w:val="auto"/>
                <w:szCs w:val="22"/>
              </w:rPr>
            </w:pPr>
          </w:p>
        </w:tc>
      </w:tr>
    </w:tbl>
    <w:p>
      <w:pPr>
        <w:jc w:val="left"/>
        <w:rPr>
          <w:rFonts w:hint="eastAsia"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建设项目拟采取的防治措施及预期治理效果</w:t>
      </w:r>
    </w:p>
    <w:tbl>
      <w:tblPr>
        <w:tblStyle w:val="3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91"/>
        <w:gridCol w:w="1248"/>
        <w:gridCol w:w="2724"/>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3" w:type="dxa"/>
            <w:tcBorders>
              <w:tl2br w:val="single" w:color="auto" w:sz="4" w:space="0"/>
            </w:tcBorders>
            <w:vAlign w:val="center"/>
          </w:tcPr>
          <w:p>
            <w:pPr>
              <w:ind w:left="360"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内容</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类型</w:t>
            </w:r>
          </w:p>
        </w:tc>
        <w:tc>
          <w:tcPr>
            <w:tcW w:w="1191" w:type="dxa"/>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排放源</w:t>
            </w:r>
          </w:p>
        </w:tc>
        <w:tc>
          <w:tcPr>
            <w:tcW w:w="1248" w:type="dxa"/>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污染物</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2724" w:type="dxa"/>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防治措施</w:t>
            </w:r>
          </w:p>
        </w:tc>
        <w:tc>
          <w:tcPr>
            <w:tcW w:w="2534" w:type="dxa"/>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预期</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废水</w:t>
            </w:r>
          </w:p>
        </w:tc>
        <w:tc>
          <w:tcPr>
            <w:tcW w:w="119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锅炉排水</w:t>
            </w:r>
          </w:p>
        </w:tc>
        <w:tc>
          <w:tcPr>
            <w:tcW w:w="124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COD、SS</w:t>
            </w:r>
          </w:p>
        </w:tc>
        <w:tc>
          <w:tcPr>
            <w:tcW w:w="2724" w:type="dxa"/>
            <w:vAlign w:val="center"/>
          </w:tcPr>
          <w:p>
            <w:pPr>
              <w:jc w:val="center"/>
              <w:rPr>
                <w:rFonts w:asciiTheme="minorEastAsia" w:hAnsiTheme="minorEastAsia" w:eastAsiaTheme="minorEastAsia"/>
                <w:bCs/>
                <w:spacing w:val="-4"/>
                <w:sz w:val="24"/>
                <w:szCs w:val="24"/>
              </w:rPr>
            </w:pPr>
            <w:r>
              <w:rPr>
                <w:rFonts w:hint="eastAsia" w:asciiTheme="minorEastAsia" w:hAnsiTheme="minorEastAsia" w:eastAsiaTheme="minorEastAsia"/>
                <w:bCs/>
                <w:spacing w:val="-4"/>
                <w:sz w:val="24"/>
                <w:szCs w:val="24"/>
              </w:rPr>
              <w:t>夏季降尘及绿化、冬季排入防渗旱厕</w:t>
            </w:r>
          </w:p>
        </w:tc>
        <w:tc>
          <w:tcPr>
            <w:tcW w:w="253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废气</w:t>
            </w:r>
          </w:p>
        </w:tc>
        <w:tc>
          <w:tcPr>
            <w:tcW w:w="119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锅炉</w:t>
            </w:r>
          </w:p>
        </w:tc>
        <w:tc>
          <w:tcPr>
            <w:tcW w:w="124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烟尘、SO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、NO</w:t>
            </w:r>
            <w:r>
              <w:rPr>
                <w:rFonts w:hint="eastAsia" w:asciiTheme="minorEastAsia" w:hAnsiTheme="minorEastAsia" w:eastAsiaTheme="minorEastAsia"/>
                <w:sz w:val="24"/>
                <w:szCs w:val="24"/>
                <w:vertAlign w:val="subscript"/>
              </w:rPr>
              <w:t>X</w:t>
            </w:r>
            <w:r>
              <w:rPr>
                <w:rFonts w:hint="eastAsia" w:asciiTheme="minorEastAsia" w:hAnsiTheme="minorEastAsia" w:eastAsiaTheme="minorEastAsia"/>
                <w:sz w:val="24"/>
                <w:szCs w:val="24"/>
              </w:rPr>
              <w:t>、汞及其化合物</w:t>
            </w:r>
          </w:p>
        </w:tc>
        <w:tc>
          <w:tcPr>
            <w:tcW w:w="272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布袋除尘器+20m烟囱</w:t>
            </w:r>
          </w:p>
        </w:tc>
        <w:tc>
          <w:tcPr>
            <w:tcW w:w="253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废气达标排放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93" w:type="dxa"/>
            <w:vMerge w:val="restart"/>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固体</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废物</w:t>
            </w:r>
          </w:p>
        </w:tc>
        <w:tc>
          <w:tcPr>
            <w:tcW w:w="1191" w:type="dxa"/>
            <w:vMerge w:val="restart"/>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锅炉</w:t>
            </w:r>
          </w:p>
        </w:tc>
        <w:tc>
          <w:tcPr>
            <w:tcW w:w="1248"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灰渣</w:t>
            </w:r>
          </w:p>
        </w:tc>
        <w:tc>
          <w:tcPr>
            <w:tcW w:w="2724" w:type="dxa"/>
            <w:vMerge w:val="restart"/>
            <w:vAlign w:val="center"/>
          </w:tcPr>
          <w:p>
            <w:pPr>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定期运至蓄粪池，由农户运走作肥料。</w:t>
            </w:r>
          </w:p>
        </w:tc>
        <w:tc>
          <w:tcPr>
            <w:tcW w:w="2534" w:type="dxa"/>
            <w:vMerge w:val="restart"/>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不造成二次污染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93" w:type="dxa"/>
            <w:vMerge w:val="continue"/>
            <w:vAlign w:val="center"/>
          </w:tcPr>
          <w:p>
            <w:pPr>
              <w:jc w:val="center"/>
              <w:rPr>
                <w:rFonts w:cs="宋体" w:asciiTheme="minorEastAsia" w:hAnsiTheme="minorEastAsia" w:eastAsiaTheme="minorEastAsia"/>
                <w:sz w:val="24"/>
                <w:szCs w:val="24"/>
              </w:rPr>
            </w:pPr>
          </w:p>
        </w:tc>
        <w:tc>
          <w:tcPr>
            <w:tcW w:w="1191" w:type="dxa"/>
            <w:vMerge w:val="continue"/>
            <w:vAlign w:val="center"/>
          </w:tcPr>
          <w:p>
            <w:pPr>
              <w:jc w:val="center"/>
              <w:rPr>
                <w:rFonts w:cs="宋体" w:asciiTheme="minorEastAsia" w:hAnsiTheme="minorEastAsia" w:eastAsiaTheme="minorEastAsia"/>
                <w:sz w:val="24"/>
                <w:szCs w:val="24"/>
              </w:rPr>
            </w:pPr>
          </w:p>
        </w:tc>
        <w:tc>
          <w:tcPr>
            <w:tcW w:w="1248"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收集灰</w:t>
            </w:r>
          </w:p>
        </w:tc>
        <w:tc>
          <w:tcPr>
            <w:tcW w:w="2724" w:type="dxa"/>
            <w:vMerge w:val="continue"/>
            <w:vAlign w:val="center"/>
          </w:tcPr>
          <w:p>
            <w:pPr>
              <w:jc w:val="center"/>
              <w:rPr>
                <w:rFonts w:cs="宋体" w:asciiTheme="minorEastAsia" w:hAnsiTheme="minorEastAsia" w:eastAsiaTheme="minorEastAsia"/>
                <w:sz w:val="24"/>
                <w:szCs w:val="24"/>
              </w:rPr>
            </w:pPr>
          </w:p>
        </w:tc>
        <w:tc>
          <w:tcPr>
            <w:tcW w:w="2534" w:type="dxa"/>
            <w:vMerge w:val="continue"/>
            <w:vAlign w:val="center"/>
          </w:tcPr>
          <w:p>
            <w:pPr>
              <w:jc w:val="cente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99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噪声</w:t>
            </w:r>
          </w:p>
        </w:tc>
        <w:tc>
          <w:tcPr>
            <w:tcW w:w="7697" w:type="dxa"/>
            <w:gridSpan w:val="4"/>
            <w:vAlign w:val="center"/>
          </w:tcPr>
          <w:p>
            <w:pPr>
              <w:rPr>
                <w:rFonts w:asciiTheme="minorEastAsia" w:hAnsiTheme="minorEastAsia" w:eastAsiaTheme="minorEastAsia"/>
                <w:sz w:val="24"/>
                <w:szCs w:val="24"/>
              </w:rPr>
            </w:pPr>
            <w:r>
              <w:rPr>
                <w:rFonts w:asciiTheme="minorEastAsia" w:hAnsiTheme="minorEastAsia" w:eastAsiaTheme="minorEastAsia"/>
                <w:sz w:val="24"/>
              </w:rPr>
              <w:t>本噪声主要来自风机及泵类等设备运行过程中产生的噪声，</w:t>
            </w:r>
            <w:r>
              <w:rPr>
                <w:rFonts w:hint="eastAsia" w:asciiTheme="minorEastAsia" w:hAnsiTheme="minorEastAsia" w:eastAsiaTheme="minorEastAsia"/>
                <w:sz w:val="24"/>
                <w:szCs w:val="24"/>
              </w:rPr>
              <w:t>经过基础减振、风机进出口安装消声器等措施后厂界处噪声排放可满足《工业企业环境噪声排放标准》（GB12348-2008）中1类标准限值要求。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3" w:hRule="atLeast"/>
          <w:jc w:val="center"/>
        </w:trPr>
        <w:tc>
          <w:tcPr>
            <w:tcW w:w="8690" w:type="dxa"/>
            <w:gridSpan w:val="5"/>
            <w:tcBorders>
              <w:top w:val="single" w:color="auto" w:sz="4" w:space="0"/>
              <w:bottom w:val="single" w:color="auto" w:sz="4" w:space="0"/>
            </w:tcBorders>
            <w:vAlign w:val="center"/>
          </w:tcPr>
          <w:p>
            <w:pPr>
              <w:spacing w:beforeLines="50" w:line="360" w:lineRule="auto"/>
              <w:rPr>
                <w:rFonts w:asciiTheme="minorEastAsia" w:hAnsiTheme="minorEastAsia" w:eastAsiaTheme="minorEastAsia"/>
                <w:b/>
                <w:sz w:val="24"/>
              </w:rPr>
            </w:pPr>
            <w:r>
              <w:rPr>
                <w:rFonts w:hint="eastAsia" w:asciiTheme="minorEastAsia" w:hAnsiTheme="minorEastAsia" w:eastAsiaTheme="minorEastAsia"/>
                <w:b/>
                <w:sz w:val="24"/>
              </w:rPr>
              <w:t>生态保护措施及预期效果</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项目仅进行设备安装，通过加强场区及锅炉房周围绿化，施工期及运行期对生态环境影响较小。</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rPr>
            </w:pPr>
          </w:p>
        </w:tc>
      </w:tr>
    </w:tbl>
    <w:p>
      <w:pPr>
        <w:jc w:val="left"/>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环境管理与监测</w:t>
      </w:r>
    </w:p>
    <w:tbl>
      <w:tblPr>
        <w:tblStyle w:val="3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640" w:type="dxa"/>
          </w:tcPr>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环境保护管理计划目标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通过实施环境管理计划，将建设项目的建设和营运对生态环境、地表水环境、环境噪声以及环境空气质量的负面影响减缓到相应法规和标准限值要求之内，使工程建设的经济效益和环境效益得以协调、持续和稳定发展。</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asciiTheme="minorEastAsia" w:hAnsiTheme="minorEastAsia" w:eastAsiaTheme="minorEastAsia"/>
                <w:b/>
                <w:sz w:val="24"/>
                <w:szCs w:val="24"/>
              </w:rPr>
              <w:t>环保机构的职责</w:t>
            </w:r>
          </w:p>
          <w:p>
            <w:pPr>
              <w:spacing w:line="360" w:lineRule="auto"/>
              <w:ind w:firstLine="480" w:firstLineChars="200"/>
              <w:textAlignment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1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⑴</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负责组织本公司内贯彻执行国家及地方环保法规和环境标准的工作；</w:t>
            </w:r>
          </w:p>
          <w:p>
            <w:pPr>
              <w:spacing w:line="360" w:lineRule="auto"/>
              <w:ind w:firstLine="480" w:firstLineChars="200"/>
              <w:textAlignment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2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负责制定并组织实施本公司的环境保护管理制度及环境保护目标、规划和年度计划；</w:t>
            </w:r>
          </w:p>
          <w:p>
            <w:pPr>
              <w:spacing w:line="360" w:lineRule="auto"/>
              <w:ind w:firstLine="480" w:firstLineChars="200"/>
              <w:textAlignment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负责对本公司员工进行环境问题、环保知识的宣传教育，并负责各种适用的环保新技术的推广应用工作；</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 4 \* GB2</w:instrText>
            </w:r>
            <w:r>
              <w:rPr>
                <w:rFonts w:asciiTheme="minorEastAsia" w:hAnsiTheme="minorEastAsia" w:eastAsiaTheme="minorEastAsia"/>
                <w:sz w:val="24"/>
                <w:szCs w:val="24"/>
              </w:rPr>
              <w:instrText xml:space="preserve">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⑷</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负责养殖场各类环保设施运行管理，一旦发现问题，及时处理。</w:t>
            </w:r>
          </w:p>
          <w:p>
            <w:pPr>
              <w:spacing w:line="360" w:lineRule="auto"/>
              <w:ind w:firstLine="472" w:firstLineChars="196"/>
              <w:rPr>
                <w:rFonts w:asciiTheme="minorEastAsia" w:hAnsiTheme="minorEastAsia" w:eastAsiaTheme="minorEastAsia"/>
                <w:b/>
                <w:sz w:val="24"/>
              </w:rPr>
            </w:pPr>
            <w:r>
              <w:rPr>
                <w:rFonts w:asciiTheme="minorEastAsia" w:hAnsiTheme="minorEastAsia" w:eastAsiaTheme="minorEastAsia"/>
                <w:b/>
                <w:sz w:val="24"/>
              </w:rPr>
              <w:t>3、环境</w:t>
            </w:r>
            <w:r>
              <w:rPr>
                <w:rFonts w:hint="eastAsia" w:asciiTheme="minorEastAsia" w:hAnsiTheme="minorEastAsia" w:eastAsiaTheme="minorEastAsia"/>
                <w:b/>
                <w:sz w:val="24"/>
              </w:rPr>
              <w:t>监测计划</w:t>
            </w:r>
          </w:p>
          <w:p>
            <w:pPr>
              <w:adjustRightInd w:val="0"/>
              <w:snapToGrid w:val="0"/>
              <w:spacing w:line="360" w:lineRule="auto"/>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sz w:val="24"/>
              </w:rPr>
              <w:t>站房</w:t>
            </w:r>
            <w:r>
              <w:rPr>
                <w:rFonts w:asciiTheme="minorEastAsia" w:hAnsiTheme="minorEastAsia" w:eastAsiaTheme="minorEastAsia"/>
                <w:sz w:val="24"/>
              </w:rPr>
              <w:t>根据实际情况建立环境监测计划，监测</w:t>
            </w:r>
            <w:r>
              <w:rPr>
                <w:rFonts w:asciiTheme="minorEastAsia" w:hAnsiTheme="minorEastAsia" w:eastAsiaTheme="minorEastAsia"/>
                <w:sz w:val="24"/>
                <w:szCs w:val="24"/>
              </w:rPr>
              <w:t>工作</w:t>
            </w:r>
            <w:r>
              <w:rPr>
                <w:rFonts w:hint="eastAsia" w:asciiTheme="minorEastAsia" w:hAnsiTheme="minorEastAsia" w:eastAsiaTheme="minorEastAsia"/>
                <w:sz w:val="24"/>
                <w:szCs w:val="24"/>
              </w:rPr>
              <w:t>采取</w:t>
            </w:r>
            <w:r>
              <w:rPr>
                <w:rFonts w:asciiTheme="minorEastAsia" w:hAnsiTheme="minorEastAsia" w:eastAsiaTheme="minorEastAsia"/>
                <w:sz w:val="24"/>
                <w:szCs w:val="24"/>
              </w:rPr>
              <w:t>委托有资质的第三方机构</w:t>
            </w:r>
            <w:r>
              <w:rPr>
                <w:rFonts w:hint="eastAsia" w:asciiTheme="minorEastAsia" w:hAnsiTheme="minorEastAsia" w:eastAsiaTheme="minorEastAsia"/>
                <w:sz w:val="24"/>
                <w:szCs w:val="24"/>
              </w:rPr>
              <w:t>监测的方式</w:t>
            </w:r>
            <w:r>
              <w:rPr>
                <w:rFonts w:asciiTheme="minorEastAsia" w:hAnsiTheme="minorEastAsia" w:eastAsiaTheme="minorEastAsia"/>
                <w:sz w:val="24"/>
                <w:szCs w:val="24"/>
              </w:rPr>
              <w:t>。</w:t>
            </w:r>
            <w:r>
              <w:rPr>
                <w:rFonts w:asciiTheme="minorEastAsia" w:hAnsiTheme="minorEastAsia" w:eastAsiaTheme="minorEastAsia"/>
                <w:b/>
                <w:sz w:val="24"/>
                <w:szCs w:val="24"/>
                <w:u w:val="single"/>
              </w:rPr>
              <w:t>根据</w:t>
            </w:r>
            <w:r>
              <w:rPr>
                <w:rFonts w:hint="eastAsia" w:asciiTheme="minorEastAsia" w:hAnsiTheme="minorEastAsia" w:eastAsiaTheme="minorEastAsia"/>
                <w:b/>
                <w:sz w:val="24"/>
                <w:szCs w:val="24"/>
                <w:u w:val="single"/>
              </w:rPr>
              <w:t>工程</w:t>
            </w:r>
            <w:r>
              <w:rPr>
                <w:rFonts w:asciiTheme="minorEastAsia" w:hAnsiTheme="minorEastAsia" w:eastAsiaTheme="minorEastAsia"/>
                <w:b/>
                <w:sz w:val="24"/>
                <w:szCs w:val="24"/>
                <w:u w:val="single"/>
              </w:rPr>
              <w:t>污染源排放特点</w:t>
            </w:r>
            <w:r>
              <w:rPr>
                <w:rFonts w:hint="eastAsia" w:asciiTheme="minorEastAsia" w:hAnsiTheme="minorEastAsia" w:eastAsiaTheme="minorEastAsia" w:cstheme="minorEastAsia"/>
                <w:b/>
                <w:sz w:val="24"/>
                <w:szCs w:val="24"/>
                <w:u w:val="single"/>
              </w:rPr>
              <w:t>以及处理设施运行情况，并结合《</w:t>
            </w:r>
            <w:r>
              <w:rPr>
                <w:rFonts w:hint="eastAsia" w:asciiTheme="minorEastAsia" w:hAnsiTheme="minorEastAsia" w:eastAsiaTheme="minorEastAsia"/>
                <w:b/>
                <w:sz w:val="24"/>
                <w:szCs w:val="24"/>
                <w:u w:val="single"/>
              </w:rPr>
              <w:t>排污许可证申请与核发技术规范 锅炉</w:t>
            </w:r>
            <w:r>
              <w:rPr>
                <w:rFonts w:hint="eastAsia" w:asciiTheme="minorEastAsia" w:hAnsiTheme="minorEastAsia" w:eastAsiaTheme="minorEastAsia" w:cstheme="minorEastAsia"/>
                <w:b/>
                <w:sz w:val="24"/>
                <w:szCs w:val="24"/>
                <w:u w:val="single"/>
              </w:rPr>
              <w:t>》（HJ953-2018）</w:t>
            </w:r>
            <w:r>
              <w:rPr>
                <w:rFonts w:hint="eastAsia" w:asciiTheme="minorEastAsia" w:hAnsiTheme="minorEastAsia" w:eastAsiaTheme="minorEastAsia"/>
                <w:b/>
                <w:sz w:val="24"/>
                <w:szCs w:val="24"/>
                <w:u w:val="single"/>
              </w:rPr>
              <w:t>本</w:t>
            </w:r>
            <w:r>
              <w:rPr>
                <w:rFonts w:asciiTheme="minorEastAsia" w:hAnsiTheme="minorEastAsia" w:eastAsiaTheme="minorEastAsia"/>
                <w:b/>
                <w:sz w:val="24"/>
                <w:szCs w:val="24"/>
                <w:u w:val="single"/>
              </w:rPr>
              <w:t>项目</w:t>
            </w:r>
            <w:r>
              <w:rPr>
                <w:rFonts w:hint="eastAsia" w:asciiTheme="minorEastAsia" w:hAnsiTheme="minorEastAsia" w:eastAsiaTheme="minorEastAsia"/>
                <w:b/>
                <w:sz w:val="24"/>
                <w:szCs w:val="24"/>
                <w:u w:val="single"/>
              </w:rPr>
              <w:t>环境监测计划见下表。</w:t>
            </w:r>
          </w:p>
          <w:p>
            <w:pPr>
              <w:pStyle w:val="84"/>
              <w:rPr>
                <w:rFonts w:asciiTheme="minorEastAsia" w:hAnsiTheme="minorEastAsia" w:eastAsiaTheme="minorEastAsia"/>
                <w:u w:val="single"/>
              </w:rPr>
            </w:pPr>
            <w:r>
              <w:rPr>
                <w:rFonts w:hint="eastAsia" w:asciiTheme="minorEastAsia" w:hAnsiTheme="minorEastAsia" w:eastAsiaTheme="minorEastAsia"/>
                <w:u w:val="single"/>
              </w:rPr>
              <w:t>表35   日常环境监测计划</w:t>
            </w:r>
          </w:p>
          <w:tbl>
            <w:tblPr>
              <w:tblStyle w:val="37"/>
              <w:tblW w:w="842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39"/>
              <w:gridCol w:w="2294"/>
              <w:gridCol w:w="2297"/>
              <w:gridCol w:w="229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04" w:hRule="atLeast"/>
                <w:jc w:val="center"/>
              </w:trPr>
              <w:tc>
                <w:tcPr>
                  <w:tcW w:w="1539"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要素</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监测位置</w:t>
                  </w:r>
                </w:p>
              </w:tc>
              <w:tc>
                <w:tcPr>
                  <w:tcW w:w="2297"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监测项目</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监测频率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45" w:hRule="atLeast"/>
                <w:jc w:val="center"/>
              </w:trPr>
              <w:tc>
                <w:tcPr>
                  <w:tcW w:w="1539"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噪声源</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边界外1m</w:t>
                  </w:r>
                </w:p>
              </w:tc>
              <w:tc>
                <w:tcPr>
                  <w:tcW w:w="2297"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噪声</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1次/季度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1539"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大气污染源</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锅炉房烟囱出口</w:t>
                  </w:r>
                </w:p>
              </w:tc>
              <w:tc>
                <w:tcPr>
                  <w:tcW w:w="2297"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颗粒物、SO</w:t>
                  </w:r>
                  <w:r>
                    <w:rPr>
                      <w:rFonts w:hint="eastAsia" w:asciiTheme="minorEastAsia" w:hAnsiTheme="minorEastAsia" w:eastAsiaTheme="minorEastAsia"/>
                      <w:b/>
                      <w:color w:val="auto"/>
                      <w:sz w:val="21"/>
                      <w:szCs w:val="21"/>
                      <w:u w:val="single"/>
                      <w:vertAlign w:val="subscript"/>
                    </w:rPr>
                    <w:t>2</w:t>
                  </w:r>
                  <w:r>
                    <w:rPr>
                      <w:rFonts w:hint="eastAsia" w:asciiTheme="minorEastAsia" w:hAnsiTheme="minorEastAsia" w:eastAsiaTheme="minorEastAsia"/>
                      <w:b/>
                      <w:color w:val="auto"/>
                      <w:sz w:val="21"/>
                      <w:szCs w:val="21"/>
                      <w:u w:val="single"/>
                    </w:rPr>
                    <w:t>、NO</w:t>
                  </w:r>
                  <w:r>
                    <w:rPr>
                      <w:rFonts w:hint="eastAsia" w:asciiTheme="minorEastAsia" w:hAnsiTheme="minorEastAsia" w:eastAsiaTheme="minorEastAsia"/>
                      <w:b/>
                      <w:color w:val="auto"/>
                      <w:sz w:val="21"/>
                      <w:szCs w:val="21"/>
                      <w:u w:val="single"/>
                      <w:vertAlign w:val="subscript"/>
                    </w:rPr>
                    <w:t>X</w:t>
                  </w:r>
                  <w:r>
                    <w:rPr>
                      <w:rFonts w:hint="eastAsia" w:asciiTheme="minorEastAsia" w:hAnsiTheme="minorEastAsia" w:eastAsiaTheme="minorEastAsia"/>
                      <w:b/>
                      <w:color w:val="auto"/>
                      <w:sz w:val="21"/>
                      <w:szCs w:val="21"/>
                      <w:u w:val="single"/>
                    </w:rPr>
                    <w:t>、汞及其化合物、林格曼黑度</w:t>
                  </w:r>
                </w:p>
              </w:tc>
              <w:tc>
                <w:tcPr>
                  <w:tcW w:w="2294" w:type="dxa"/>
                  <w:vAlign w:val="center"/>
                </w:tcPr>
                <w:p>
                  <w:pPr>
                    <w:pStyle w:val="116"/>
                    <w:spacing w:line="240" w:lineRule="auto"/>
                    <w:rPr>
                      <w:rFonts w:asciiTheme="minorEastAsia" w:hAnsiTheme="minorEastAsia" w:eastAsiaTheme="minorEastAsia"/>
                      <w:b/>
                      <w:color w:val="auto"/>
                      <w:sz w:val="21"/>
                      <w:szCs w:val="21"/>
                      <w:u w:val="single"/>
                    </w:rPr>
                  </w:pPr>
                  <w:r>
                    <w:rPr>
                      <w:rFonts w:hint="eastAsia" w:asciiTheme="minorEastAsia" w:hAnsiTheme="minorEastAsia" w:eastAsiaTheme="minorEastAsia"/>
                      <w:b/>
                      <w:color w:val="auto"/>
                      <w:sz w:val="21"/>
                      <w:szCs w:val="21"/>
                      <w:u w:val="single"/>
                    </w:rPr>
                    <w:t>1次/月</w:t>
                  </w:r>
                </w:p>
              </w:tc>
            </w:tr>
          </w:tbl>
          <w:p>
            <w:pPr>
              <w:adjustRightInd w:val="0"/>
              <w:snapToGrid w:val="0"/>
              <w:rPr>
                <w:rFonts w:asciiTheme="minorEastAsia" w:hAnsiTheme="minorEastAsia" w:eastAsiaTheme="minorEastAsia"/>
                <w:b/>
                <w:sz w:val="24"/>
                <w:szCs w:val="24"/>
                <w:u w:val="single"/>
              </w:rPr>
            </w:pPr>
          </w:p>
          <w:p>
            <w:pPr>
              <w:adjustRightInd w:val="0"/>
              <w:snapToGrid w:val="0"/>
              <w:spacing w:line="360" w:lineRule="auto"/>
              <w:ind w:firstLine="472" w:firstLineChars="196"/>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4、三同时验收</w:t>
            </w: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hint="eastAsia" w:asciiTheme="minorEastAsia" w:hAnsiTheme="minorEastAsia" w:eastAsiaTheme="minorEastAsia"/>
                <w:b/>
                <w:szCs w:val="21"/>
                <w:u w:val="single"/>
              </w:rPr>
            </w:pPr>
          </w:p>
          <w:p>
            <w:pPr>
              <w:adjustRightInd w:val="0"/>
              <w:snapToGrid w:val="0"/>
              <w:jc w:val="center"/>
              <w:rPr>
                <w:rFonts w:asciiTheme="minorEastAsia" w:hAnsiTheme="minorEastAsia" w:eastAsiaTheme="minorEastAsia"/>
                <w:b/>
                <w:szCs w:val="21"/>
                <w:u w:val="single"/>
              </w:rPr>
            </w:pPr>
            <w:r>
              <w:rPr>
                <w:rFonts w:asciiTheme="minorEastAsia" w:hAnsiTheme="minorEastAsia" w:eastAsiaTheme="minorEastAsia"/>
                <w:b/>
                <w:szCs w:val="21"/>
                <w:u w:val="single"/>
              </w:rPr>
              <w:t>表</w:t>
            </w:r>
            <w:r>
              <w:rPr>
                <w:rFonts w:hint="eastAsia" w:asciiTheme="minorEastAsia" w:hAnsiTheme="minorEastAsia" w:eastAsiaTheme="minorEastAsia"/>
                <w:b/>
                <w:szCs w:val="21"/>
                <w:u w:val="single"/>
              </w:rPr>
              <w:t xml:space="preserve">36 </w:t>
            </w:r>
            <w:r>
              <w:rPr>
                <w:rFonts w:asciiTheme="minorEastAsia" w:hAnsiTheme="minorEastAsia" w:eastAsiaTheme="minorEastAsia"/>
                <w:b/>
                <w:szCs w:val="21"/>
                <w:u w:val="single"/>
              </w:rPr>
              <w:t xml:space="preserve">  本项目“三同时”验收一览表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89"/>
              <w:gridCol w:w="2825"/>
              <w:gridCol w:w="33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323" w:type="pct"/>
                  <w:gridSpan w:val="2"/>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项目</w:t>
                  </w:r>
                </w:p>
              </w:tc>
              <w:tc>
                <w:tcPr>
                  <w:tcW w:w="167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asciiTheme="minorEastAsia" w:hAnsiTheme="minorEastAsia" w:eastAsiaTheme="minorEastAsia"/>
                      <w:b/>
                      <w:snapToGrid w:val="0"/>
                      <w:kern w:val="0"/>
                      <w:szCs w:val="21"/>
                      <w:u w:val="single"/>
                    </w:rPr>
                    <w:t>污染治理措施</w:t>
                  </w:r>
                </w:p>
              </w:tc>
              <w:tc>
                <w:tcPr>
                  <w:tcW w:w="200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验收要求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9"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废水</w:t>
                  </w:r>
                </w:p>
              </w:tc>
              <w:tc>
                <w:tcPr>
                  <w:tcW w:w="884"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锅炉排污水</w:t>
                  </w:r>
                </w:p>
              </w:tc>
              <w:tc>
                <w:tcPr>
                  <w:tcW w:w="167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夏季降尘及绿化，冬季排入防渗旱厕</w:t>
                  </w:r>
                </w:p>
              </w:tc>
              <w:tc>
                <w:tcPr>
                  <w:tcW w:w="200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废水不外排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39"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废气</w:t>
                  </w:r>
                </w:p>
              </w:tc>
              <w:tc>
                <w:tcPr>
                  <w:tcW w:w="884"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锅炉烟气</w:t>
                  </w:r>
                </w:p>
              </w:tc>
              <w:tc>
                <w:tcPr>
                  <w:tcW w:w="1677" w:type="pct"/>
                  <w:tcBorders>
                    <w:tl2br w:val="nil"/>
                    <w:tr2bl w:val="nil"/>
                  </w:tcBorders>
                  <w:vAlign w:val="center"/>
                </w:tcPr>
                <w:p>
                  <w:pPr>
                    <w:adjustRightInd w:val="0"/>
                    <w:snapToGrid w:val="0"/>
                    <w:jc w:val="center"/>
                    <w:rPr>
                      <w:rFonts w:cs="宋体" w:asciiTheme="minorEastAsia" w:hAnsiTheme="minorEastAsia" w:eastAsiaTheme="minorEastAsia"/>
                      <w:b/>
                      <w:bCs/>
                      <w:snapToGrid w:val="0"/>
                      <w:kern w:val="0"/>
                      <w:szCs w:val="21"/>
                      <w:u w:val="single"/>
                    </w:rPr>
                  </w:pPr>
                  <w:r>
                    <w:rPr>
                      <w:rFonts w:hint="eastAsia" w:asciiTheme="minorEastAsia" w:hAnsiTheme="minorEastAsia" w:eastAsiaTheme="minorEastAsia"/>
                      <w:b/>
                      <w:spacing w:val="-2"/>
                      <w:szCs w:val="21"/>
                      <w:u w:val="single"/>
                    </w:rPr>
                    <w:t>布袋除尘器（效率不低于99.9%）+20m烟囱</w:t>
                  </w:r>
                </w:p>
              </w:tc>
              <w:tc>
                <w:tcPr>
                  <w:tcW w:w="2000" w:type="pct"/>
                  <w:tcBorders>
                    <w:tl2br w:val="nil"/>
                    <w:tr2bl w:val="nil"/>
                  </w:tcBorders>
                  <w:vAlign w:val="center"/>
                </w:tcPr>
                <w:p>
                  <w:pPr>
                    <w:adjustRightInd w:val="0"/>
                    <w:snapToGrid w:val="0"/>
                    <w:jc w:val="center"/>
                    <w:rPr>
                      <w:rFonts w:cs="宋体" w:asciiTheme="minorEastAsia" w:hAnsiTheme="minorEastAsia" w:eastAsiaTheme="minorEastAsia"/>
                      <w:b/>
                      <w:bCs/>
                      <w:snapToGrid w:val="0"/>
                      <w:kern w:val="0"/>
                      <w:szCs w:val="21"/>
                      <w:u w:val="single"/>
                    </w:rPr>
                  </w:pPr>
                  <w:r>
                    <w:rPr>
                      <w:rFonts w:hint="eastAsia" w:cs="宋体" w:asciiTheme="minorEastAsia" w:hAnsiTheme="minorEastAsia" w:eastAsiaTheme="minorEastAsia"/>
                      <w:b/>
                      <w:bCs/>
                      <w:snapToGrid w:val="0"/>
                      <w:kern w:val="0"/>
                      <w:szCs w:val="21"/>
                      <w:u w:val="single"/>
                    </w:rPr>
                    <w:t>满足《锅炉大气污染物排放标准》（GB13271-2014）表3排放要求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39"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噪声</w:t>
                  </w:r>
                </w:p>
              </w:tc>
              <w:tc>
                <w:tcPr>
                  <w:tcW w:w="884"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机械噪声</w:t>
                  </w:r>
                </w:p>
              </w:tc>
              <w:tc>
                <w:tcPr>
                  <w:tcW w:w="1677"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bCs/>
                      <w:snapToGrid w:val="0"/>
                      <w:kern w:val="0"/>
                      <w:szCs w:val="21"/>
                      <w:u w:val="single"/>
                    </w:rPr>
                    <w:t>减振+消声</w:t>
                  </w:r>
                </w:p>
              </w:tc>
              <w:tc>
                <w:tcPr>
                  <w:tcW w:w="2000"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边界噪声满足《工业企业厂界环境噪声排放标准》1类标准（GB12348-2008）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39" w:type="pct"/>
                  <w:vMerge w:val="restar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固废</w:t>
                  </w:r>
                </w:p>
              </w:tc>
              <w:tc>
                <w:tcPr>
                  <w:tcW w:w="884"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灰渣、收集灰</w:t>
                  </w:r>
                </w:p>
              </w:tc>
              <w:tc>
                <w:tcPr>
                  <w:tcW w:w="1677" w:type="pct"/>
                  <w:tcBorders>
                    <w:tl2br w:val="nil"/>
                    <w:tr2bl w:val="nil"/>
                  </w:tcBorders>
                  <w:vAlign w:val="center"/>
                </w:tcPr>
                <w:p>
                  <w:pPr>
                    <w:adjustRightInd w:val="0"/>
                    <w:snapToGrid w:val="0"/>
                    <w:jc w:val="center"/>
                    <w:rPr>
                      <w:rFonts w:asciiTheme="minorEastAsia" w:hAnsiTheme="minorEastAsia" w:eastAsiaTheme="minorEastAsia"/>
                      <w:b/>
                      <w:bCs/>
                      <w:snapToGrid w:val="0"/>
                      <w:kern w:val="0"/>
                      <w:szCs w:val="21"/>
                      <w:u w:val="single"/>
                    </w:rPr>
                  </w:pPr>
                  <w:r>
                    <w:rPr>
                      <w:rFonts w:hint="eastAsia" w:asciiTheme="minorEastAsia" w:hAnsiTheme="minorEastAsia" w:eastAsiaTheme="minorEastAsia"/>
                      <w:b/>
                      <w:bCs/>
                      <w:snapToGrid w:val="0"/>
                      <w:kern w:val="0"/>
                      <w:szCs w:val="21"/>
                      <w:u w:val="single"/>
                    </w:rPr>
                    <w:t>定期运至蓄粪池，由农户运走作肥料</w:t>
                  </w:r>
                </w:p>
              </w:tc>
              <w:tc>
                <w:tcPr>
                  <w:tcW w:w="2000" w:type="pct"/>
                  <w:vMerge w:val="restar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不造成二次污染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39" w:type="pct"/>
                  <w:vMerge w:val="continue"/>
                  <w:tcBorders>
                    <w:tl2br w:val="nil"/>
                    <w:tr2bl w:val="nil"/>
                  </w:tcBorders>
                  <w:vAlign w:val="center"/>
                </w:tcPr>
                <w:p>
                  <w:pPr>
                    <w:adjustRightInd w:val="0"/>
                    <w:snapToGrid w:val="0"/>
                    <w:jc w:val="center"/>
                    <w:rPr>
                      <w:rFonts w:hint="eastAsia" w:asciiTheme="minorEastAsia" w:hAnsiTheme="minorEastAsia" w:eastAsiaTheme="minorEastAsia"/>
                      <w:b/>
                      <w:snapToGrid w:val="0"/>
                      <w:kern w:val="0"/>
                      <w:szCs w:val="21"/>
                      <w:u w:val="single"/>
                    </w:rPr>
                  </w:pPr>
                </w:p>
              </w:tc>
              <w:tc>
                <w:tcPr>
                  <w:tcW w:w="884" w:type="pct"/>
                  <w:tcBorders>
                    <w:tl2br w:val="nil"/>
                    <w:tr2bl w:val="nil"/>
                  </w:tcBorders>
                  <w:vAlign w:val="center"/>
                </w:tcPr>
                <w:p>
                  <w:pPr>
                    <w:adjustRightInd w:val="0"/>
                    <w:snapToGrid w:val="0"/>
                    <w:jc w:val="center"/>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u w:val="single"/>
                    </w:rPr>
                    <w:t>废弃布袋</w:t>
                  </w:r>
                </w:p>
              </w:tc>
              <w:tc>
                <w:tcPr>
                  <w:tcW w:w="1677" w:type="pct"/>
                  <w:tcBorders>
                    <w:tl2br w:val="nil"/>
                    <w:tr2bl w:val="nil"/>
                  </w:tcBorders>
                  <w:vAlign w:val="center"/>
                </w:tcPr>
                <w:p>
                  <w:pPr>
                    <w:adjustRightInd w:val="0"/>
                    <w:snapToGrid w:val="0"/>
                    <w:jc w:val="center"/>
                    <w:rPr>
                      <w:rFonts w:asciiTheme="minorEastAsia" w:hAnsiTheme="minorEastAsia" w:eastAsiaTheme="minorEastAsia"/>
                      <w:b/>
                      <w:bCs/>
                      <w:snapToGrid w:val="0"/>
                      <w:kern w:val="0"/>
                      <w:szCs w:val="21"/>
                      <w:u w:val="single"/>
                    </w:rPr>
                  </w:pPr>
                  <w:r>
                    <w:rPr>
                      <w:rFonts w:hint="eastAsia" w:asciiTheme="minorEastAsia" w:hAnsiTheme="minorEastAsia" w:eastAsiaTheme="minorEastAsia"/>
                      <w:b/>
                      <w:bCs/>
                      <w:snapToGrid w:val="0"/>
                      <w:kern w:val="0"/>
                      <w:szCs w:val="21"/>
                      <w:u w:val="single"/>
                    </w:rPr>
                    <w:t>外售专业回收公司</w:t>
                  </w:r>
                </w:p>
              </w:tc>
              <w:tc>
                <w:tcPr>
                  <w:tcW w:w="2000" w:type="pct"/>
                  <w:vMerge w:val="continue"/>
                  <w:tcBorders>
                    <w:tl2br w:val="nil"/>
                    <w:tr2bl w:val="nil"/>
                  </w:tcBorders>
                  <w:vAlign w:val="center"/>
                </w:tcPr>
                <w:p>
                  <w:pPr>
                    <w:adjustRightInd w:val="0"/>
                    <w:snapToGrid w:val="0"/>
                    <w:jc w:val="center"/>
                    <w:rPr>
                      <w:rFonts w:hint="eastAsia" w:asciiTheme="minorEastAsia" w:hAnsiTheme="minorEastAsia" w:eastAsiaTheme="minorEastAsia"/>
                      <w:b/>
                      <w:snapToGrid w:val="0"/>
                      <w:kern w:val="0"/>
                      <w:szCs w:val="21"/>
                      <w:u w:val="single"/>
                    </w:rPr>
                  </w:pPr>
                </w:p>
              </w:tc>
            </w:tr>
          </w:tbl>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5、项目污染物排放清单</w:t>
            </w:r>
          </w:p>
          <w:p>
            <w:pPr>
              <w:pStyle w:val="123"/>
              <w:spacing w:line="360" w:lineRule="auto"/>
              <w:ind w:firstLine="480"/>
              <w:rPr>
                <w:rFonts w:asciiTheme="minorEastAsia" w:hAnsiTheme="minorEastAsia" w:eastAsiaTheme="minorEastAsia" w:cstheme="minorEastAsia"/>
                <w:b/>
                <w:color w:val="auto"/>
                <w:szCs w:val="21"/>
                <w:u w:val="single"/>
                <w:lang w:val="zh-CN"/>
              </w:rPr>
            </w:pPr>
            <w:r>
              <w:rPr>
                <w:rFonts w:hint="eastAsia" w:asciiTheme="minorEastAsia" w:hAnsiTheme="minorEastAsia" w:eastAsiaTheme="minorEastAsia" w:cstheme="minorEastAsia"/>
                <w:bCs/>
                <w:color w:val="auto"/>
                <w:sz w:val="24"/>
                <w:szCs w:val="24"/>
              </w:rPr>
              <w:t>本项目污染物排放清单详见表37。</w:t>
            </w:r>
          </w:p>
          <w:p>
            <w:pPr>
              <w:jc w:val="center"/>
              <w:rPr>
                <w:rFonts w:asciiTheme="minorEastAsia" w:hAnsiTheme="minorEastAsia" w:eastAsiaTheme="minorEastAsia"/>
                <w:b/>
                <w:bCs/>
                <w:szCs w:val="21"/>
                <w:u w:val="single"/>
              </w:rPr>
            </w:pPr>
            <w:r>
              <w:rPr>
                <w:rFonts w:hint="eastAsia" w:asciiTheme="minorEastAsia" w:hAnsiTheme="minorEastAsia" w:eastAsiaTheme="minorEastAsia"/>
                <w:b/>
                <w:bCs/>
                <w:szCs w:val="21"/>
                <w:u w:val="single"/>
              </w:rPr>
              <w:t>表37   本项目污染物汇总一览表</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26"/>
              <w:gridCol w:w="709"/>
              <w:gridCol w:w="1201"/>
              <w:gridCol w:w="74"/>
              <w:gridCol w:w="1191"/>
              <w:gridCol w:w="226"/>
              <w:gridCol w:w="1329"/>
              <w:gridCol w:w="846"/>
              <w:gridCol w:w="18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53"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类别</w:t>
                  </w:r>
                </w:p>
              </w:tc>
              <w:tc>
                <w:tcPr>
                  <w:tcW w:w="312"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污染源</w:t>
                  </w:r>
                </w:p>
              </w:tc>
              <w:tc>
                <w:tcPr>
                  <w:tcW w:w="421"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污染物</w:t>
                  </w:r>
                </w:p>
              </w:tc>
              <w:tc>
                <w:tcPr>
                  <w:tcW w:w="757" w:type="pct"/>
                  <w:gridSpan w:val="2"/>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排放浓度</w:t>
                  </w:r>
                </w:p>
              </w:tc>
              <w:tc>
                <w:tcPr>
                  <w:tcW w:w="841" w:type="pct"/>
                  <w:gridSpan w:val="2"/>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排放量</w:t>
                  </w:r>
                </w:p>
              </w:tc>
              <w:tc>
                <w:tcPr>
                  <w:tcW w:w="789"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处理措施、效率及运行参数</w:t>
                  </w:r>
                </w:p>
              </w:tc>
              <w:tc>
                <w:tcPr>
                  <w:tcW w:w="502"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排污口信息</w:t>
                  </w:r>
                </w:p>
              </w:tc>
              <w:tc>
                <w:tcPr>
                  <w:tcW w:w="1125" w:type="pct"/>
                  <w:tcBorders>
                    <w:top w:val="single" w:color="auto" w:sz="12"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restart"/>
                  <w:vAlign w:val="center"/>
                </w:tcPr>
                <w:p>
                  <w:pPr>
                    <w:pStyle w:val="241"/>
                    <w:rPr>
                      <w:rFonts w:cs="仿宋" w:asciiTheme="minorEastAsia" w:hAnsiTheme="minorEastAsia" w:eastAsiaTheme="minorEastAsia"/>
                    </w:rPr>
                  </w:pPr>
                  <w:r>
                    <w:rPr>
                      <w:rFonts w:hint="eastAsia" w:cs="仿宋" w:asciiTheme="minorEastAsia" w:hAnsiTheme="minorEastAsia" w:eastAsiaTheme="minorEastAsia"/>
                    </w:rPr>
                    <w:t>废水</w:t>
                  </w:r>
                </w:p>
              </w:tc>
              <w:tc>
                <w:tcPr>
                  <w:tcW w:w="312"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锅炉排水</w:t>
                  </w: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COD</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50mg/m</w:t>
                  </w:r>
                  <w:r>
                    <w:rPr>
                      <w:rFonts w:hint="eastAsia" w:asciiTheme="minorEastAsia" w:hAnsiTheme="minorEastAsia" w:eastAsiaTheme="minorEastAsia"/>
                      <w:vertAlign w:val="superscript"/>
                    </w:rPr>
                    <w:t>3</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0.0002t/a</w:t>
                  </w:r>
                </w:p>
              </w:tc>
              <w:tc>
                <w:tcPr>
                  <w:tcW w:w="789"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w:t>
                  </w:r>
                </w:p>
              </w:tc>
              <w:tc>
                <w:tcPr>
                  <w:tcW w:w="502"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w:t>
                  </w:r>
                </w:p>
              </w:tc>
              <w:tc>
                <w:tcPr>
                  <w:tcW w:w="1125"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cs="仿宋" w:asciiTheme="minorEastAsia" w:hAnsiTheme="minorEastAsia" w:eastAsiaTheme="minorEastAsia"/>
                    </w:rPr>
                  </w:pPr>
                </w:p>
              </w:tc>
              <w:tc>
                <w:tcPr>
                  <w:tcW w:w="312" w:type="pct"/>
                  <w:vMerge w:val="continue"/>
                  <w:vAlign w:val="center"/>
                </w:tcPr>
                <w:p>
                  <w:pPr>
                    <w:pStyle w:val="241"/>
                    <w:rPr>
                      <w:rFonts w:asciiTheme="minorEastAsia" w:hAnsiTheme="minorEastAsia" w:eastAsiaTheme="minorEastAsia"/>
                    </w:rPr>
                  </w:pP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SS</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30mg/m</w:t>
                  </w:r>
                  <w:r>
                    <w:rPr>
                      <w:rFonts w:hint="eastAsia" w:asciiTheme="minorEastAsia" w:hAnsiTheme="minorEastAsia" w:eastAsiaTheme="minorEastAsia"/>
                      <w:vertAlign w:val="superscript"/>
                    </w:rPr>
                    <w:t>3</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0.0001t/a</w:t>
                  </w:r>
                </w:p>
              </w:tc>
              <w:tc>
                <w:tcPr>
                  <w:tcW w:w="789" w:type="pct"/>
                  <w:vMerge w:val="continue"/>
                  <w:vAlign w:val="center"/>
                </w:tcPr>
                <w:p>
                  <w:pPr>
                    <w:pStyle w:val="241"/>
                    <w:rPr>
                      <w:rFonts w:asciiTheme="minorEastAsia" w:hAnsiTheme="minorEastAsia" w:eastAsiaTheme="minorEastAsia"/>
                    </w:rPr>
                  </w:pP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restart"/>
                  <w:vAlign w:val="center"/>
                </w:tcPr>
                <w:p>
                  <w:pPr>
                    <w:pStyle w:val="241"/>
                    <w:rPr>
                      <w:rFonts w:asciiTheme="minorEastAsia" w:hAnsiTheme="minorEastAsia" w:eastAsiaTheme="minorEastAsia"/>
                    </w:rPr>
                  </w:pPr>
                  <w:r>
                    <w:rPr>
                      <w:rFonts w:hint="eastAsia" w:cs="仿宋" w:asciiTheme="minorEastAsia" w:hAnsiTheme="minorEastAsia" w:eastAsiaTheme="minorEastAsia"/>
                    </w:rPr>
                    <w:t>废</w:t>
                  </w:r>
                </w:p>
                <w:p>
                  <w:pPr>
                    <w:pStyle w:val="241"/>
                    <w:rPr>
                      <w:rFonts w:asciiTheme="minorEastAsia" w:hAnsiTheme="minorEastAsia" w:eastAsiaTheme="minorEastAsia"/>
                    </w:rPr>
                  </w:pPr>
                  <w:r>
                    <w:rPr>
                      <w:rFonts w:hint="eastAsia" w:cs="仿宋" w:asciiTheme="minorEastAsia" w:hAnsiTheme="minorEastAsia" w:eastAsiaTheme="minorEastAsia"/>
                    </w:rPr>
                    <w:t>气</w:t>
                  </w:r>
                </w:p>
              </w:tc>
              <w:tc>
                <w:tcPr>
                  <w:tcW w:w="312"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锅炉烟气</w:t>
                  </w: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烟尘</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14mg/m³</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0.012t/a</w:t>
                  </w:r>
                </w:p>
              </w:tc>
              <w:tc>
                <w:tcPr>
                  <w:tcW w:w="789"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布袋除尘器</w:t>
                  </w:r>
                </w:p>
                <w:p>
                  <w:pPr>
                    <w:pStyle w:val="241"/>
                    <w:rPr>
                      <w:rFonts w:asciiTheme="minorEastAsia" w:hAnsiTheme="minorEastAsia" w:eastAsiaTheme="minorEastAsia"/>
                    </w:rPr>
                  </w:pPr>
                  <w:r>
                    <w:rPr>
                      <w:rFonts w:hint="eastAsia" w:asciiTheme="minorEastAsia" w:hAnsiTheme="minorEastAsia" w:eastAsiaTheme="minorEastAsia"/>
                    </w:rPr>
                    <w:t>（除尘效率99.9%）</w:t>
                  </w:r>
                </w:p>
              </w:tc>
              <w:tc>
                <w:tcPr>
                  <w:tcW w:w="502"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20m高烟囱</w:t>
                  </w:r>
                </w:p>
              </w:tc>
              <w:tc>
                <w:tcPr>
                  <w:tcW w:w="1125"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《锅炉大气污染物排放标准》（GB13271-2014）中表3排放标准要求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cs="仿宋" w:asciiTheme="minorEastAsia" w:hAnsiTheme="minorEastAsia" w:eastAsiaTheme="minorEastAsia"/>
                    </w:rPr>
                  </w:pPr>
                </w:p>
              </w:tc>
              <w:tc>
                <w:tcPr>
                  <w:tcW w:w="312" w:type="pct"/>
                  <w:vMerge w:val="continue"/>
                  <w:vAlign w:val="center"/>
                </w:tcPr>
                <w:p>
                  <w:pPr>
                    <w:pStyle w:val="241"/>
                    <w:rPr>
                      <w:rFonts w:cs="仿宋" w:asciiTheme="minorEastAsia" w:hAnsiTheme="minorEastAsia" w:eastAsiaTheme="minorEastAsia"/>
                    </w:rPr>
                  </w:pP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SO</w:t>
                  </w:r>
                  <w:r>
                    <w:rPr>
                      <w:rFonts w:hint="eastAsia" w:asciiTheme="minorEastAsia" w:hAnsiTheme="minorEastAsia" w:eastAsiaTheme="minorEastAsia"/>
                      <w:vertAlign w:val="subscript"/>
                    </w:rPr>
                    <w:t>2</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40mg/m³</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0.033t/a</w:t>
                  </w:r>
                </w:p>
              </w:tc>
              <w:tc>
                <w:tcPr>
                  <w:tcW w:w="789" w:type="pct"/>
                  <w:vMerge w:val="continue"/>
                  <w:vAlign w:val="center"/>
                </w:tcPr>
                <w:p>
                  <w:pPr>
                    <w:pStyle w:val="241"/>
                    <w:rPr>
                      <w:rFonts w:cs="仿宋" w:asciiTheme="minorEastAsia" w:hAnsiTheme="minorEastAsia" w:eastAsiaTheme="minorEastAsia"/>
                    </w:rPr>
                  </w:pP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cs="仿宋"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asciiTheme="minorEastAsia" w:hAnsiTheme="minorEastAsia" w:eastAsiaTheme="minorEastAsia"/>
                    </w:rPr>
                  </w:pPr>
                </w:p>
              </w:tc>
              <w:tc>
                <w:tcPr>
                  <w:tcW w:w="312" w:type="pct"/>
                  <w:vMerge w:val="continue"/>
                  <w:vAlign w:val="center"/>
                </w:tcPr>
                <w:p>
                  <w:pPr>
                    <w:pStyle w:val="241"/>
                    <w:rPr>
                      <w:rFonts w:asciiTheme="minorEastAsia" w:hAnsiTheme="minorEastAsia" w:eastAsiaTheme="minorEastAsia"/>
                    </w:rPr>
                  </w:pP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NOx</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150mg/m³</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0.127t/a</w:t>
                  </w:r>
                </w:p>
              </w:tc>
              <w:tc>
                <w:tcPr>
                  <w:tcW w:w="789" w:type="pct"/>
                  <w:vMerge w:val="continue"/>
                  <w:vAlign w:val="center"/>
                </w:tcPr>
                <w:p>
                  <w:pPr>
                    <w:pStyle w:val="241"/>
                    <w:rPr>
                      <w:rFonts w:asciiTheme="minorEastAsia" w:hAnsiTheme="minorEastAsia" w:eastAsiaTheme="minorEastAsia"/>
                    </w:rPr>
                  </w:pP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asciiTheme="minorEastAsia" w:hAnsiTheme="minorEastAsia" w:eastAsiaTheme="minorEastAsia"/>
                    </w:rPr>
                  </w:pPr>
                </w:p>
              </w:tc>
              <w:tc>
                <w:tcPr>
                  <w:tcW w:w="312" w:type="pct"/>
                  <w:vMerge w:val="continue"/>
                  <w:vAlign w:val="center"/>
                </w:tcPr>
                <w:p>
                  <w:pPr>
                    <w:pStyle w:val="241"/>
                    <w:rPr>
                      <w:rFonts w:asciiTheme="minorEastAsia" w:hAnsiTheme="minorEastAsia" w:eastAsiaTheme="minorEastAsia"/>
                    </w:rPr>
                  </w:pPr>
                </w:p>
              </w:tc>
              <w:tc>
                <w:tcPr>
                  <w:tcW w:w="421" w:type="pct"/>
                  <w:vAlign w:val="center"/>
                </w:tcPr>
                <w:p>
                  <w:pPr>
                    <w:pStyle w:val="241"/>
                    <w:rPr>
                      <w:rFonts w:asciiTheme="minorEastAsia" w:hAnsiTheme="minorEastAsia" w:eastAsiaTheme="minorEastAsia"/>
                    </w:rPr>
                  </w:pPr>
                  <w:r>
                    <w:rPr>
                      <w:rFonts w:hint="eastAsia" w:asciiTheme="minorEastAsia" w:hAnsiTheme="minorEastAsia" w:eastAsiaTheme="minorEastAsia"/>
                    </w:rPr>
                    <w:t>汞及其化合物</w:t>
                  </w:r>
                </w:p>
              </w:tc>
              <w:tc>
                <w:tcPr>
                  <w:tcW w:w="757"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0.006mg/m³</w:t>
                  </w:r>
                </w:p>
              </w:tc>
              <w:tc>
                <w:tcPr>
                  <w:tcW w:w="841"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0.0053kg/a</w:t>
                  </w:r>
                </w:p>
              </w:tc>
              <w:tc>
                <w:tcPr>
                  <w:tcW w:w="789" w:type="pct"/>
                  <w:vMerge w:val="continue"/>
                  <w:vAlign w:val="center"/>
                </w:tcPr>
                <w:p>
                  <w:pPr>
                    <w:pStyle w:val="241"/>
                    <w:rPr>
                      <w:rFonts w:asciiTheme="minorEastAsia" w:hAnsiTheme="minorEastAsia" w:eastAsiaTheme="minorEastAsia"/>
                    </w:rPr>
                  </w:pP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3" w:type="pct"/>
                  <w:vAlign w:val="center"/>
                </w:tcPr>
                <w:p>
                  <w:pPr>
                    <w:pStyle w:val="241"/>
                    <w:rPr>
                      <w:rFonts w:asciiTheme="minorEastAsia" w:hAnsiTheme="minorEastAsia" w:eastAsiaTheme="minorEastAsia"/>
                    </w:rPr>
                  </w:pPr>
                  <w:r>
                    <w:rPr>
                      <w:rFonts w:hint="eastAsia" w:cs="仿宋" w:asciiTheme="minorEastAsia" w:hAnsiTheme="minorEastAsia" w:eastAsiaTheme="minorEastAsia"/>
                    </w:rPr>
                    <w:t>噪声</w:t>
                  </w:r>
                </w:p>
              </w:tc>
              <w:tc>
                <w:tcPr>
                  <w:tcW w:w="312" w:type="pct"/>
                  <w:vAlign w:val="center"/>
                </w:tcPr>
                <w:p>
                  <w:pPr>
                    <w:pStyle w:val="241"/>
                    <w:rPr>
                      <w:rFonts w:asciiTheme="minorEastAsia" w:hAnsiTheme="minorEastAsia" w:eastAsiaTheme="minorEastAsia"/>
                    </w:rPr>
                  </w:pPr>
                  <w:r>
                    <w:rPr>
                      <w:rFonts w:hint="eastAsia" w:cs="仿宋" w:asciiTheme="minorEastAsia" w:hAnsiTheme="minorEastAsia" w:eastAsiaTheme="minorEastAsia"/>
                    </w:rPr>
                    <w:t>设备噪声</w:t>
                  </w:r>
                </w:p>
              </w:tc>
              <w:tc>
                <w:tcPr>
                  <w:tcW w:w="421" w:type="pct"/>
                  <w:vAlign w:val="center"/>
                </w:tcPr>
                <w:p>
                  <w:pPr>
                    <w:pStyle w:val="241"/>
                    <w:rPr>
                      <w:rFonts w:asciiTheme="minorEastAsia" w:hAnsiTheme="minorEastAsia" w:eastAsiaTheme="minorEastAsia"/>
                    </w:rPr>
                  </w:pPr>
                  <w:r>
                    <w:rPr>
                      <w:rFonts w:hint="eastAsia" w:cs="仿宋" w:asciiTheme="minorEastAsia" w:hAnsiTheme="minorEastAsia" w:eastAsiaTheme="minorEastAsia"/>
                    </w:rPr>
                    <w:t>噪声</w:t>
                  </w:r>
                </w:p>
              </w:tc>
              <w:tc>
                <w:tcPr>
                  <w:tcW w:w="2387" w:type="pct"/>
                  <w:gridSpan w:val="5"/>
                  <w:tcBorders>
                    <w:bottom w:val="single" w:color="auto" w:sz="4" w:space="0"/>
                  </w:tcBorders>
                  <w:vAlign w:val="center"/>
                </w:tcPr>
                <w:p>
                  <w:pPr>
                    <w:pStyle w:val="241"/>
                    <w:rPr>
                      <w:rFonts w:asciiTheme="minorEastAsia" w:hAnsiTheme="minorEastAsia" w:eastAsiaTheme="minorEastAsia"/>
                    </w:rPr>
                  </w:pPr>
                  <w:r>
                    <w:rPr>
                      <w:rFonts w:hint="eastAsia" w:cs="仿宋" w:asciiTheme="minorEastAsia" w:hAnsiTheme="minorEastAsia" w:eastAsiaTheme="minorEastAsia"/>
                    </w:rPr>
                    <w:t>基础减震，消声器</w:t>
                  </w:r>
                </w:p>
              </w:tc>
              <w:tc>
                <w:tcPr>
                  <w:tcW w:w="1627" w:type="pct"/>
                  <w:gridSpan w:val="2"/>
                  <w:vAlign w:val="center"/>
                </w:tcPr>
                <w:p>
                  <w:pPr>
                    <w:pStyle w:val="241"/>
                    <w:rPr>
                      <w:rFonts w:asciiTheme="minorEastAsia" w:hAnsiTheme="minorEastAsia" w:eastAsiaTheme="minorEastAsia"/>
                    </w:rPr>
                  </w:pPr>
                  <w:r>
                    <w:rPr>
                      <w:rFonts w:hint="eastAsia" w:cs="仿宋" w:asciiTheme="minorEastAsia" w:hAnsiTheme="minorEastAsia" w:eastAsiaTheme="minorEastAsia"/>
                    </w:rPr>
                    <w:t>满足《工业企业厂界环境噪声排放标准》（</w:t>
                  </w:r>
                  <w:r>
                    <w:rPr>
                      <w:rFonts w:asciiTheme="minorEastAsia" w:hAnsiTheme="minorEastAsia" w:eastAsiaTheme="minorEastAsia"/>
                    </w:rPr>
                    <w:t>GB12348-2008</w:t>
                  </w:r>
                  <w:r>
                    <w:rPr>
                      <w:rFonts w:hint="eastAsia" w:cs="仿宋" w:asciiTheme="minorEastAsia" w:hAnsiTheme="minorEastAsia" w:eastAsiaTheme="minorEastAsia"/>
                    </w:rPr>
                    <w:t>）中</w:t>
                  </w:r>
                  <w:r>
                    <w:rPr>
                      <w:rFonts w:asciiTheme="minorEastAsia" w:hAnsiTheme="minorEastAsia" w:eastAsiaTheme="minorEastAsia"/>
                    </w:rPr>
                    <w:t>1</w:t>
                  </w:r>
                  <w:r>
                    <w:rPr>
                      <w:rFonts w:hint="eastAsia" w:cs="仿宋" w:asciiTheme="minorEastAsia" w:hAnsiTheme="minorEastAsia" w:eastAsiaTheme="minorEastAsia"/>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restart"/>
                  <w:vAlign w:val="center"/>
                </w:tcPr>
                <w:p>
                  <w:pPr>
                    <w:pStyle w:val="241"/>
                    <w:rPr>
                      <w:rFonts w:asciiTheme="minorEastAsia" w:hAnsiTheme="minorEastAsia" w:eastAsiaTheme="minorEastAsia"/>
                    </w:rPr>
                  </w:pPr>
                  <w:r>
                    <w:rPr>
                      <w:rFonts w:hint="eastAsia" w:cs="仿宋" w:asciiTheme="minorEastAsia" w:hAnsiTheme="minorEastAsia" w:eastAsiaTheme="minorEastAsia"/>
                    </w:rPr>
                    <w:t>固废</w:t>
                  </w:r>
                </w:p>
              </w:tc>
              <w:tc>
                <w:tcPr>
                  <w:tcW w:w="733"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灰渣</w:t>
                  </w:r>
                </w:p>
              </w:tc>
              <w:tc>
                <w:tcPr>
                  <w:tcW w:w="71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751"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1.8t/a</w:t>
                  </w:r>
                </w:p>
              </w:tc>
              <w:tc>
                <w:tcPr>
                  <w:tcW w:w="923" w:type="pct"/>
                  <w:gridSpan w:val="2"/>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定期运至蓄粪池，由农户运走作肥料</w:t>
                  </w:r>
                </w:p>
              </w:tc>
              <w:tc>
                <w:tcPr>
                  <w:tcW w:w="502" w:type="pct"/>
                  <w:vMerge w:val="restart"/>
                  <w:vAlign w:val="center"/>
                </w:tcPr>
                <w:p>
                  <w:pPr>
                    <w:pStyle w:val="241"/>
                    <w:rPr>
                      <w:rFonts w:asciiTheme="minorEastAsia" w:hAnsiTheme="minorEastAsia" w:eastAsiaTheme="minorEastAsia"/>
                    </w:rPr>
                  </w:pPr>
                  <w:r>
                    <w:rPr>
                      <w:rFonts w:asciiTheme="minorEastAsia" w:hAnsiTheme="minorEastAsia" w:eastAsiaTheme="minorEastAsia"/>
                    </w:rPr>
                    <w:t>--</w:t>
                  </w:r>
                </w:p>
              </w:tc>
              <w:tc>
                <w:tcPr>
                  <w:tcW w:w="1125" w:type="pct"/>
                  <w:vMerge w:val="restart"/>
                  <w:vAlign w:val="center"/>
                </w:tcPr>
                <w:p>
                  <w:pPr>
                    <w:pStyle w:val="241"/>
                    <w:rPr>
                      <w:rFonts w:asciiTheme="minorEastAsia" w:hAnsiTheme="minorEastAsia" w:eastAsiaTheme="minorEastAsia"/>
                    </w:rPr>
                  </w:pPr>
                  <w:r>
                    <w:rPr>
                      <w:rFonts w:hint="eastAsia" w:asciiTheme="minorEastAsia" w:hAnsiTheme="minorEastAsia" w:eastAsiaTheme="minorEastAsia"/>
                    </w:rPr>
                    <w:t>不产生二次污染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asciiTheme="minorEastAsia" w:hAnsiTheme="minorEastAsia" w:eastAsiaTheme="minorEastAsia"/>
                    </w:rPr>
                  </w:pPr>
                </w:p>
              </w:tc>
              <w:tc>
                <w:tcPr>
                  <w:tcW w:w="733"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收集灰</w:t>
                  </w:r>
                </w:p>
              </w:tc>
              <w:tc>
                <w:tcPr>
                  <w:tcW w:w="71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751"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1.188t/a</w:t>
                  </w:r>
                </w:p>
              </w:tc>
              <w:tc>
                <w:tcPr>
                  <w:tcW w:w="923" w:type="pct"/>
                  <w:gridSpan w:val="2"/>
                  <w:vMerge w:val="continue"/>
                  <w:vAlign w:val="center"/>
                </w:tcPr>
                <w:p>
                  <w:pPr>
                    <w:pStyle w:val="241"/>
                    <w:rPr>
                      <w:rFonts w:asciiTheme="minorEastAsia" w:hAnsiTheme="minorEastAsia" w:eastAsiaTheme="minorEastAsia"/>
                    </w:rPr>
                  </w:pP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asciiTheme="minorEastAsia" w:hAnsiTheme="minorEastAsia" w:eastAsiaTheme="minorEastAsi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vAlign w:val="center"/>
                </w:tcPr>
                <w:p>
                  <w:pPr>
                    <w:pStyle w:val="241"/>
                    <w:rPr>
                      <w:rFonts w:asciiTheme="minorEastAsia" w:hAnsiTheme="minorEastAsia" w:eastAsiaTheme="minorEastAsia"/>
                    </w:rPr>
                  </w:pPr>
                </w:p>
              </w:tc>
              <w:tc>
                <w:tcPr>
                  <w:tcW w:w="733"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废弃布袋</w:t>
                  </w:r>
                </w:p>
              </w:tc>
              <w:tc>
                <w:tcPr>
                  <w:tcW w:w="713" w:type="pc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751" w:type="pct"/>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0.05t/2a</w:t>
                  </w:r>
                </w:p>
              </w:tc>
              <w:tc>
                <w:tcPr>
                  <w:tcW w:w="923" w:type="pct"/>
                  <w:gridSpan w:val="2"/>
                  <w:vAlign w:val="center"/>
                </w:tcPr>
                <w:p>
                  <w:pPr>
                    <w:pStyle w:val="241"/>
                    <w:rPr>
                      <w:rFonts w:asciiTheme="minorEastAsia" w:hAnsiTheme="minorEastAsia" w:eastAsiaTheme="minorEastAsia"/>
                    </w:rPr>
                  </w:pPr>
                  <w:r>
                    <w:rPr>
                      <w:rFonts w:hint="eastAsia" w:asciiTheme="minorEastAsia" w:hAnsiTheme="minorEastAsia" w:eastAsiaTheme="minorEastAsia"/>
                    </w:rPr>
                    <w:t>外售专业回收公司</w:t>
                  </w:r>
                </w:p>
              </w:tc>
              <w:tc>
                <w:tcPr>
                  <w:tcW w:w="502" w:type="pct"/>
                  <w:vMerge w:val="continue"/>
                  <w:vAlign w:val="center"/>
                </w:tcPr>
                <w:p>
                  <w:pPr>
                    <w:pStyle w:val="241"/>
                    <w:rPr>
                      <w:rFonts w:asciiTheme="minorEastAsia" w:hAnsiTheme="minorEastAsia" w:eastAsiaTheme="minorEastAsia"/>
                    </w:rPr>
                  </w:pPr>
                </w:p>
              </w:tc>
              <w:tc>
                <w:tcPr>
                  <w:tcW w:w="1125" w:type="pct"/>
                  <w:vMerge w:val="continue"/>
                  <w:vAlign w:val="center"/>
                </w:tcPr>
                <w:p>
                  <w:pPr>
                    <w:pStyle w:val="241"/>
                    <w:rPr>
                      <w:rFonts w:asciiTheme="minorEastAsia" w:hAnsiTheme="minorEastAsia" w:eastAsiaTheme="minorEastAsia"/>
                    </w:rPr>
                  </w:pPr>
                </w:p>
              </w:tc>
            </w:tr>
          </w:tbl>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p>
            <w:pPr>
              <w:jc w:val="left"/>
              <w:outlineLvl w:val="0"/>
              <w:rPr>
                <w:rFonts w:asciiTheme="minorEastAsia" w:hAnsiTheme="minorEastAsia" w:eastAsiaTheme="minorEastAsia"/>
                <w:b/>
                <w:sz w:val="24"/>
                <w:szCs w:val="24"/>
              </w:rPr>
            </w:pPr>
          </w:p>
        </w:tc>
      </w:tr>
    </w:tbl>
    <w:p>
      <w:pPr>
        <w:spacing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结论与建议</w:t>
      </w:r>
    </w:p>
    <w:tbl>
      <w:tblPr>
        <w:tblStyle w:val="3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Pr>
          <w:p>
            <w:pPr>
              <w:adjustRightInd w:val="0"/>
              <w:snapToGrid w:val="0"/>
              <w:spacing w:beforeLines="50"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1、项目概况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本项目为白山市陆合园养殖有限公司生物质锅炉建设项目，位于白山市浑江区六道江镇下甸子村姜家沟，项目总投资</w:t>
            </w:r>
            <w:r>
              <w:rPr>
                <w:rFonts w:hint="eastAsia" w:asciiTheme="minorEastAsia" w:hAnsiTheme="minorEastAsia" w:eastAsiaTheme="minorEastAsia"/>
                <w:sz w:val="24"/>
                <w:szCs w:val="24"/>
              </w:rPr>
              <w:t>10</w:t>
            </w:r>
            <w:r>
              <w:rPr>
                <w:rFonts w:hint="eastAsia" w:asciiTheme="minorEastAsia" w:hAnsiTheme="minorEastAsia" w:eastAsiaTheme="minorEastAsia"/>
                <w:sz w:val="24"/>
              </w:rPr>
              <w:t>万</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rPr>
              <w:t>养殖场内鸡舍东侧原料加工间内设锅炉间，</w:t>
            </w:r>
            <w:r>
              <w:rPr>
                <w:rFonts w:hint="eastAsia" w:cs="宋体" w:asciiTheme="minorEastAsia" w:hAnsiTheme="minorEastAsia" w:eastAsiaTheme="minorEastAsia"/>
                <w:sz w:val="24"/>
                <w:szCs w:val="24"/>
              </w:rPr>
              <w:t>安装1台0.5t/h生物质锅炉，用于鸡舍供热</w:t>
            </w:r>
            <w:r>
              <w:rPr>
                <w:rFonts w:hint="eastAsia" w:asciiTheme="minorEastAsia" w:hAnsiTheme="minorEastAsia" w:eastAsiaTheme="minorEastAsia"/>
                <w:sz w:val="24"/>
              </w:rPr>
              <w:t>。</w:t>
            </w:r>
          </w:p>
          <w:p>
            <w:pPr>
              <w:spacing w:line="360" w:lineRule="auto"/>
              <w:ind w:firstLine="482" w:firstLineChars="200"/>
              <w:outlineLvl w:val="0"/>
              <w:rPr>
                <w:rFonts w:asciiTheme="minorEastAsia" w:hAnsiTheme="minorEastAsia" w:eastAsiaTheme="minorEastAsia"/>
                <w:b/>
                <w:sz w:val="24"/>
                <w:szCs w:val="24"/>
              </w:rPr>
            </w:pPr>
            <w:bookmarkStart w:id="35" w:name="_Toc498952913"/>
            <w:bookmarkStart w:id="36" w:name="_Toc39785197"/>
            <w:r>
              <w:rPr>
                <w:rFonts w:asciiTheme="minorEastAsia" w:hAnsiTheme="minorEastAsia" w:eastAsiaTheme="minorEastAsia"/>
                <w:b/>
                <w:sz w:val="24"/>
                <w:szCs w:val="24"/>
              </w:rPr>
              <w:t>2、产业政策的符合性</w:t>
            </w:r>
            <w:bookmarkEnd w:id="35"/>
            <w:bookmarkEnd w:id="36"/>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为</w:t>
            </w:r>
            <w:r>
              <w:rPr>
                <w:rFonts w:hint="eastAsia" w:asciiTheme="minorEastAsia" w:hAnsiTheme="minorEastAsia" w:eastAsiaTheme="minorEastAsia"/>
                <w:sz w:val="24"/>
              </w:rPr>
              <w:t>白山市陆合园养殖有限公司生物质锅炉建设项目</w:t>
            </w:r>
            <w:r>
              <w:rPr>
                <w:rFonts w:asciiTheme="minorEastAsia" w:hAnsiTheme="minorEastAsia" w:eastAsiaTheme="minorEastAsia"/>
                <w:sz w:val="24"/>
                <w:szCs w:val="24"/>
              </w:rPr>
              <w:t>，根据</w:t>
            </w:r>
            <w:r>
              <w:rPr>
                <w:rFonts w:hint="eastAsia" w:asciiTheme="minorEastAsia" w:hAnsiTheme="minorEastAsia" w:eastAsiaTheme="minorEastAsia"/>
                <w:sz w:val="24"/>
                <w:szCs w:val="24"/>
              </w:rPr>
              <w:t>国家发展和改革委员会令第29号</w:t>
            </w:r>
            <w:r>
              <w:rPr>
                <w:rFonts w:hint="eastAsia" w:cs="宋体" w:asciiTheme="minorEastAsia" w:hAnsiTheme="minorEastAsia" w:eastAsiaTheme="minorEastAsia"/>
                <w:sz w:val="24"/>
                <w:szCs w:val="24"/>
              </w:rPr>
              <w:t>《产业结构调整指导目录（</w:t>
            </w:r>
            <w:r>
              <w:rPr>
                <w:rFonts w:hint="eastAsia" w:asciiTheme="minorEastAsia" w:hAnsiTheme="minorEastAsia" w:eastAsiaTheme="minorEastAsia"/>
                <w:sz w:val="24"/>
                <w:szCs w:val="24"/>
              </w:rPr>
              <w:t>2019年本）》，本项目不属于鼓励类、限制类及淘汰类项目，故可认为允许类，符合国家现阶段产业政策。</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3、选址合理性分析</w:t>
            </w:r>
          </w:p>
          <w:p>
            <w:pPr>
              <w:spacing w:line="360" w:lineRule="auto"/>
              <w:ind w:firstLine="480" w:firstLineChars="200"/>
              <w:rPr>
                <w:bCs/>
                <w:sz w:val="24"/>
              </w:rPr>
            </w:pPr>
            <w:r>
              <w:rPr>
                <w:bCs/>
                <w:sz w:val="24"/>
              </w:rPr>
              <w:t>本项目周围无自然保护区，风景名胜区、国家重点文物保护单位、历史文化保护地等环境敏感区，项目地处环境非敏感区。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本项目锅炉房位于在建养殖场内，符合相关产业政策要求，符合环境功能区划要求，项目产生的各项污染物经各项污染防治措施治理后，对周围环境影响较小，选址可行。</w:t>
            </w:r>
          </w:p>
          <w:p>
            <w:pPr>
              <w:adjustRightInd w:val="0"/>
              <w:snapToGrid w:val="0"/>
              <w:spacing w:line="360" w:lineRule="auto"/>
              <w:ind w:firstLine="472" w:firstLineChars="196"/>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4、环境质量现状分析</w:t>
            </w:r>
          </w:p>
          <w:p>
            <w:pPr>
              <w:adjustRightInd w:val="0"/>
              <w:snapToGrid w:val="0"/>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fldChar w:fldCharType="begin"/>
            </w:r>
            <w:r>
              <w:rPr>
                <w:rFonts w:hint="eastAsia" w:asciiTheme="minorEastAsia" w:hAnsiTheme="minorEastAsia" w:eastAsiaTheme="minorEastAsia"/>
                <w:bCs/>
                <w:sz w:val="24"/>
                <w:szCs w:val="24"/>
              </w:rPr>
              <w:instrText xml:space="preserve"> = 1 \* GB2 \* MERGEFORMAT </w:instrText>
            </w:r>
            <w:r>
              <w:rPr>
                <w:rFonts w:hint="eastAsia" w:asciiTheme="minorEastAsia" w:hAnsiTheme="minorEastAsia" w:eastAsiaTheme="minorEastAsia"/>
                <w:bCs/>
                <w:sz w:val="24"/>
                <w:szCs w:val="24"/>
              </w:rPr>
              <w:fldChar w:fldCharType="separate"/>
            </w:r>
            <w:r>
              <w:rPr>
                <w:rFonts w:asciiTheme="minorEastAsia" w:hAnsiTheme="minorEastAsia" w:eastAsiaTheme="minorEastAsia"/>
                <w:bCs/>
                <w:sz w:val="24"/>
                <w:szCs w:val="24"/>
              </w:rPr>
              <w:t>⑴</w:t>
            </w:r>
            <w:r>
              <w:rPr>
                <w:rFonts w:hint="eastAsia" w:asciiTheme="minorEastAsia" w:hAnsiTheme="minorEastAsia" w:eastAsiaTheme="minorEastAsia"/>
                <w:bCs/>
                <w:sz w:val="24"/>
                <w:szCs w:val="24"/>
              </w:rPr>
              <w:fldChar w:fldCharType="end"/>
            </w:r>
            <w:r>
              <w:rPr>
                <w:rFonts w:hint="eastAsia" w:asciiTheme="minorEastAsia" w:hAnsiTheme="minorEastAsia" w:eastAsiaTheme="minorEastAsia"/>
                <w:bCs/>
                <w:sz w:val="24"/>
                <w:szCs w:val="24"/>
              </w:rPr>
              <w:t>地表水</w:t>
            </w:r>
          </w:p>
          <w:p>
            <w:pPr>
              <w:adjustRightInd w:val="0"/>
              <w:snapToGrid w:val="0"/>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snapToGrid w:val="0"/>
                <w:sz w:val="24"/>
              </w:rPr>
              <w:t>根据白山市生态环境局发布的白山市2019年环境质量状况可知，</w:t>
            </w:r>
            <w:r>
              <w:rPr>
                <w:rFonts w:hint="eastAsia" w:asciiTheme="minorEastAsia" w:hAnsiTheme="minorEastAsia" w:eastAsiaTheme="minorEastAsia" w:cstheme="minorEastAsia"/>
                <w:bCs/>
                <w:iCs/>
                <w:sz w:val="24"/>
                <w:szCs w:val="24"/>
              </w:rPr>
              <w:t>本项目区域内地表水浑江各项指标均满足《地表水环境质量标准》（GB3838-2002）中的Ⅲ类标准。</w:t>
            </w:r>
          </w:p>
          <w:p>
            <w:pPr>
              <w:adjustRightInd w:val="0"/>
              <w:snapToGrid w:val="0"/>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 2 \* GB2 \* MERGEFORMAT </w:instrText>
            </w:r>
            <w:r>
              <w:rPr>
                <w:rFonts w:hint="eastAsia"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⑵</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环境空气</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根据白山市生态环境局发布的白山市2019年环境质量状况可知，本项目所在区域属于达标区，补充监测点位</w:t>
            </w:r>
            <w:r>
              <w:rPr>
                <w:rFonts w:asciiTheme="minorEastAsia" w:hAnsiTheme="minorEastAsia" w:eastAsiaTheme="minorEastAsia"/>
                <w:snapToGrid w:val="0"/>
                <w:sz w:val="24"/>
              </w:rPr>
              <w:t>各项</w:t>
            </w:r>
            <w:r>
              <w:rPr>
                <w:rFonts w:hint="eastAsia" w:asciiTheme="minorEastAsia" w:hAnsiTheme="minorEastAsia" w:eastAsiaTheme="minorEastAsia"/>
                <w:snapToGrid w:val="0"/>
                <w:sz w:val="24"/>
              </w:rPr>
              <w:t>监测因子浓度均满足相应标准</w:t>
            </w:r>
            <w:r>
              <w:rPr>
                <w:rFonts w:asciiTheme="minorEastAsia" w:hAnsiTheme="minorEastAsia" w:eastAsiaTheme="minorEastAsia"/>
                <w:snapToGrid w:val="0"/>
                <w:sz w:val="24"/>
              </w:rPr>
              <w:t>，评价区域内环境空气质量较好。</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3 \* GB2</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⑶</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声环境</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本项目四周边界昼间及夜间监测结果均满足《声环境质量标准》（GB3096-2008）1类区标准要求。</w:t>
            </w:r>
          </w:p>
          <w:p>
            <w:pPr>
              <w:adjustRightInd w:val="0"/>
              <w:snapToGrid w:val="0"/>
              <w:spacing w:line="360" w:lineRule="auto"/>
              <w:ind w:firstLine="472" w:firstLineChars="196"/>
              <w:outlineLvl w:val="0"/>
              <w:rPr>
                <w:rFonts w:asciiTheme="minorEastAsia" w:hAnsiTheme="minorEastAsia" w:eastAsiaTheme="minorEastAsia"/>
                <w:b/>
                <w:sz w:val="24"/>
                <w:szCs w:val="24"/>
              </w:rPr>
            </w:pPr>
            <w:r>
              <w:rPr>
                <w:rFonts w:hint="eastAsia" w:asciiTheme="minorEastAsia" w:hAnsiTheme="minorEastAsia" w:eastAsiaTheme="minorEastAsia"/>
                <w:b/>
                <w:snapToGrid w:val="0"/>
                <w:sz w:val="24"/>
              </w:rPr>
              <w:t>5、</w:t>
            </w:r>
            <w:r>
              <w:rPr>
                <w:rFonts w:hint="eastAsia" w:asciiTheme="minorEastAsia" w:hAnsiTheme="minorEastAsia" w:eastAsiaTheme="minorEastAsia"/>
                <w:b/>
                <w:sz w:val="24"/>
                <w:szCs w:val="24"/>
              </w:rPr>
              <w:t>环境影响及污染防治措施</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fldChar w:fldCharType="begin"/>
            </w:r>
            <w:r>
              <w:rPr>
                <w:rFonts w:hint="eastAsia" w:cs="宋体" w:asciiTheme="minorEastAsia" w:hAnsiTheme="minorEastAsia" w:eastAsiaTheme="minorEastAsia"/>
                <w:sz w:val="24"/>
                <w:szCs w:val="24"/>
              </w:rPr>
              <w:instrText xml:space="preserve">= 1 \* GB2</w:instrText>
            </w:r>
            <w:r>
              <w:rPr>
                <w:rFonts w:cs="宋体" w:asciiTheme="minorEastAsia" w:hAnsiTheme="minorEastAsia" w:eastAsiaTheme="minorEastAsia"/>
                <w:sz w:val="24"/>
                <w:szCs w:val="24"/>
              </w:rPr>
              <w:fldChar w:fldCharType="separate"/>
            </w:r>
            <w:r>
              <w:rPr>
                <w:rFonts w:hint="eastAsia" w:cs="宋体" w:asciiTheme="minorEastAsia" w:hAnsiTheme="minorEastAsia" w:eastAsiaTheme="minorEastAsia"/>
                <w:sz w:val="24"/>
                <w:szCs w:val="24"/>
              </w:rPr>
              <w:t>⑴</w:t>
            </w:r>
            <w:r>
              <w:rPr>
                <w:rFonts w:cs="宋体" w:asciiTheme="minorEastAsia" w:hAnsiTheme="minorEastAsia" w:eastAsiaTheme="minorEastAsia"/>
                <w:sz w:val="24"/>
                <w:szCs w:val="24"/>
              </w:rPr>
              <w:fldChar w:fldCharType="end"/>
            </w:r>
            <w:r>
              <w:rPr>
                <w:rFonts w:asciiTheme="minorEastAsia" w:hAnsiTheme="minorEastAsia" w:eastAsiaTheme="minorEastAsia"/>
                <w:sz w:val="24"/>
                <w:szCs w:val="24"/>
              </w:rPr>
              <w:t>废水</w:t>
            </w:r>
          </w:p>
          <w:p>
            <w:pPr>
              <w:pStyle w:val="29"/>
              <w:tabs>
                <w:tab w:val="left" w:pos="0"/>
                <w:tab w:val="left" w:pos="900"/>
                <w:tab w:val="left" w:pos="1365"/>
                <w:tab w:val="left" w:pos="4427"/>
              </w:tabs>
              <w:spacing w:after="0" w:line="360" w:lineRule="auto"/>
              <w:ind w:left="0" w:leftChars="0"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本项目废水主要为锅炉排水，属清净下水，夏季用于降尘及绿化，冬季排入防渗旱厕</w:t>
            </w:r>
            <w:r>
              <w:rPr>
                <w:rFonts w:hint="eastAsia" w:asciiTheme="minorEastAsia" w:hAnsiTheme="minorEastAsia" w:eastAsiaTheme="minorEastAsia"/>
                <w:sz w:val="24"/>
                <w:szCs w:val="24"/>
              </w:rPr>
              <w:t>，对地表水环境影响较小。</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fldChar w:fldCharType="begin"/>
            </w:r>
            <w:r>
              <w:rPr>
                <w:rFonts w:hint="eastAsia" w:cs="宋体" w:asciiTheme="minorEastAsia" w:hAnsiTheme="minorEastAsia" w:eastAsiaTheme="minorEastAsia"/>
                <w:sz w:val="24"/>
                <w:szCs w:val="24"/>
              </w:rPr>
              <w:instrText xml:space="preserve">= 2 \* GB2</w:instrText>
            </w:r>
            <w:r>
              <w:rPr>
                <w:rFonts w:cs="宋体" w:asciiTheme="minorEastAsia" w:hAnsiTheme="minorEastAsia" w:eastAsiaTheme="minorEastAsia"/>
                <w:sz w:val="24"/>
                <w:szCs w:val="24"/>
              </w:rPr>
              <w:fldChar w:fldCharType="separate"/>
            </w:r>
            <w:r>
              <w:rPr>
                <w:rFonts w:hint="eastAsia" w:cs="宋体" w:asciiTheme="minorEastAsia" w:hAnsiTheme="minorEastAsia" w:eastAsiaTheme="minorEastAsia"/>
                <w:sz w:val="24"/>
                <w:szCs w:val="24"/>
              </w:rPr>
              <w:t>⑵</w:t>
            </w:r>
            <w:r>
              <w:rPr>
                <w:rFonts w:cs="宋体" w:asciiTheme="minorEastAsia" w:hAnsiTheme="minorEastAsia" w:eastAsiaTheme="minorEastAsia"/>
                <w:sz w:val="24"/>
                <w:szCs w:val="24"/>
              </w:rPr>
              <w:fldChar w:fldCharType="end"/>
            </w:r>
            <w:r>
              <w:rPr>
                <w:rFonts w:asciiTheme="minorEastAsia" w:hAnsiTheme="minorEastAsia" w:eastAsiaTheme="minorEastAsia"/>
                <w:sz w:val="24"/>
                <w:szCs w:val="24"/>
              </w:rPr>
              <w:t>废气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本项目锅炉房内安装一台0.5t/h燃生物质锅炉</w:t>
            </w:r>
            <w:r>
              <w:rPr>
                <w:rFonts w:hint="eastAsia" w:asciiTheme="minorEastAsia" w:hAnsiTheme="minorEastAsia" w:eastAsiaTheme="minorEastAsia" w:cstheme="minorEastAsia"/>
                <w:kern w:val="28"/>
                <w:sz w:val="24"/>
              </w:rPr>
              <w:t>，安装布袋除尘器，锅炉</w:t>
            </w:r>
            <w:r>
              <w:rPr>
                <w:rFonts w:hint="eastAsia" w:asciiTheme="minorEastAsia" w:hAnsiTheme="minorEastAsia" w:eastAsiaTheme="minorEastAsia"/>
                <w:sz w:val="24"/>
                <w:szCs w:val="24"/>
              </w:rPr>
              <w:t>烟气排放量为8.48×10</w:t>
            </w:r>
            <w:r>
              <w:rPr>
                <w:rFonts w:hint="eastAsia" w:asciiTheme="minorEastAsia" w:hAnsiTheme="minorEastAsia" w:eastAsiaTheme="minorEastAsia"/>
                <w:sz w:val="24"/>
                <w:szCs w:val="24"/>
                <w:vertAlign w:val="superscript"/>
              </w:rPr>
              <w:t>5</w:t>
            </w:r>
            <w:r>
              <w:rPr>
                <w:rFonts w:hint="eastAsia" w:asciiTheme="minorEastAsia" w:hAnsiTheme="minorEastAsia" w:eastAsiaTheme="minorEastAsia"/>
                <w:sz w:val="24"/>
                <w:szCs w:val="24"/>
              </w:rPr>
              <w:t>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/a，烟气中各污染物排放浓度及排放量分别为：烟尘：14mg/m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、0.012t/a；SO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 40mg/m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、0.033t/a；NO</w:t>
            </w:r>
            <w:r>
              <w:rPr>
                <w:rFonts w:hint="eastAsia" w:asciiTheme="minorEastAsia" w:hAnsiTheme="minorEastAsia" w:eastAsiaTheme="minorEastAsia"/>
                <w:sz w:val="24"/>
                <w:szCs w:val="24"/>
                <w:vertAlign w:val="subscript"/>
              </w:rPr>
              <w:t>X</w:t>
            </w:r>
            <w:r>
              <w:rPr>
                <w:rFonts w:hint="eastAsia" w:asciiTheme="minorEastAsia" w:hAnsiTheme="minorEastAsia" w:eastAsiaTheme="minorEastAsia"/>
                <w:sz w:val="24"/>
                <w:szCs w:val="24"/>
              </w:rPr>
              <w:t>：150mg/m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、0.127t/a；汞及其化合物：0.006mg/m</w:t>
            </w:r>
            <w:r>
              <w:rPr>
                <w:rFonts w:hint="eastAsia" w:asciiTheme="minorEastAsia" w:hAnsiTheme="minorEastAsia" w:eastAsiaTheme="minorEastAsia"/>
                <w:sz w:val="24"/>
                <w:szCs w:val="24"/>
                <w:vertAlign w:val="superscript"/>
              </w:rPr>
              <w:t>3</w:t>
            </w:r>
            <w:r>
              <w:rPr>
                <w:rFonts w:hint="eastAsia" w:asciiTheme="minorEastAsia" w:hAnsiTheme="minorEastAsia" w:eastAsiaTheme="minorEastAsia"/>
                <w:sz w:val="24"/>
                <w:szCs w:val="24"/>
              </w:rPr>
              <w:t>、0.0053kg/a，经一根20m烟囱排放，能够满足《锅炉大气污染物排放标准》（GB13271-2014）中表3排放标准。</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fldChar w:fldCharType="begin"/>
            </w:r>
            <w:r>
              <w:rPr>
                <w:rFonts w:hint="eastAsia" w:cs="宋体" w:asciiTheme="minorEastAsia" w:hAnsiTheme="minorEastAsia" w:eastAsiaTheme="minorEastAsia"/>
                <w:sz w:val="24"/>
                <w:szCs w:val="24"/>
              </w:rPr>
              <w:instrText xml:space="preserve">= 3 \* GB2</w:instrText>
            </w:r>
            <w:r>
              <w:rPr>
                <w:rFonts w:cs="宋体" w:asciiTheme="minorEastAsia" w:hAnsiTheme="minorEastAsia" w:eastAsiaTheme="minorEastAsia"/>
                <w:sz w:val="24"/>
                <w:szCs w:val="24"/>
              </w:rPr>
              <w:fldChar w:fldCharType="separate"/>
            </w:r>
            <w:r>
              <w:rPr>
                <w:rFonts w:hint="eastAsia" w:cs="宋体" w:asciiTheme="minorEastAsia" w:hAnsiTheme="minorEastAsia" w:eastAsiaTheme="minorEastAsia"/>
                <w:sz w:val="24"/>
                <w:szCs w:val="24"/>
              </w:rPr>
              <w:t>⑶</w:t>
            </w:r>
            <w:r>
              <w:rPr>
                <w:rFonts w:cs="宋体" w:asciiTheme="minorEastAsia" w:hAnsiTheme="minorEastAsia" w:eastAsiaTheme="minorEastAsia"/>
                <w:sz w:val="24"/>
                <w:szCs w:val="24"/>
              </w:rPr>
              <w:fldChar w:fldCharType="end"/>
            </w:r>
            <w:r>
              <w:rPr>
                <w:rFonts w:asciiTheme="minorEastAsia" w:hAnsiTheme="minorEastAsia" w:eastAsiaTheme="minorEastAsia"/>
                <w:sz w:val="24"/>
                <w:szCs w:val="24"/>
              </w:rPr>
              <w:t>噪声</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本项目噪声源为</w:t>
            </w:r>
            <w:r>
              <w:rPr>
                <w:rFonts w:hint="eastAsia" w:asciiTheme="minorEastAsia" w:hAnsiTheme="minorEastAsia" w:eastAsiaTheme="minorEastAsia"/>
                <w:sz w:val="24"/>
                <w:szCs w:val="24"/>
              </w:rPr>
              <w:t>风机、水泵等设备噪声</w:t>
            </w:r>
            <w:r>
              <w:rPr>
                <w:rFonts w:asciiTheme="minorEastAsia" w:hAnsiTheme="minorEastAsia" w:eastAsiaTheme="minorEastAsia"/>
                <w:sz w:val="24"/>
                <w:szCs w:val="24"/>
              </w:rPr>
              <w:t>，经过基础减振、</w:t>
            </w:r>
            <w:r>
              <w:rPr>
                <w:rFonts w:hint="eastAsia" w:asciiTheme="minorEastAsia" w:hAnsiTheme="minorEastAsia" w:eastAsiaTheme="minorEastAsia"/>
                <w:sz w:val="24"/>
                <w:szCs w:val="24"/>
              </w:rPr>
              <w:t>风机进出口加消音器</w:t>
            </w:r>
            <w:r>
              <w:rPr>
                <w:rFonts w:asciiTheme="minorEastAsia" w:hAnsiTheme="minorEastAsia" w:eastAsiaTheme="minorEastAsia"/>
                <w:sz w:val="24"/>
                <w:szCs w:val="24"/>
              </w:rPr>
              <w:t>等措施后</w:t>
            </w:r>
            <w:r>
              <w:rPr>
                <w:rFonts w:hint="eastAsia" w:asciiTheme="minorEastAsia" w:hAnsiTheme="minorEastAsia" w:eastAsiaTheme="minorEastAsia"/>
                <w:sz w:val="24"/>
                <w:szCs w:val="24"/>
              </w:rPr>
              <w:t>边</w:t>
            </w:r>
            <w:r>
              <w:rPr>
                <w:rFonts w:asciiTheme="minorEastAsia" w:hAnsiTheme="minorEastAsia" w:eastAsiaTheme="minorEastAsia"/>
                <w:sz w:val="24"/>
                <w:szCs w:val="24"/>
              </w:rPr>
              <w:t>界处噪声排放可满足《工业企业环境噪声排放标准》</w:t>
            </w:r>
            <w:r>
              <w:rPr>
                <w:rFonts w:hint="eastAsia" w:asciiTheme="minorEastAsia" w:hAnsiTheme="minorEastAsia" w:eastAsiaTheme="minorEastAsia"/>
                <w:sz w:val="24"/>
                <w:szCs w:val="24"/>
              </w:rPr>
              <w:t>（</w:t>
            </w:r>
            <w:r>
              <w:rPr>
                <w:rFonts w:asciiTheme="minorEastAsia" w:hAnsiTheme="minorEastAsia" w:eastAsiaTheme="minorEastAsia"/>
                <w:sz w:val="24"/>
                <w:szCs w:val="24"/>
              </w:rPr>
              <w:t>GB12348-2008</w:t>
            </w:r>
            <w:r>
              <w:rPr>
                <w:rFonts w:hint="eastAsia" w:asciiTheme="minorEastAsia" w:hAnsiTheme="minorEastAsia" w:eastAsiaTheme="minorEastAsia"/>
                <w:sz w:val="24"/>
                <w:szCs w:val="24"/>
              </w:rPr>
              <w:t>）</w:t>
            </w:r>
            <w:r>
              <w:rPr>
                <w:rFonts w:asciiTheme="minorEastAsia" w:hAnsiTheme="minorEastAsia" w:eastAsiaTheme="minorEastAsia"/>
                <w:sz w:val="24"/>
                <w:szCs w:val="24"/>
              </w:rPr>
              <w:t>中</w:t>
            </w:r>
            <w:r>
              <w:rPr>
                <w:rFonts w:hint="eastAsia" w:asciiTheme="minorEastAsia" w:hAnsiTheme="minorEastAsia" w:eastAsiaTheme="minorEastAsia"/>
                <w:sz w:val="24"/>
                <w:szCs w:val="24"/>
              </w:rPr>
              <w:t>1类</w:t>
            </w:r>
            <w:r>
              <w:rPr>
                <w:rFonts w:asciiTheme="minorEastAsia" w:hAnsiTheme="minorEastAsia" w:eastAsiaTheme="minorEastAsia"/>
                <w:sz w:val="24"/>
                <w:szCs w:val="24"/>
              </w:rPr>
              <w:t>标准限值</w:t>
            </w:r>
            <w:r>
              <w:rPr>
                <w:rFonts w:hint="eastAsia" w:asciiTheme="minorEastAsia" w:hAnsiTheme="minorEastAsia" w:eastAsiaTheme="minorEastAsia"/>
                <w:sz w:val="24"/>
                <w:szCs w:val="24"/>
              </w:rPr>
              <w:t>要求。</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fldChar w:fldCharType="begin"/>
            </w:r>
            <w:r>
              <w:rPr>
                <w:rFonts w:hint="eastAsia" w:cs="宋体" w:asciiTheme="minorEastAsia" w:hAnsiTheme="minorEastAsia" w:eastAsiaTheme="minorEastAsia"/>
                <w:sz w:val="24"/>
                <w:szCs w:val="24"/>
              </w:rPr>
              <w:instrText xml:space="preserve">= 4 \* GB2</w:instrText>
            </w:r>
            <w:r>
              <w:rPr>
                <w:rFonts w:cs="宋体" w:asciiTheme="minorEastAsia" w:hAnsiTheme="minorEastAsia" w:eastAsiaTheme="minorEastAsia"/>
                <w:sz w:val="24"/>
                <w:szCs w:val="24"/>
              </w:rPr>
              <w:fldChar w:fldCharType="separate"/>
            </w:r>
            <w:r>
              <w:rPr>
                <w:rFonts w:hint="eastAsia" w:cs="宋体" w:asciiTheme="minorEastAsia" w:hAnsiTheme="minorEastAsia" w:eastAsiaTheme="minorEastAsia"/>
                <w:sz w:val="24"/>
                <w:szCs w:val="24"/>
              </w:rPr>
              <w:t>⑷</w:t>
            </w:r>
            <w:r>
              <w:rPr>
                <w:rFonts w:cs="宋体" w:asciiTheme="minorEastAsia" w:hAnsiTheme="minorEastAsia" w:eastAsiaTheme="minorEastAsia"/>
                <w:sz w:val="24"/>
                <w:szCs w:val="24"/>
              </w:rPr>
              <w:fldChar w:fldCharType="end"/>
            </w:r>
            <w:r>
              <w:rPr>
                <w:rFonts w:asciiTheme="minorEastAsia" w:hAnsiTheme="minorEastAsia" w:eastAsiaTheme="minorEastAsia"/>
                <w:sz w:val="24"/>
                <w:szCs w:val="24"/>
              </w:rPr>
              <w:t>固体废物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本项目固体废物主要为灰渣和布袋除尘器收集灰，暂存放于锅炉房，密封袋装，定期运至蓄粪池，由农户运走作肥料；废弃布袋外售专业回收公司，不会对环境造成二次污染。</w:t>
            </w:r>
          </w:p>
          <w:p>
            <w:pPr>
              <w:spacing w:line="36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、总量控制指标结论</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w:t>
            </w:r>
            <w:r>
              <w:rPr>
                <w:rFonts w:asciiTheme="minorEastAsia" w:hAnsiTheme="minorEastAsia" w:eastAsiaTheme="minorEastAsia"/>
                <w:sz w:val="24"/>
              </w:rPr>
              <w:t>将</w:t>
            </w:r>
            <w:r>
              <w:rPr>
                <w:rFonts w:hint="eastAsia" w:asciiTheme="minorEastAsia" w:hAnsiTheme="minorEastAsia" w:eastAsiaTheme="minorEastAsia"/>
                <w:sz w:val="24"/>
              </w:rPr>
              <w:t>锅炉</w:t>
            </w:r>
            <w:r>
              <w:rPr>
                <w:rFonts w:asciiTheme="minorEastAsia" w:hAnsiTheme="minorEastAsia" w:eastAsiaTheme="minorEastAsia"/>
                <w:sz w:val="24"/>
              </w:rPr>
              <w:t>烟气中烟尘、SO</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w:t>
            </w:r>
            <w:r>
              <w:rPr>
                <w:rFonts w:asciiTheme="minorEastAsia" w:hAnsiTheme="minorEastAsia" w:eastAsiaTheme="minorEastAsia"/>
                <w:sz w:val="24"/>
              </w:rPr>
              <w:t>NO</w:t>
            </w:r>
            <w:r>
              <w:rPr>
                <w:rFonts w:asciiTheme="minorEastAsia" w:hAnsiTheme="minorEastAsia" w:eastAsiaTheme="minorEastAsia"/>
                <w:sz w:val="24"/>
                <w:vertAlign w:val="subscript"/>
              </w:rPr>
              <w:t>x</w:t>
            </w:r>
            <w:r>
              <w:rPr>
                <w:rFonts w:asciiTheme="minorEastAsia" w:hAnsiTheme="minorEastAsia" w:eastAsiaTheme="minorEastAsia"/>
                <w:sz w:val="24"/>
              </w:rPr>
              <w:t>作为总量控制因子，并给出总量控制指标建议值，即</w:t>
            </w:r>
            <w:r>
              <w:rPr>
                <w:rFonts w:asciiTheme="minorEastAsia" w:hAnsiTheme="minorEastAsia" w:eastAsiaTheme="minorEastAsia"/>
                <w:snapToGrid w:val="0"/>
                <w:sz w:val="24"/>
              </w:rPr>
              <w:t>烟尘：</w:t>
            </w:r>
            <w:r>
              <w:rPr>
                <w:rFonts w:hint="eastAsia" w:asciiTheme="minorEastAsia" w:hAnsiTheme="minorEastAsia" w:eastAsiaTheme="minorEastAsia"/>
                <w:snapToGrid w:val="0"/>
                <w:sz w:val="24"/>
              </w:rPr>
              <w:t>0.012</w:t>
            </w:r>
            <w:r>
              <w:rPr>
                <w:rFonts w:asciiTheme="minorEastAsia" w:hAnsiTheme="minorEastAsia" w:eastAsiaTheme="minorEastAsia"/>
                <w:snapToGrid w:val="0"/>
                <w:sz w:val="24"/>
              </w:rPr>
              <w:t>t/a、</w:t>
            </w:r>
            <w:r>
              <w:rPr>
                <w:rFonts w:asciiTheme="minorEastAsia" w:hAnsiTheme="minorEastAsia" w:eastAsiaTheme="minorEastAsia"/>
                <w:sz w:val="24"/>
              </w:rPr>
              <w:t>SO</w:t>
            </w:r>
            <w:r>
              <w:rPr>
                <w:rFonts w:hint="eastAsia" w:asciiTheme="minorEastAsia" w:hAnsiTheme="minorEastAsia" w:eastAsiaTheme="minorEastAsia"/>
                <w:sz w:val="24"/>
                <w:vertAlign w:val="subscript"/>
              </w:rPr>
              <w:t>2</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0.033</w:t>
            </w:r>
            <w:r>
              <w:rPr>
                <w:rFonts w:asciiTheme="minorEastAsia" w:hAnsiTheme="minorEastAsia" w:eastAsiaTheme="minorEastAsia"/>
                <w:snapToGrid w:val="0"/>
                <w:sz w:val="24"/>
              </w:rPr>
              <w:t>t/a</w:t>
            </w:r>
            <w:r>
              <w:rPr>
                <w:rFonts w:hint="eastAsia" w:asciiTheme="minorEastAsia" w:hAnsiTheme="minorEastAsia" w:eastAsiaTheme="minorEastAsia"/>
                <w:snapToGrid w:val="0"/>
                <w:sz w:val="24"/>
              </w:rPr>
              <w:t>、</w:t>
            </w:r>
            <w:r>
              <w:rPr>
                <w:rFonts w:asciiTheme="minorEastAsia" w:hAnsiTheme="minorEastAsia" w:eastAsiaTheme="minorEastAsia"/>
                <w:sz w:val="24"/>
              </w:rPr>
              <w:t>NO</w:t>
            </w:r>
            <w:r>
              <w:rPr>
                <w:rFonts w:asciiTheme="minorEastAsia" w:hAnsiTheme="minorEastAsia" w:eastAsiaTheme="minorEastAsia"/>
                <w:sz w:val="24"/>
                <w:vertAlign w:val="subscript"/>
              </w:rPr>
              <w:t>x</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0.127</w:t>
            </w:r>
            <w:r>
              <w:rPr>
                <w:rFonts w:asciiTheme="minorEastAsia" w:hAnsiTheme="minorEastAsia" w:eastAsiaTheme="minorEastAsia"/>
                <w:snapToGrid w:val="0"/>
                <w:sz w:val="24"/>
              </w:rPr>
              <w:t>t/a</w:t>
            </w:r>
            <w:r>
              <w:rPr>
                <w:rFonts w:asciiTheme="minorEastAsia" w:hAnsiTheme="minorEastAsia" w:eastAsiaTheme="minorEastAsia"/>
                <w:sz w:val="24"/>
              </w:rPr>
              <w:t>，该指标由建设单位上报</w:t>
            </w:r>
            <w:r>
              <w:rPr>
                <w:rFonts w:hint="eastAsia" w:asciiTheme="minorEastAsia" w:hAnsiTheme="minorEastAsia" w:eastAsiaTheme="minorEastAsia"/>
                <w:kern w:val="0"/>
                <w:sz w:val="24"/>
              </w:rPr>
              <w:t>环保局</w:t>
            </w:r>
            <w:r>
              <w:rPr>
                <w:rFonts w:asciiTheme="minorEastAsia" w:hAnsiTheme="minorEastAsia" w:eastAsiaTheme="minorEastAsia"/>
                <w:sz w:val="24"/>
              </w:rPr>
              <w:t>批准后方可执行。</w:t>
            </w:r>
          </w:p>
          <w:p>
            <w:pPr>
              <w:adjustRightInd w:val="0"/>
              <w:snapToGrid w:val="0"/>
              <w:spacing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rPr>
              <w:t>7、</w:t>
            </w:r>
            <w:r>
              <w:rPr>
                <w:rFonts w:hint="eastAsia" w:asciiTheme="minorEastAsia" w:hAnsiTheme="minorEastAsia" w:eastAsiaTheme="minorEastAsia"/>
                <w:b/>
                <w:sz w:val="24"/>
                <w:szCs w:val="24"/>
              </w:rPr>
              <w:t>结论</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综上所述，本项目符合国家现阶段产业政策，通过本项目的环境影响分析，本环评认为只要在运行过程中充分落实本环评的各项污染防治对策，严格执行各种污染物排放标准，对当地环境造成的影响较小。因此，从环保角度分析，本项目建设可行。</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审批意见：</w:t>
            </w: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spacing w:line="360" w:lineRule="auto"/>
              <w:outlineLvl w:val="0"/>
              <w:rPr>
                <w:rFonts w:asciiTheme="minorEastAsia" w:hAnsiTheme="minorEastAsia" w:eastAsiaTheme="minorEastAsia"/>
                <w:sz w:val="24"/>
              </w:rPr>
            </w:pPr>
          </w:p>
          <w:p>
            <w:pPr>
              <w:adjustRightInd w:val="0"/>
              <w:snapToGrid w:val="0"/>
              <w:outlineLvl w:val="0"/>
              <w:rPr>
                <w:rFonts w:asciiTheme="minorEastAsia" w:hAnsiTheme="minorEastAsia" w:eastAsiaTheme="minorEastAsia"/>
                <w:sz w:val="24"/>
              </w:rPr>
            </w:pPr>
          </w:p>
          <w:p>
            <w:pPr>
              <w:ind w:firstLine="6240" w:firstLineChars="2600"/>
              <w:rPr>
                <w:rFonts w:asciiTheme="minorEastAsia" w:hAnsiTheme="minorEastAsia" w:eastAsiaTheme="minorEastAsia"/>
                <w:sz w:val="24"/>
              </w:rPr>
            </w:pPr>
            <w:r>
              <w:rPr>
                <w:rFonts w:hint="eastAsia" w:asciiTheme="minorEastAsia" w:hAnsiTheme="minorEastAsia" w:eastAsiaTheme="minorEastAsia"/>
                <w:sz w:val="24"/>
              </w:rPr>
              <w:t>公    章</w:t>
            </w:r>
          </w:p>
          <w:p>
            <w:pPr>
              <w:ind w:firstLine="360" w:firstLineChars="150"/>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 xml:space="preserve">  经办人：</w:t>
            </w:r>
          </w:p>
          <w:p>
            <w:pPr>
              <w:rPr>
                <w:rFonts w:asciiTheme="minorEastAsia" w:hAnsiTheme="minorEastAsia" w:eastAsiaTheme="minorEastAsia"/>
                <w:sz w:val="24"/>
              </w:rPr>
            </w:pPr>
          </w:p>
          <w:p>
            <w:pPr>
              <w:spacing w:line="360" w:lineRule="auto"/>
              <w:ind w:firstLine="5760" w:firstLineChars="2400"/>
              <w:outlineLvl w:val="0"/>
              <w:rPr>
                <w:rFonts w:asciiTheme="minorEastAsia" w:hAnsiTheme="minorEastAsia" w:eastAsiaTheme="minorEastAsia"/>
                <w:sz w:val="24"/>
              </w:rPr>
            </w:pPr>
            <w:r>
              <w:rPr>
                <w:rFonts w:hint="eastAsia" w:asciiTheme="minorEastAsia" w:hAnsiTheme="minorEastAsia" w:eastAsiaTheme="minorEastAsia"/>
                <w:sz w:val="24"/>
              </w:rPr>
              <w:t>年       月       日</w:t>
            </w:r>
          </w:p>
        </w:tc>
      </w:tr>
    </w:tbl>
    <w:p>
      <w:pPr>
        <w:rPr>
          <w:rFonts w:asciiTheme="minorEastAsia" w:hAnsiTheme="minorEastAsia" w:eastAsiaTheme="minorEastAsia"/>
        </w:rPr>
      </w:pPr>
      <w:r>
        <w:rPr>
          <w:rFonts w:asciiTheme="minorEastAsia" w:hAnsiTheme="minorEastAsia" w:eastAsiaTheme="minorEastAsia"/>
          <w:b/>
          <w:sz w:val="24"/>
          <w:szCs w:val="24"/>
        </w:rPr>
        <mc:AlternateContent>
          <mc:Choice Requires="wps">
            <w:drawing>
              <wp:anchor distT="0" distB="0" distL="114300" distR="114300" simplePos="0" relativeHeight="251638784" behindDoc="0" locked="0" layoutInCell="1" allowOverlap="1">
                <wp:simplePos x="0" y="0"/>
                <wp:positionH relativeFrom="column">
                  <wp:posOffset>2171700</wp:posOffset>
                </wp:positionH>
                <wp:positionV relativeFrom="paragraph">
                  <wp:posOffset>8420100</wp:posOffset>
                </wp:positionV>
                <wp:extent cx="1143000" cy="495300"/>
                <wp:effectExtent l="4445" t="4445" r="14605" b="14605"/>
                <wp:wrapNone/>
                <wp:docPr id="7" name="Rectangle 45"/>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45" o:spid="_x0000_s1026" o:spt="1" style="position:absolute;left:0pt;margin-left:171pt;margin-top:663pt;height:39pt;width:90pt;z-index:251638784;mso-width-relative:page;mso-height-relative:page;" fillcolor="#FFFFFF" filled="t" stroked="t" coordsize="21600,21600" o:gfxdata="UEsDBAoAAAAAAIdO4kAAAAAAAAAAAAAAAAAEAAAAZHJzL1BLAwQUAAAACACHTuJA3p3Yz9cAAAAN&#10;AQAADwAAAGRycy9kb3ducmV2LnhtbE1Py07DMBC8I/EP1iJxo3bTUKE0TiVKEBcOpdD71l6SiNiO&#10;YvfF17M90dvOQ7Mz5fLkenGgMXbBa5hOFAjyJtjONxq+Pl8fnkDEhN5iHzxpOFOEZXV7U2Jhw9F/&#10;0GGTGsEhPhaooU1pKKSMpiWHcRIG8qx9h9FhYjg20o545HDXy0ypuXTYef7Q4kCrlszPZu80rBFf&#10;1r9vxjzX5/e8ptW2ptBrfX83VQsQiU7p3wyX+lwdKu60C3tvo+g1zPKMtyQWZtmcL7Y8Zhdqx1Su&#10;cgWyKuX1iuoPUEsDBBQAAAAIAIdO4kAHyHa3LwIAAIwEAAAOAAAAZHJzL2Uyb0RvYy54bWytVMGO&#10;0zAQvSPxD5bvNE1p2W3UdLVqVYS0wIqFD3Adp7GwPWbsNl2+nomTlu5y6YEcIk9m/Pzem3EWd0dr&#10;2EFh0OBKno/GnCknodJuV/If3zfvbjkLUbhKGHCq5M8q8Lvl2zeL1hdqAg2YSiEjEBeK1pe8idEX&#10;WRZko6wII/DKUbIGtCJSiLusQtESujXZZDz+kLWAlUeQKgT6uu6TfEDEawChrrVUa5B7q1zsUVEZ&#10;EUlSaLQPfJnY1rWS8WtdBxWZKTkpjelNh9B6272z5UIUOxS+0XKgIK6h8EqTFdrRoWeotYiC7VH/&#10;A2W1RAhQx5EEm/VCkiOkIh+/8uapEV4lLWR18GfTw/+DlV8Oj8h0VfIbzpyw1PBvZJpwO6PYdNb5&#10;0/pQUNmTf8ROYfAPIH8G5mDVUJm6R4S2UaIiVnlXn73Y0AWBtrJt+xkqghf7CMmqY422AyQT2DF1&#10;5PncEXWMTNLHPJ++H4+pWZJy0/mMgnSEKE67PYb4UYFl3aLkSOQTujg8hNixEcWpJLEHo6uNNiYF&#10;uNuuDLKDoOnYpGdAD5dlxrG25PPZZJaQX+TCdRBWR7o0RtuS35KeswrjOh4qDerA92RYb3w8bo9D&#10;D7ZQPZOPCP0Q0xWmRQP4m7OWBrjk4ddeoOLMfHLUi3k+nXYTn4Lp7GZCAV5mtpcZ4SRBlTxy1i9X&#10;sb8le49619BJeRLv4J76V+tkbUe1ZzV0nYY0OT5cqO4WXMap6u9PZ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3Yz9cAAAANAQAADwAAAAAAAAABACAAAAAiAAAAZHJzL2Rvd25yZXYueG1sUEsB&#10;AhQAFAAAAAgAh07iQAfIdrcvAgAAjAQAAA4AAAAAAAAAAQAgAAAAJgEAAGRycy9lMm9Eb2MueG1s&#10;UEsFBgAAAAAGAAYAWQEAAMcFAAAAAA==&#10;">
                <v:fill on="t" focussize="0,0"/>
                <v:stroke color="#FFFFFF" miterlimit="8" joinstyle="miter"/>
                <v:imagedata o:title=""/>
                <o:lock v:ext="edit" aspectratio="f"/>
                <v:textbox>
                  <w:txbxContent>
                    <w:p/>
                  </w:txbxContent>
                </v:textbox>
              </v:rect>
            </w:pict>
          </mc:Fallback>
        </mc:AlternateContent>
      </w:r>
    </w:p>
    <w:sectPr>
      <w:pgSz w:w="11907" w:h="16840"/>
      <w:pgMar w:top="1701" w:right="1701" w:bottom="1701" w:left="170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使用中文字体)">
    <w:altName w:val="@宋体"/>
    <w:panose1 w:val="00000000000000000000"/>
    <w:charset w:val="86"/>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宋黑简体">
    <w:altName w:val="宋体"/>
    <w:panose1 w:val="00000000000000000000"/>
    <w:charset w:val="86"/>
    <w:family w:val="auto"/>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335" w:wrap="around" w:vAnchor="text" w:hAnchor="margin" w:xAlign="center" w:y="3"/>
      <w:rPr>
        <w:rStyle w:val="41"/>
      </w:rPr>
    </w:pPr>
    <w:r>
      <w:fldChar w:fldCharType="begin"/>
    </w:r>
    <w:r>
      <w:rPr>
        <w:rStyle w:val="41"/>
      </w:rPr>
      <w:instrText xml:space="preserve">PAGE  </w:instrText>
    </w:r>
    <w:r>
      <w:fldChar w:fldCharType="separate"/>
    </w:r>
    <w:r>
      <w:rPr>
        <w:rStyle w:val="41"/>
      </w:rPr>
      <w:t>26</w:t>
    </w:r>
    <w:r>
      <w:fldChar w:fldCharType="end"/>
    </w:r>
  </w:p>
  <w:p>
    <w:pPr>
      <w:pStyle w:val="2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3799E"/>
    <w:multiLevelType w:val="singleLevel"/>
    <w:tmpl w:val="5673799E"/>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03"/>
    <w:rsid w:val="0000128B"/>
    <w:rsid w:val="00001A23"/>
    <w:rsid w:val="0000375E"/>
    <w:rsid w:val="000042B2"/>
    <w:rsid w:val="000048E5"/>
    <w:rsid w:val="0000531A"/>
    <w:rsid w:val="0000558B"/>
    <w:rsid w:val="0000749F"/>
    <w:rsid w:val="00010E3F"/>
    <w:rsid w:val="0001182C"/>
    <w:rsid w:val="00012EB9"/>
    <w:rsid w:val="0001369B"/>
    <w:rsid w:val="0001390D"/>
    <w:rsid w:val="0001452F"/>
    <w:rsid w:val="0002025A"/>
    <w:rsid w:val="000210DC"/>
    <w:rsid w:val="00022BB7"/>
    <w:rsid w:val="00024E0F"/>
    <w:rsid w:val="00025DA1"/>
    <w:rsid w:val="00026EC9"/>
    <w:rsid w:val="0003119D"/>
    <w:rsid w:val="000311BA"/>
    <w:rsid w:val="00032217"/>
    <w:rsid w:val="00032A68"/>
    <w:rsid w:val="0003417C"/>
    <w:rsid w:val="000341DC"/>
    <w:rsid w:val="00036231"/>
    <w:rsid w:val="000415F1"/>
    <w:rsid w:val="00043562"/>
    <w:rsid w:val="00045176"/>
    <w:rsid w:val="00046654"/>
    <w:rsid w:val="00046A4A"/>
    <w:rsid w:val="00050664"/>
    <w:rsid w:val="00052446"/>
    <w:rsid w:val="0005311C"/>
    <w:rsid w:val="0005336E"/>
    <w:rsid w:val="00054068"/>
    <w:rsid w:val="00054489"/>
    <w:rsid w:val="00054AF6"/>
    <w:rsid w:val="00055946"/>
    <w:rsid w:val="00057D64"/>
    <w:rsid w:val="000623EC"/>
    <w:rsid w:val="00063217"/>
    <w:rsid w:val="00063D87"/>
    <w:rsid w:val="000666EB"/>
    <w:rsid w:val="000714D7"/>
    <w:rsid w:val="00072B41"/>
    <w:rsid w:val="00075BFA"/>
    <w:rsid w:val="00076A40"/>
    <w:rsid w:val="00076A74"/>
    <w:rsid w:val="00080C14"/>
    <w:rsid w:val="00081F9C"/>
    <w:rsid w:val="00082495"/>
    <w:rsid w:val="0008373B"/>
    <w:rsid w:val="000875A6"/>
    <w:rsid w:val="000911B9"/>
    <w:rsid w:val="0009230C"/>
    <w:rsid w:val="0009293A"/>
    <w:rsid w:val="000946A6"/>
    <w:rsid w:val="00094B04"/>
    <w:rsid w:val="00095756"/>
    <w:rsid w:val="00097EF7"/>
    <w:rsid w:val="000A1DFD"/>
    <w:rsid w:val="000A3842"/>
    <w:rsid w:val="000A3D96"/>
    <w:rsid w:val="000B04C4"/>
    <w:rsid w:val="000B1540"/>
    <w:rsid w:val="000B21CB"/>
    <w:rsid w:val="000B5AB4"/>
    <w:rsid w:val="000B654E"/>
    <w:rsid w:val="000B65E7"/>
    <w:rsid w:val="000B6B3C"/>
    <w:rsid w:val="000B6FB7"/>
    <w:rsid w:val="000B755C"/>
    <w:rsid w:val="000C13C8"/>
    <w:rsid w:val="000C22BD"/>
    <w:rsid w:val="000C53AF"/>
    <w:rsid w:val="000C627B"/>
    <w:rsid w:val="000C680C"/>
    <w:rsid w:val="000D0229"/>
    <w:rsid w:val="000D0BE2"/>
    <w:rsid w:val="000D109C"/>
    <w:rsid w:val="000D1D91"/>
    <w:rsid w:val="000D22BD"/>
    <w:rsid w:val="000D2542"/>
    <w:rsid w:val="000D6396"/>
    <w:rsid w:val="000D7123"/>
    <w:rsid w:val="000D79A9"/>
    <w:rsid w:val="000E01A2"/>
    <w:rsid w:val="000E0A05"/>
    <w:rsid w:val="000E1B94"/>
    <w:rsid w:val="000E32B9"/>
    <w:rsid w:val="000E7A02"/>
    <w:rsid w:val="000E7C9C"/>
    <w:rsid w:val="000F0A7F"/>
    <w:rsid w:val="000F3A63"/>
    <w:rsid w:val="000F4365"/>
    <w:rsid w:val="000F523A"/>
    <w:rsid w:val="000F54FD"/>
    <w:rsid w:val="000F5ADF"/>
    <w:rsid w:val="000F5B52"/>
    <w:rsid w:val="000F5EC8"/>
    <w:rsid w:val="000F6CF5"/>
    <w:rsid w:val="000F773C"/>
    <w:rsid w:val="000F777C"/>
    <w:rsid w:val="000F7EED"/>
    <w:rsid w:val="00100D11"/>
    <w:rsid w:val="00100D25"/>
    <w:rsid w:val="00101475"/>
    <w:rsid w:val="00101A37"/>
    <w:rsid w:val="00101B06"/>
    <w:rsid w:val="00103042"/>
    <w:rsid w:val="00105CDC"/>
    <w:rsid w:val="00105E3F"/>
    <w:rsid w:val="00110A5C"/>
    <w:rsid w:val="00110EE1"/>
    <w:rsid w:val="00111147"/>
    <w:rsid w:val="00111C37"/>
    <w:rsid w:val="00112197"/>
    <w:rsid w:val="00112243"/>
    <w:rsid w:val="0011225E"/>
    <w:rsid w:val="00112C6C"/>
    <w:rsid w:val="001136BA"/>
    <w:rsid w:val="00113976"/>
    <w:rsid w:val="0011505F"/>
    <w:rsid w:val="0011546A"/>
    <w:rsid w:val="00115946"/>
    <w:rsid w:val="00116809"/>
    <w:rsid w:val="00117CFC"/>
    <w:rsid w:val="00117F28"/>
    <w:rsid w:val="001202C5"/>
    <w:rsid w:val="00120D53"/>
    <w:rsid w:val="001227CD"/>
    <w:rsid w:val="00122AFE"/>
    <w:rsid w:val="001238EC"/>
    <w:rsid w:val="001248CC"/>
    <w:rsid w:val="001248E0"/>
    <w:rsid w:val="001250B0"/>
    <w:rsid w:val="00126F40"/>
    <w:rsid w:val="0012794A"/>
    <w:rsid w:val="001304B7"/>
    <w:rsid w:val="001321DD"/>
    <w:rsid w:val="00133A86"/>
    <w:rsid w:val="0013528E"/>
    <w:rsid w:val="0013604B"/>
    <w:rsid w:val="0013620B"/>
    <w:rsid w:val="00136B74"/>
    <w:rsid w:val="001372CC"/>
    <w:rsid w:val="001410C7"/>
    <w:rsid w:val="00142808"/>
    <w:rsid w:val="00142C4C"/>
    <w:rsid w:val="001438BB"/>
    <w:rsid w:val="00145931"/>
    <w:rsid w:val="0014701A"/>
    <w:rsid w:val="00147D01"/>
    <w:rsid w:val="00150C92"/>
    <w:rsid w:val="00150E78"/>
    <w:rsid w:val="001520FD"/>
    <w:rsid w:val="001561CA"/>
    <w:rsid w:val="0016010E"/>
    <w:rsid w:val="00160691"/>
    <w:rsid w:val="001607CA"/>
    <w:rsid w:val="00161FF0"/>
    <w:rsid w:val="0016389F"/>
    <w:rsid w:val="00163C32"/>
    <w:rsid w:val="001643AB"/>
    <w:rsid w:val="00164F38"/>
    <w:rsid w:val="001656EB"/>
    <w:rsid w:val="001662BD"/>
    <w:rsid w:val="00167387"/>
    <w:rsid w:val="001673F3"/>
    <w:rsid w:val="0017120D"/>
    <w:rsid w:val="00171700"/>
    <w:rsid w:val="00172A27"/>
    <w:rsid w:val="001748F4"/>
    <w:rsid w:val="00175907"/>
    <w:rsid w:val="00176EC5"/>
    <w:rsid w:val="00177561"/>
    <w:rsid w:val="0018087D"/>
    <w:rsid w:val="001816AE"/>
    <w:rsid w:val="0018295F"/>
    <w:rsid w:val="00182CFF"/>
    <w:rsid w:val="00183C0C"/>
    <w:rsid w:val="00185A36"/>
    <w:rsid w:val="001867DA"/>
    <w:rsid w:val="00186C1D"/>
    <w:rsid w:val="001876FB"/>
    <w:rsid w:val="001908D6"/>
    <w:rsid w:val="00193B45"/>
    <w:rsid w:val="00193DB8"/>
    <w:rsid w:val="00193F58"/>
    <w:rsid w:val="00194C7A"/>
    <w:rsid w:val="001951A0"/>
    <w:rsid w:val="00196E63"/>
    <w:rsid w:val="0019789C"/>
    <w:rsid w:val="00197A32"/>
    <w:rsid w:val="001A1250"/>
    <w:rsid w:val="001A130A"/>
    <w:rsid w:val="001A144D"/>
    <w:rsid w:val="001A2ABF"/>
    <w:rsid w:val="001A2D10"/>
    <w:rsid w:val="001A4B6E"/>
    <w:rsid w:val="001A6330"/>
    <w:rsid w:val="001A77C1"/>
    <w:rsid w:val="001B0326"/>
    <w:rsid w:val="001B0C67"/>
    <w:rsid w:val="001B1B10"/>
    <w:rsid w:val="001B2FE5"/>
    <w:rsid w:val="001B3005"/>
    <w:rsid w:val="001B34FD"/>
    <w:rsid w:val="001B4DE5"/>
    <w:rsid w:val="001B71FE"/>
    <w:rsid w:val="001C0A26"/>
    <w:rsid w:val="001C0E31"/>
    <w:rsid w:val="001C1DFA"/>
    <w:rsid w:val="001C310D"/>
    <w:rsid w:val="001C34ED"/>
    <w:rsid w:val="001C36E9"/>
    <w:rsid w:val="001C3DBB"/>
    <w:rsid w:val="001C3EFA"/>
    <w:rsid w:val="001D0A85"/>
    <w:rsid w:val="001D2E6F"/>
    <w:rsid w:val="001D39C6"/>
    <w:rsid w:val="001D444C"/>
    <w:rsid w:val="001D595E"/>
    <w:rsid w:val="001D6040"/>
    <w:rsid w:val="001D6CDB"/>
    <w:rsid w:val="001D6DFB"/>
    <w:rsid w:val="001D7FE6"/>
    <w:rsid w:val="001E209B"/>
    <w:rsid w:val="001E3484"/>
    <w:rsid w:val="001E54B9"/>
    <w:rsid w:val="001E5D82"/>
    <w:rsid w:val="001E659D"/>
    <w:rsid w:val="001E671C"/>
    <w:rsid w:val="001E6FCB"/>
    <w:rsid w:val="001E794E"/>
    <w:rsid w:val="001E7D65"/>
    <w:rsid w:val="001F0DDD"/>
    <w:rsid w:val="001F1184"/>
    <w:rsid w:val="001F297F"/>
    <w:rsid w:val="001F3F5D"/>
    <w:rsid w:val="001F3F79"/>
    <w:rsid w:val="001F66B9"/>
    <w:rsid w:val="001F7520"/>
    <w:rsid w:val="001F765F"/>
    <w:rsid w:val="002038D3"/>
    <w:rsid w:val="0020483C"/>
    <w:rsid w:val="00205A29"/>
    <w:rsid w:val="00205B63"/>
    <w:rsid w:val="00205C0F"/>
    <w:rsid w:val="0020739F"/>
    <w:rsid w:val="002078AA"/>
    <w:rsid w:val="00210CC4"/>
    <w:rsid w:val="00214216"/>
    <w:rsid w:val="002146BE"/>
    <w:rsid w:val="00214CDE"/>
    <w:rsid w:val="00215C4B"/>
    <w:rsid w:val="00216D07"/>
    <w:rsid w:val="00220359"/>
    <w:rsid w:val="00221397"/>
    <w:rsid w:val="00221BA2"/>
    <w:rsid w:val="00224070"/>
    <w:rsid w:val="00224809"/>
    <w:rsid w:val="002260DF"/>
    <w:rsid w:val="00227601"/>
    <w:rsid w:val="00227CF1"/>
    <w:rsid w:val="00227E0C"/>
    <w:rsid w:val="00230EA4"/>
    <w:rsid w:val="002312FA"/>
    <w:rsid w:val="00231B79"/>
    <w:rsid w:val="002323A7"/>
    <w:rsid w:val="00234293"/>
    <w:rsid w:val="00236001"/>
    <w:rsid w:val="002363B1"/>
    <w:rsid w:val="00236B9C"/>
    <w:rsid w:val="00240FA3"/>
    <w:rsid w:val="00243620"/>
    <w:rsid w:val="0024530E"/>
    <w:rsid w:val="00251598"/>
    <w:rsid w:val="00252171"/>
    <w:rsid w:val="002530E2"/>
    <w:rsid w:val="00253154"/>
    <w:rsid w:val="002534FB"/>
    <w:rsid w:val="00253DB4"/>
    <w:rsid w:val="002540DE"/>
    <w:rsid w:val="00254119"/>
    <w:rsid w:val="0025442C"/>
    <w:rsid w:val="0025453B"/>
    <w:rsid w:val="002546B0"/>
    <w:rsid w:val="002556AB"/>
    <w:rsid w:val="00256CA3"/>
    <w:rsid w:val="0025750D"/>
    <w:rsid w:val="00260626"/>
    <w:rsid w:val="00261560"/>
    <w:rsid w:val="00262219"/>
    <w:rsid w:val="00264F2F"/>
    <w:rsid w:val="00265200"/>
    <w:rsid w:val="00265523"/>
    <w:rsid w:val="00266A05"/>
    <w:rsid w:val="00270E67"/>
    <w:rsid w:val="002742A6"/>
    <w:rsid w:val="00275173"/>
    <w:rsid w:val="002779DC"/>
    <w:rsid w:val="00280D26"/>
    <w:rsid w:val="002811C1"/>
    <w:rsid w:val="00281429"/>
    <w:rsid w:val="00286016"/>
    <w:rsid w:val="00287CE4"/>
    <w:rsid w:val="00290FB5"/>
    <w:rsid w:val="00293C11"/>
    <w:rsid w:val="00293C1C"/>
    <w:rsid w:val="0029793E"/>
    <w:rsid w:val="002A065D"/>
    <w:rsid w:val="002A1455"/>
    <w:rsid w:val="002A3EE7"/>
    <w:rsid w:val="002A424D"/>
    <w:rsid w:val="002A52AD"/>
    <w:rsid w:val="002A5643"/>
    <w:rsid w:val="002A5824"/>
    <w:rsid w:val="002A5FA4"/>
    <w:rsid w:val="002A649F"/>
    <w:rsid w:val="002B079E"/>
    <w:rsid w:val="002B0DF4"/>
    <w:rsid w:val="002B33C7"/>
    <w:rsid w:val="002B3490"/>
    <w:rsid w:val="002B357B"/>
    <w:rsid w:val="002B3819"/>
    <w:rsid w:val="002B3A86"/>
    <w:rsid w:val="002B5057"/>
    <w:rsid w:val="002C0425"/>
    <w:rsid w:val="002C30A7"/>
    <w:rsid w:val="002C39AA"/>
    <w:rsid w:val="002C6521"/>
    <w:rsid w:val="002C7A6B"/>
    <w:rsid w:val="002D0AD5"/>
    <w:rsid w:val="002D1767"/>
    <w:rsid w:val="002D1E04"/>
    <w:rsid w:val="002D2011"/>
    <w:rsid w:val="002D39EF"/>
    <w:rsid w:val="002D3E99"/>
    <w:rsid w:val="002D51B0"/>
    <w:rsid w:val="002D53C2"/>
    <w:rsid w:val="002D64A3"/>
    <w:rsid w:val="002D744F"/>
    <w:rsid w:val="002E262F"/>
    <w:rsid w:val="002E2675"/>
    <w:rsid w:val="002E4859"/>
    <w:rsid w:val="002E4FC4"/>
    <w:rsid w:val="002E5E7D"/>
    <w:rsid w:val="002E6BB9"/>
    <w:rsid w:val="002E7832"/>
    <w:rsid w:val="002F0317"/>
    <w:rsid w:val="002F2EFA"/>
    <w:rsid w:val="002F3A48"/>
    <w:rsid w:val="002F4F2C"/>
    <w:rsid w:val="002F6214"/>
    <w:rsid w:val="002F676D"/>
    <w:rsid w:val="00303CA8"/>
    <w:rsid w:val="00304110"/>
    <w:rsid w:val="00304864"/>
    <w:rsid w:val="0030513E"/>
    <w:rsid w:val="00305316"/>
    <w:rsid w:val="0030654F"/>
    <w:rsid w:val="00306983"/>
    <w:rsid w:val="00306D66"/>
    <w:rsid w:val="00307C10"/>
    <w:rsid w:val="003142CE"/>
    <w:rsid w:val="00321D51"/>
    <w:rsid w:val="003229D3"/>
    <w:rsid w:val="0032489A"/>
    <w:rsid w:val="003264C5"/>
    <w:rsid w:val="003266D6"/>
    <w:rsid w:val="003279E5"/>
    <w:rsid w:val="00327BFF"/>
    <w:rsid w:val="00331C1E"/>
    <w:rsid w:val="0033375C"/>
    <w:rsid w:val="003349CA"/>
    <w:rsid w:val="003352A0"/>
    <w:rsid w:val="00335549"/>
    <w:rsid w:val="00335645"/>
    <w:rsid w:val="00335B8E"/>
    <w:rsid w:val="00341C8A"/>
    <w:rsid w:val="003420FD"/>
    <w:rsid w:val="00342AEE"/>
    <w:rsid w:val="00343EFB"/>
    <w:rsid w:val="00343F43"/>
    <w:rsid w:val="00345EB6"/>
    <w:rsid w:val="00346DA4"/>
    <w:rsid w:val="003479C5"/>
    <w:rsid w:val="00347BC0"/>
    <w:rsid w:val="003503CA"/>
    <w:rsid w:val="00351999"/>
    <w:rsid w:val="00351C58"/>
    <w:rsid w:val="00352480"/>
    <w:rsid w:val="003531B9"/>
    <w:rsid w:val="00353240"/>
    <w:rsid w:val="00354407"/>
    <w:rsid w:val="00356AF6"/>
    <w:rsid w:val="00357344"/>
    <w:rsid w:val="00357FFD"/>
    <w:rsid w:val="003609C9"/>
    <w:rsid w:val="00360EB8"/>
    <w:rsid w:val="00360EE0"/>
    <w:rsid w:val="00362D38"/>
    <w:rsid w:val="00365453"/>
    <w:rsid w:val="003708EB"/>
    <w:rsid w:val="0037096D"/>
    <w:rsid w:val="003741CB"/>
    <w:rsid w:val="0037480E"/>
    <w:rsid w:val="0037569B"/>
    <w:rsid w:val="00375BBF"/>
    <w:rsid w:val="00376ED8"/>
    <w:rsid w:val="0038233F"/>
    <w:rsid w:val="003829DE"/>
    <w:rsid w:val="00383A87"/>
    <w:rsid w:val="00383B6D"/>
    <w:rsid w:val="0038493B"/>
    <w:rsid w:val="0038549B"/>
    <w:rsid w:val="00385555"/>
    <w:rsid w:val="00386524"/>
    <w:rsid w:val="00391CF4"/>
    <w:rsid w:val="00392565"/>
    <w:rsid w:val="0039554C"/>
    <w:rsid w:val="00397094"/>
    <w:rsid w:val="00397429"/>
    <w:rsid w:val="00397921"/>
    <w:rsid w:val="003A0508"/>
    <w:rsid w:val="003A0F93"/>
    <w:rsid w:val="003A2202"/>
    <w:rsid w:val="003A26B7"/>
    <w:rsid w:val="003A45E6"/>
    <w:rsid w:val="003A48EE"/>
    <w:rsid w:val="003A4F18"/>
    <w:rsid w:val="003A622C"/>
    <w:rsid w:val="003A64FD"/>
    <w:rsid w:val="003A72B9"/>
    <w:rsid w:val="003A748D"/>
    <w:rsid w:val="003A76D6"/>
    <w:rsid w:val="003B0C71"/>
    <w:rsid w:val="003B2C26"/>
    <w:rsid w:val="003B323F"/>
    <w:rsid w:val="003B4249"/>
    <w:rsid w:val="003B6416"/>
    <w:rsid w:val="003B67C3"/>
    <w:rsid w:val="003B707B"/>
    <w:rsid w:val="003B766C"/>
    <w:rsid w:val="003B7788"/>
    <w:rsid w:val="003C10BD"/>
    <w:rsid w:val="003C3069"/>
    <w:rsid w:val="003C539C"/>
    <w:rsid w:val="003C5B7A"/>
    <w:rsid w:val="003C5CD0"/>
    <w:rsid w:val="003C71D9"/>
    <w:rsid w:val="003C7E59"/>
    <w:rsid w:val="003D00A6"/>
    <w:rsid w:val="003D030B"/>
    <w:rsid w:val="003D0730"/>
    <w:rsid w:val="003D1444"/>
    <w:rsid w:val="003D3D8C"/>
    <w:rsid w:val="003D3F26"/>
    <w:rsid w:val="003D43BA"/>
    <w:rsid w:val="003D49F4"/>
    <w:rsid w:val="003D58C4"/>
    <w:rsid w:val="003D59AA"/>
    <w:rsid w:val="003D5BFF"/>
    <w:rsid w:val="003D6749"/>
    <w:rsid w:val="003D7989"/>
    <w:rsid w:val="003E2AF4"/>
    <w:rsid w:val="003E4426"/>
    <w:rsid w:val="003E472B"/>
    <w:rsid w:val="003E5993"/>
    <w:rsid w:val="003E605B"/>
    <w:rsid w:val="003E668B"/>
    <w:rsid w:val="003F0349"/>
    <w:rsid w:val="003F3949"/>
    <w:rsid w:val="003F4674"/>
    <w:rsid w:val="00400CF0"/>
    <w:rsid w:val="00401B10"/>
    <w:rsid w:val="00402745"/>
    <w:rsid w:val="00403E80"/>
    <w:rsid w:val="004040EB"/>
    <w:rsid w:val="004052AF"/>
    <w:rsid w:val="004053E0"/>
    <w:rsid w:val="00406232"/>
    <w:rsid w:val="00406A6D"/>
    <w:rsid w:val="0040759D"/>
    <w:rsid w:val="0040796F"/>
    <w:rsid w:val="00410BAA"/>
    <w:rsid w:val="00410BF4"/>
    <w:rsid w:val="0041185B"/>
    <w:rsid w:val="004131CA"/>
    <w:rsid w:val="0041433A"/>
    <w:rsid w:val="00414802"/>
    <w:rsid w:val="00414881"/>
    <w:rsid w:val="00414E32"/>
    <w:rsid w:val="0041528F"/>
    <w:rsid w:val="004159EA"/>
    <w:rsid w:val="00415CA2"/>
    <w:rsid w:val="00416362"/>
    <w:rsid w:val="00416CB0"/>
    <w:rsid w:val="00416E20"/>
    <w:rsid w:val="00417DF6"/>
    <w:rsid w:val="00420970"/>
    <w:rsid w:val="00420994"/>
    <w:rsid w:val="00423BA7"/>
    <w:rsid w:val="00424E65"/>
    <w:rsid w:val="00425DC6"/>
    <w:rsid w:val="00425E39"/>
    <w:rsid w:val="0042640E"/>
    <w:rsid w:val="00430CC6"/>
    <w:rsid w:val="00431866"/>
    <w:rsid w:val="004327D6"/>
    <w:rsid w:val="004329B0"/>
    <w:rsid w:val="00432FBC"/>
    <w:rsid w:val="0043408D"/>
    <w:rsid w:val="004343B4"/>
    <w:rsid w:val="004347E3"/>
    <w:rsid w:val="00434851"/>
    <w:rsid w:val="00435E84"/>
    <w:rsid w:val="00437675"/>
    <w:rsid w:val="00440F1D"/>
    <w:rsid w:val="004522AB"/>
    <w:rsid w:val="0045283A"/>
    <w:rsid w:val="00452E8F"/>
    <w:rsid w:val="00453F15"/>
    <w:rsid w:val="004541E9"/>
    <w:rsid w:val="004564BC"/>
    <w:rsid w:val="00457EE3"/>
    <w:rsid w:val="00460CCB"/>
    <w:rsid w:val="0046166E"/>
    <w:rsid w:val="00461A96"/>
    <w:rsid w:val="00461D29"/>
    <w:rsid w:val="00462A2E"/>
    <w:rsid w:val="004633F7"/>
    <w:rsid w:val="00463A01"/>
    <w:rsid w:val="00464303"/>
    <w:rsid w:val="00464BEE"/>
    <w:rsid w:val="004662EA"/>
    <w:rsid w:val="00466331"/>
    <w:rsid w:val="0046689B"/>
    <w:rsid w:val="004728B2"/>
    <w:rsid w:val="00473183"/>
    <w:rsid w:val="00475B1D"/>
    <w:rsid w:val="00475C97"/>
    <w:rsid w:val="00477AFD"/>
    <w:rsid w:val="00480E0F"/>
    <w:rsid w:val="00480F2F"/>
    <w:rsid w:val="004814D8"/>
    <w:rsid w:val="00481612"/>
    <w:rsid w:val="00482029"/>
    <w:rsid w:val="00482CB8"/>
    <w:rsid w:val="004837F9"/>
    <w:rsid w:val="004850FC"/>
    <w:rsid w:val="00485AE7"/>
    <w:rsid w:val="0048671D"/>
    <w:rsid w:val="00486F62"/>
    <w:rsid w:val="00490898"/>
    <w:rsid w:val="004908ED"/>
    <w:rsid w:val="00491613"/>
    <w:rsid w:val="00492818"/>
    <w:rsid w:val="00492F30"/>
    <w:rsid w:val="00492FBE"/>
    <w:rsid w:val="00493BAE"/>
    <w:rsid w:val="00495B9C"/>
    <w:rsid w:val="004A0C77"/>
    <w:rsid w:val="004A19AA"/>
    <w:rsid w:val="004A2B24"/>
    <w:rsid w:val="004A4BCB"/>
    <w:rsid w:val="004A5DB6"/>
    <w:rsid w:val="004A67E0"/>
    <w:rsid w:val="004A6DA7"/>
    <w:rsid w:val="004B08E8"/>
    <w:rsid w:val="004B09D6"/>
    <w:rsid w:val="004B15D1"/>
    <w:rsid w:val="004B1A6F"/>
    <w:rsid w:val="004B1C44"/>
    <w:rsid w:val="004B231B"/>
    <w:rsid w:val="004B34BE"/>
    <w:rsid w:val="004B5A5E"/>
    <w:rsid w:val="004B6356"/>
    <w:rsid w:val="004C0196"/>
    <w:rsid w:val="004C13E2"/>
    <w:rsid w:val="004C2139"/>
    <w:rsid w:val="004C21E4"/>
    <w:rsid w:val="004C5523"/>
    <w:rsid w:val="004C62E9"/>
    <w:rsid w:val="004D1C21"/>
    <w:rsid w:val="004D1C51"/>
    <w:rsid w:val="004D2002"/>
    <w:rsid w:val="004D4F85"/>
    <w:rsid w:val="004D53E5"/>
    <w:rsid w:val="004D5F6E"/>
    <w:rsid w:val="004D686D"/>
    <w:rsid w:val="004D7743"/>
    <w:rsid w:val="004E16BC"/>
    <w:rsid w:val="004E1C72"/>
    <w:rsid w:val="004E1DF3"/>
    <w:rsid w:val="004E2F42"/>
    <w:rsid w:val="004E4163"/>
    <w:rsid w:val="004E71A7"/>
    <w:rsid w:val="004F31B4"/>
    <w:rsid w:val="004F3D85"/>
    <w:rsid w:val="004F481B"/>
    <w:rsid w:val="004F4AF6"/>
    <w:rsid w:val="004F5651"/>
    <w:rsid w:val="004F5D20"/>
    <w:rsid w:val="004F61B5"/>
    <w:rsid w:val="00500955"/>
    <w:rsid w:val="00501282"/>
    <w:rsid w:val="00501D2A"/>
    <w:rsid w:val="005022A5"/>
    <w:rsid w:val="00502FAB"/>
    <w:rsid w:val="00503773"/>
    <w:rsid w:val="00504398"/>
    <w:rsid w:val="005043F8"/>
    <w:rsid w:val="00505212"/>
    <w:rsid w:val="00505E86"/>
    <w:rsid w:val="00506BAD"/>
    <w:rsid w:val="00507287"/>
    <w:rsid w:val="00507956"/>
    <w:rsid w:val="00507A95"/>
    <w:rsid w:val="00510391"/>
    <w:rsid w:val="0051055C"/>
    <w:rsid w:val="0051136D"/>
    <w:rsid w:val="005132D3"/>
    <w:rsid w:val="0051669D"/>
    <w:rsid w:val="00516E9E"/>
    <w:rsid w:val="005176A1"/>
    <w:rsid w:val="0052084B"/>
    <w:rsid w:val="00523EF2"/>
    <w:rsid w:val="0052547D"/>
    <w:rsid w:val="005260C9"/>
    <w:rsid w:val="0052773D"/>
    <w:rsid w:val="005279F2"/>
    <w:rsid w:val="00530349"/>
    <w:rsid w:val="00530D0C"/>
    <w:rsid w:val="00532A34"/>
    <w:rsid w:val="005331AD"/>
    <w:rsid w:val="005336C3"/>
    <w:rsid w:val="00535803"/>
    <w:rsid w:val="00540C1B"/>
    <w:rsid w:val="005415D4"/>
    <w:rsid w:val="005427F4"/>
    <w:rsid w:val="00542AFE"/>
    <w:rsid w:val="005439D5"/>
    <w:rsid w:val="005441A7"/>
    <w:rsid w:val="0054447B"/>
    <w:rsid w:val="005448F3"/>
    <w:rsid w:val="00544CEC"/>
    <w:rsid w:val="00545AF4"/>
    <w:rsid w:val="005472E1"/>
    <w:rsid w:val="005474DA"/>
    <w:rsid w:val="00550097"/>
    <w:rsid w:val="00550D92"/>
    <w:rsid w:val="00553BA5"/>
    <w:rsid w:val="00555B75"/>
    <w:rsid w:val="00556098"/>
    <w:rsid w:val="00557039"/>
    <w:rsid w:val="0055721E"/>
    <w:rsid w:val="005576F2"/>
    <w:rsid w:val="005601FE"/>
    <w:rsid w:val="0056032E"/>
    <w:rsid w:val="00560484"/>
    <w:rsid w:val="005623EE"/>
    <w:rsid w:val="00564BC3"/>
    <w:rsid w:val="0056647D"/>
    <w:rsid w:val="00566F15"/>
    <w:rsid w:val="00567A47"/>
    <w:rsid w:val="00570210"/>
    <w:rsid w:val="005714F1"/>
    <w:rsid w:val="005735FC"/>
    <w:rsid w:val="00573683"/>
    <w:rsid w:val="00573955"/>
    <w:rsid w:val="00573DE1"/>
    <w:rsid w:val="0057429C"/>
    <w:rsid w:val="005772F0"/>
    <w:rsid w:val="005773D0"/>
    <w:rsid w:val="00580A00"/>
    <w:rsid w:val="005813F2"/>
    <w:rsid w:val="0058199A"/>
    <w:rsid w:val="00586312"/>
    <w:rsid w:val="005871F3"/>
    <w:rsid w:val="005921F1"/>
    <w:rsid w:val="00592E9E"/>
    <w:rsid w:val="0059434B"/>
    <w:rsid w:val="005948FB"/>
    <w:rsid w:val="005956A7"/>
    <w:rsid w:val="00596BF2"/>
    <w:rsid w:val="00596F7A"/>
    <w:rsid w:val="00597542"/>
    <w:rsid w:val="005A07A1"/>
    <w:rsid w:val="005A1875"/>
    <w:rsid w:val="005A62C3"/>
    <w:rsid w:val="005A64CD"/>
    <w:rsid w:val="005B1190"/>
    <w:rsid w:val="005B1310"/>
    <w:rsid w:val="005B162A"/>
    <w:rsid w:val="005B2DBC"/>
    <w:rsid w:val="005B409C"/>
    <w:rsid w:val="005B4270"/>
    <w:rsid w:val="005B4878"/>
    <w:rsid w:val="005B58F8"/>
    <w:rsid w:val="005B5BE9"/>
    <w:rsid w:val="005B7800"/>
    <w:rsid w:val="005C0109"/>
    <w:rsid w:val="005C07DC"/>
    <w:rsid w:val="005C1DF7"/>
    <w:rsid w:val="005C348E"/>
    <w:rsid w:val="005C4E8F"/>
    <w:rsid w:val="005C55AD"/>
    <w:rsid w:val="005C5C1F"/>
    <w:rsid w:val="005C5F40"/>
    <w:rsid w:val="005C746B"/>
    <w:rsid w:val="005D0A6E"/>
    <w:rsid w:val="005D0B92"/>
    <w:rsid w:val="005D13D4"/>
    <w:rsid w:val="005D30FF"/>
    <w:rsid w:val="005D3134"/>
    <w:rsid w:val="005D47D7"/>
    <w:rsid w:val="005D4903"/>
    <w:rsid w:val="005D517C"/>
    <w:rsid w:val="005D5390"/>
    <w:rsid w:val="005D5DF0"/>
    <w:rsid w:val="005D62DA"/>
    <w:rsid w:val="005D6C9A"/>
    <w:rsid w:val="005D7D3B"/>
    <w:rsid w:val="005E14AF"/>
    <w:rsid w:val="005E1AB5"/>
    <w:rsid w:val="005E22D6"/>
    <w:rsid w:val="005E2E13"/>
    <w:rsid w:val="005E473A"/>
    <w:rsid w:val="005E71F2"/>
    <w:rsid w:val="005F06C4"/>
    <w:rsid w:val="005F1BC3"/>
    <w:rsid w:val="005F27A1"/>
    <w:rsid w:val="005F2E45"/>
    <w:rsid w:val="005F4A71"/>
    <w:rsid w:val="005F5CA0"/>
    <w:rsid w:val="005F6558"/>
    <w:rsid w:val="005F75BA"/>
    <w:rsid w:val="005F7A0D"/>
    <w:rsid w:val="006001FE"/>
    <w:rsid w:val="00600C41"/>
    <w:rsid w:val="006028C9"/>
    <w:rsid w:val="00602CDA"/>
    <w:rsid w:val="006030FC"/>
    <w:rsid w:val="00603D14"/>
    <w:rsid w:val="00604E21"/>
    <w:rsid w:val="00604F1B"/>
    <w:rsid w:val="00604F30"/>
    <w:rsid w:val="00604F94"/>
    <w:rsid w:val="00605747"/>
    <w:rsid w:val="0060649F"/>
    <w:rsid w:val="006070FF"/>
    <w:rsid w:val="006076F2"/>
    <w:rsid w:val="006110CE"/>
    <w:rsid w:val="0061131C"/>
    <w:rsid w:val="006202F7"/>
    <w:rsid w:val="00620B1F"/>
    <w:rsid w:val="006227B9"/>
    <w:rsid w:val="00623694"/>
    <w:rsid w:val="006260B3"/>
    <w:rsid w:val="00626906"/>
    <w:rsid w:val="00630359"/>
    <w:rsid w:val="006329AD"/>
    <w:rsid w:val="00633D5B"/>
    <w:rsid w:val="00633EFE"/>
    <w:rsid w:val="00634425"/>
    <w:rsid w:val="00634D25"/>
    <w:rsid w:val="00634FD0"/>
    <w:rsid w:val="00636265"/>
    <w:rsid w:val="006416AC"/>
    <w:rsid w:val="006428E9"/>
    <w:rsid w:val="006443F8"/>
    <w:rsid w:val="006451C4"/>
    <w:rsid w:val="00646E32"/>
    <w:rsid w:val="00650D2E"/>
    <w:rsid w:val="006518BA"/>
    <w:rsid w:val="00654D00"/>
    <w:rsid w:val="00654D7B"/>
    <w:rsid w:val="00654DDB"/>
    <w:rsid w:val="00654E8F"/>
    <w:rsid w:val="006551E7"/>
    <w:rsid w:val="00656270"/>
    <w:rsid w:val="006578B1"/>
    <w:rsid w:val="00657A8E"/>
    <w:rsid w:val="006622CE"/>
    <w:rsid w:val="006630A1"/>
    <w:rsid w:val="0066396F"/>
    <w:rsid w:val="0066579B"/>
    <w:rsid w:val="00667272"/>
    <w:rsid w:val="00667C9E"/>
    <w:rsid w:val="00670F2F"/>
    <w:rsid w:val="00671AAE"/>
    <w:rsid w:val="00672E72"/>
    <w:rsid w:val="00673479"/>
    <w:rsid w:val="006759B1"/>
    <w:rsid w:val="00675A3F"/>
    <w:rsid w:val="0067616E"/>
    <w:rsid w:val="0067630F"/>
    <w:rsid w:val="00677280"/>
    <w:rsid w:val="00677776"/>
    <w:rsid w:val="00681415"/>
    <w:rsid w:val="00681670"/>
    <w:rsid w:val="00683B18"/>
    <w:rsid w:val="00684EE6"/>
    <w:rsid w:val="00687E12"/>
    <w:rsid w:val="00687ECA"/>
    <w:rsid w:val="006937A0"/>
    <w:rsid w:val="006937FF"/>
    <w:rsid w:val="00693CD5"/>
    <w:rsid w:val="00693DE1"/>
    <w:rsid w:val="00695566"/>
    <w:rsid w:val="006962D2"/>
    <w:rsid w:val="00696FBC"/>
    <w:rsid w:val="00697769"/>
    <w:rsid w:val="006A012E"/>
    <w:rsid w:val="006A0E69"/>
    <w:rsid w:val="006A1317"/>
    <w:rsid w:val="006A143A"/>
    <w:rsid w:val="006A3963"/>
    <w:rsid w:val="006A477F"/>
    <w:rsid w:val="006A4A3A"/>
    <w:rsid w:val="006A4D8D"/>
    <w:rsid w:val="006A5102"/>
    <w:rsid w:val="006A5C31"/>
    <w:rsid w:val="006B07AA"/>
    <w:rsid w:val="006B1839"/>
    <w:rsid w:val="006B2694"/>
    <w:rsid w:val="006B3466"/>
    <w:rsid w:val="006B43F0"/>
    <w:rsid w:val="006B59BA"/>
    <w:rsid w:val="006B59C0"/>
    <w:rsid w:val="006C03A3"/>
    <w:rsid w:val="006C071A"/>
    <w:rsid w:val="006C0E8D"/>
    <w:rsid w:val="006C1217"/>
    <w:rsid w:val="006C36B0"/>
    <w:rsid w:val="006C4A5C"/>
    <w:rsid w:val="006C580C"/>
    <w:rsid w:val="006C5D3F"/>
    <w:rsid w:val="006C5FDB"/>
    <w:rsid w:val="006C6A2A"/>
    <w:rsid w:val="006C7236"/>
    <w:rsid w:val="006C78F1"/>
    <w:rsid w:val="006C7A8B"/>
    <w:rsid w:val="006D1904"/>
    <w:rsid w:val="006D1EC7"/>
    <w:rsid w:val="006D1F9D"/>
    <w:rsid w:val="006D261D"/>
    <w:rsid w:val="006D2C94"/>
    <w:rsid w:val="006D3B54"/>
    <w:rsid w:val="006D5003"/>
    <w:rsid w:val="006D5ED0"/>
    <w:rsid w:val="006D62F4"/>
    <w:rsid w:val="006D678B"/>
    <w:rsid w:val="006D68BC"/>
    <w:rsid w:val="006E097F"/>
    <w:rsid w:val="006E29D0"/>
    <w:rsid w:val="006E2E97"/>
    <w:rsid w:val="006E321A"/>
    <w:rsid w:val="006E5750"/>
    <w:rsid w:val="006E5FF3"/>
    <w:rsid w:val="006F12E7"/>
    <w:rsid w:val="006F16ED"/>
    <w:rsid w:val="006F326D"/>
    <w:rsid w:val="006F3307"/>
    <w:rsid w:val="006F3DCC"/>
    <w:rsid w:val="006F461E"/>
    <w:rsid w:val="006F5B3E"/>
    <w:rsid w:val="006F5E9C"/>
    <w:rsid w:val="006F646B"/>
    <w:rsid w:val="006F6AFD"/>
    <w:rsid w:val="00700FC8"/>
    <w:rsid w:val="0070387E"/>
    <w:rsid w:val="007049BD"/>
    <w:rsid w:val="0070554A"/>
    <w:rsid w:val="007061CB"/>
    <w:rsid w:val="00707C0D"/>
    <w:rsid w:val="00707FB2"/>
    <w:rsid w:val="0071001A"/>
    <w:rsid w:val="007108BC"/>
    <w:rsid w:val="00711942"/>
    <w:rsid w:val="00711A57"/>
    <w:rsid w:val="007129ED"/>
    <w:rsid w:val="0071516D"/>
    <w:rsid w:val="00716AF3"/>
    <w:rsid w:val="00716F01"/>
    <w:rsid w:val="007177BD"/>
    <w:rsid w:val="00724A71"/>
    <w:rsid w:val="00726B13"/>
    <w:rsid w:val="00727195"/>
    <w:rsid w:val="00727D7A"/>
    <w:rsid w:val="00727D7F"/>
    <w:rsid w:val="0073194F"/>
    <w:rsid w:val="007333BD"/>
    <w:rsid w:val="00735125"/>
    <w:rsid w:val="007405C8"/>
    <w:rsid w:val="007422A9"/>
    <w:rsid w:val="00743822"/>
    <w:rsid w:val="0075133B"/>
    <w:rsid w:val="00752B7D"/>
    <w:rsid w:val="00753FD9"/>
    <w:rsid w:val="00756107"/>
    <w:rsid w:val="00756A57"/>
    <w:rsid w:val="00760F74"/>
    <w:rsid w:val="00761A3D"/>
    <w:rsid w:val="00761C1C"/>
    <w:rsid w:val="0076252E"/>
    <w:rsid w:val="007629AE"/>
    <w:rsid w:val="00763F55"/>
    <w:rsid w:val="0076474A"/>
    <w:rsid w:val="0076714D"/>
    <w:rsid w:val="00767B86"/>
    <w:rsid w:val="00770A4C"/>
    <w:rsid w:val="00771195"/>
    <w:rsid w:val="007728C9"/>
    <w:rsid w:val="007731B4"/>
    <w:rsid w:val="00773D98"/>
    <w:rsid w:val="00773EC5"/>
    <w:rsid w:val="00773EDB"/>
    <w:rsid w:val="0077413E"/>
    <w:rsid w:val="0077503A"/>
    <w:rsid w:val="007754BF"/>
    <w:rsid w:val="00775BB0"/>
    <w:rsid w:val="00775C75"/>
    <w:rsid w:val="007762B4"/>
    <w:rsid w:val="00781D95"/>
    <w:rsid w:val="00782A0A"/>
    <w:rsid w:val="00784253"/>
    <w:rsid w:val="0078427B"/>
    <w:rsid w:val="00784FAC"/>
    <w:rsid w:val="007851BF"/>
    <w:rsid w:val="00785485"/>
    <w:rsid w:val="007856EA"/>
    <w:rsid w:val="00786771"/>
    <w:rsid w:val="007873A7"/>
    <w:rsid w:val="00787C4F"/>
    <w:rsid w:val="00791DC5"/>
    <w:rsid w:val="007928DC"/>
    <w:rsid w:val="00793D08"/>
    <w:rsid w:val="007949A1"/>
    <w:rsid w:val="007949C3"/>
    <w:rsid w:val="00797C36"/>
    <w:rsid w:val="007A01E5"/>
    <w:rsid w:val="007A0750"/>
    <w:rsid w:val="007A18A9"/>
    <w:rsid w:val="007A561E"/>
    <w:rsid w:val="007A5E6D"/>
    <w:rsid w:val="007A62D4"/>
    <w:rsid w:val="007A769C"/>
    <w:rsid w:val="007B053E"/>
    <w:rsid w:val="007B0F22"/>
    <w:rsid w:val="007B1222"/>
    <w:rsid w:val="007B1F2E"/>
    <w:rsid w:val="007B228E"/>
    <w:rsid w:val="007B3427"/>
    <w:rsid w:val="007B457C"/>
    <w:rsid w:val="007B46E7"/>
    <w:rsid w:val="007B49AA"/>
    <w:rsid w:val="007B54ED"/>
    <w:rsid w:val="007B633E"/>
    <w:rsid w:val="007B7B22"/>
    <w:rsid w:val="007C1417"/>
    <w:rsid w:val="007C39B5"/>
    <w:rsid w:val="007C6990"/>
    <w:rsid w:val="007C6B72"/>
    <w:rsid w:val="007D00B8"/>
    <w:rsid w:val="007D13AF"/>
    <w:rsid w:val="007D1890"/>
    <w:rsid w:val="007D203F"/>
    <w:rsid w:val="007D3437"/>
    <w:rsid w:val="007D3744"/>
    <w:rsid w:val="007D3876"/>
    <w:rsid w:val="007D3920"/>
    <w:rsid w:val="007D4E7C"/>
    <w:rsid w:val="007D5F9E"/>
    <w:rsid w:val="007D664A"/>
    <w:rsid w:val="007D68F9"/>
    <w:rsid w:val="007D776D"/>
    <w:rsid w:val="007E136E"/>
    <w:rsid w:val="007E23D3"/>
    <w:rsid w:val="007E2626"/>
    <w:rsid w:val="007E362B"/>
    <w:rsid w:val="007E39A5"/>
    <w:rsid w:val="007E4CA9"/>
    <w:rsid w:val="007E4DAF"/>
    <w:rsid w:val="007E5D8B"/>
    <w:rsid w:val="007E7A7D"/>
    <w:rsid w:val="007E7E74"/>
    <w:rsid w:val="007F0365"/>
    <w:rsid w:val="007F206B"/>
    <w:rsid w:val="007F4D8D"/>
    <w:rsid w:val="007F73E7"/>
    <w:rsid w:val="007F7CF1"/>
    <w:rsid w:val="00801475"/>
    <w:rsid w:val="00801A91"/>
    <w:rsid w:val="00801BBF"/>
    <w:rsid w:val="008053CD"/>
    <w:rsid w:val="008058D1"/>
    <w:rsid w:val="00805A64"/>
    <w:rsid w:val="00806523"/>
    <w:rsid w:val="00806E57"/>
    <w:rsid w:val="00811373"/>
    <w:rsid w:val="00812D34"/>
    <w:rsid w:val="00812E9B"/>
    <w:rsid w:val="00813265"/>
    <w:rsid w:val="00813669"/>
    <w:rsid w:val="008141A6"/>
    <w:rsid w:val="00815335"/>
    <w:rsid w:val="00816823"/>
    <w:rsid w:val="00817484"/>
    <w:rsid w:val="008202ED"/>
    <w:rsid w:val="008203A3"/>
    <w:rsid w:val="00823D7D"/>
    <w:rsid w:val="0082466C"/>
    <w:rsid w:val="00825001"/>
    <w:rsid w:val="008258B4"/>
    <w:rsid w:val="008272BF"/>
    <w:rsid w:val="00827975"/>
    <w:rsid w:val="00827FB6"/>
    <w:rsid w:val="008315F0"/>
    <w:rsid w:val="00831F56"/>
    <w:rsid w:val="00832B17"/>
    <w:rsid w:val="00832C4D"/>
    <w:rsid w:val="0083307A"/>
    <w:rsid w:val="0083544B"/>
    <w:rsid w:val="00835AF1"/>
    <w:rsid w:val="008419F8"/>
    <w:rsid w:val="0084225D"/>
    <w:rsid w:val="00843019"/>
    <w:rsid w:val="00844ADF"/>
    <w:rsid w:val="00844C91"/>
    <w:rsid w:val="00847FB9"/>
    <w:rsid w:val="00850B84"/>
    <w:rsid w:val="00850BD2"/>
    <w:rsid w:val="00850DA9"/>
    <w:rsid w:val="00851563"/>
    <w:rsid w:val="00852651"/>
    <w:rsid w:val="008548C8"/>
    <w:rsid w:val="00855F44"/>
    <w:rsid w:val="00856A45"/>
    <w:rsid w:val="00860432"/>
    <w:rsid w:val="008609B1"/>
    <w:rsid w:val="008619AF"/>
    <w:rsid w:val="0086423D"/>
    <w:rsid w:val="0086585B"/>
    <w:rsid w:val="008666F7"/>
    <w:rsid w:val="00867745"/>
    <w:rsid w:val="008716F8"/>
    <w:rsid w:val="00872F07"/>
    <w:rsid w:val="00874970"/>
    <w:rsid w:val="008769BC"/>
    <w:rsid w:val="008775B5"/>
    <w:rsid w:val="00880F46"/>
    <w:rsid w:val="008837C3"/>
    <w:rsid w:val="00884BDC"/>
    <w:rsid w:val="00884E98"/>
    <w:rsid w:val="008854D9"/>
    <w:rsid w:val="00887371"/>
    <w:rsid w:val="008876E8"/>
    <w:rsid w:val="00887809"/>
    <w:rsid w:val="00891806"/>
    <w:rsid w:val="00891FA6"/>
    <w:rsid w:val="008928F0"/>
    <w:rsid w:val="00895930"/>
    <w:rsid w:val="0089622E"/>
    <w:rsid w:val="00897097"/>
    <w:rsid w:val="0089758B"/>
    <w:rsid w:val="008979C6"/>
    <w:rsid w:val="00897B64"/>
    <w:rsid w:val="008A0EAD"/>
    <w:rsid w:val="008A27CE"/>
    <w:rsid w:val="008A423E"/>
    <w:rsid w:val="008A4BDA"/>
    <w:rsid w:val="008A6373"/>
    <w:rsid w:val="008A6572"/>
    <w:rsid w:val="008A71A0"/>
    <w:rsid w:val="008A7782"/>
    <w:rsid w:val="008A7D48"/>
    <w:rsid w:val="008B0639"/>
    <w:rsid w:val="008B2971"/>
    <w:rsid w:val="008B2FD4"/>
    <w:rsid w:val="008B416F"/>
    <w:rsid w:val="008B6947"/>
    <w:rsid w:val="008C1FB9"/>
    <w:rsid w:val="008C3382"/>
    <w:rsid w:val="008C4338"/>
    <w:rsid w:val="008C5E61"/>
    <w:rsid w:val="008C60A0"/>
    <w:rsid w:val="008D23E5"/>
    <w:rsid w:val="008D29CB"/>
    <w:rsid w:val="008D2CFF"/>
    <w:rsid w:val="008D31D7"/>
    <w:rsid w:val="008D3328"/>
    <w:rsid w:val="008D36FA"/>
    <w:rsid w:val="008D3740"/>
    <w:rsid w:val="008D37EA"/>
    <w:rsid w:val="008D53A3"/>
    <w:rsid w:val="008D5503"/>
    <w:rsid w:val="008D57AA"/>
    <w:rsid w:val="008D7B95"/>
    <w:rsid w:val="008E29EA"/>
    <w:rsid w:val="008E3563"/>
    <w:rsid w:val="008E3895"/>
    <w:rsid w:val="008E4E33"/>
    <w:rsid w:val="008F3841"/>
    <w:rsid w:val="008F40CD"/>
    <w:rsid w:val="008F56F8"/>
    <w:rsid w:val="008F65D7"/>
    <w:rsid w:val="008F7256"/>
    <w:rsid w:val="008F7A97"/>
    <w:rsid w:val="00900466"/>
    <w:rsid w:val="009014ED"/>
    <w:rsid w:val="009024E1"/>
    <w:rsid w:val="00902EB0"/>
    <w:rsid w:val="00903917"/>
    <w:rsid w:val="00903A13"/>
    <w:rsid w:val="0090576E"/>
    <w:rsid w:val="00905EC3"/>
    <w:rsid w:val="009107C8"/>
    <w:rsid w:val="0091101F"/>
    <w:rsid w:val="009112F2"/>
    <w:rsid w:val="009116DA"/>
    <w:rsid w:val="00911BA9"/>
    <w:rsid w:val="00911C35"/>
    <w:rsid w:val="00911FAF"/>
    <w:rsid w:val="0091364C"/>
    <w:rsid w:val="00915086"/>
    <w:rsid w:val="00916A21"/>
    <w:rsid w:val="00917061"/>
    <w:rsid w:val="009200B4"/>
    <w:rsid w:val="00920E78"/>
    <w:rsid w:val="009222D9"/>
    <w:rsid w:val="00922982"/>
    <w:rsid w:val="00922D24"/>
    <w:rsid w:val="009253DB"/>
    <w:rsid w:val="00925E30"/>
    <w:rsid w:val="0092600A"/>
    <w:rsid w:val="00926F72"/>
    <w:rsid w:val="009304D5"/>
    <w:rsid w:val="00931C7A"/>
    <w:rsid w:val="00931FB5"/>
    <w:rsid w:val="00932678"/>
    <w:rsid w:val="00933029"/>
    <w:rsid w:val="00933A60"/>
    <w:rsid w:val="00933B16"/>
    <w:rsid w:val="00933DB1"/>
    <w:rsid w:val="00936152"/>
    <w:rsid w:val="0093623C"/>
    <w:rsid w:val="00936C03"/>
    <w:rsid w:val="00937AFD"/>
    <w:rsid w:val="00941251"/>
    <w:rsid w:val="00942389"/>
    <w:rsid w:val="00942446"/>
    <w:rsid w:val="00943B66"/>
    <w:rsid w:val="00943DD2"/>
    <w:rsid w:val="009452C8"/>
    <w:rsid w:val="0094565E"/>
    <w:rsid w:val="00945687"/>
    <w:rsid w:val="00947071"/>
    <w:rsid w:val="00947386"/>
    <w:rsid w:val="00950426"/>
    <w:rsid w:val="009507DA"/>
    <w:rsid w:val="00951279"/>
    <w:rsid w:val="00951DAD"/>
    <w:rsid w:val="0095247A"/>
    <w:rsid w:val="00953742"/>
    <w:rsid w:val="00954553"/>
    <w:rsid w:val="009553A1"/>
    <w:rsid w:val="00960DB9"/>
    <w:rsid w:val="00962AAE"/>
    <w:rsid w:val="00965083"/>
    <w:rsid w:val="00965711"/>
    <w:rsid w:val="00966148"/>
    <w:rsid w:val="0096616C"/>
    <w:rsid w:val="00966197"/>
    <w:rsid w:val="00973B86"/>
    <w:rsid w:val="0097484A"/>
    <w:rsid w:val="00974A3F"/>
    <w:rsid w:val="0098183F"/>
    <w:rsid w:val="009849AD"/>
    <w:rsid w:val="00987325"/>
    <w:rsid w:val="00987A21"/>
    <w:rsid w:val="00992E83"/>
    <w:rsid w:val="00993175"/>
    <w:rsid w:val="0099403A"/>
    <w:rsid w:val="00994346"/>
    <w:rsid w:val="00994569"/>
    <w:rsid w:val="009946F9"/>
    <w:rsid w:val="00994FBF"/>
    <w:rsid w:val="0099680A"/>
    <w:rsid w:val="00996C61"/>
    <w:rsid w:val="009A1832"/>
    <w:rsid w:val="009A31D5"/>
    <w:rsid w:val="009A32D9"/>
    <w:rsid w:val="009A3CB6"/>
    <w:rsid w:val="009A5AA5"/>
    <w:rsid w:val="009B0992"/>
    <w:rsid w:val="009B19D1"/>
    <w:rsid w:val="009B1FC6"/>
    <w:rsid w:val="009B2CE4"/>
    <w:rsid w:val="009B2D6C"/>
    <w:rsid w:val="009B4112"/>
    <w:rsid w:val="009B4416"/>
    <w:rsid w:val="009B44A5"/>
    <w:rsid w:val="009B4BC9"/>
    <w:rsid w:val="009B4D8E"/>
    <w:rsid w:val="009B7A17"/>
    <w:rsid w:val="009C0A20"/>
    <w:rsid w:val="009C0DE1"/>
    <w:rsid w:val="009C2271"/>
    <w:rsid w:val="009C229A"/>
    <w:rsid w:val="009C2480"/>
    <w:rsid w:val="009C7964"/>
    <w:rsid w:val="009C7BEB"/>
    <w:rsid w:val="009C7D65"/>
    <w:rsid w:val="009D021D"/>
    <w:rsid w:val="009D0925"/>
    <w:rsid w:val="009D2B32"/>
    <w:rsid w:val="009D4F62"/>
    <w:rsid w:val="009D65EE"/>
    <w:rsid w:val="009D6811"/>
    <w:rsid w:val="009D69D4"/>
    <w:rsid w:val="009D6A07"/>
    <w:rsid w:val="009D71EF"/>
    <w:rsid w:val="009D7406"/>
    <w:rsid w:val="009D7B99"/>
    <w:rsid w:val="009E0044"/>
    <w:rsid w:val="009E1E84"/>
    <w:rsid w:val="009E1FC1"/>
    <w:rsid w:val="009E32D8"/>
    <w:rsid w:val="009E3AF2"/>
    <w:rsid w:val="009E4139"/>
    <w:rsid w:val="009E46C1"/>
    <w:rsid w:val="009E4C9E"/>
    <w:rsid w:val="009E4E6B"/>
    <w:rsid w:val="009E5398"/>
    <w:rsid w:val="009E6305"/>
    <w:rsid w:val="009F00CA"/>
    <w:rsid w:val="009F15AF"/>
    <w:rsid w:val="009F2584"/>
    <w:rsid w:val="009F2763"/>
    <w:rsid w:val="009F5114"/>
    <w:rsid w:val="009F57F2"/>
    <w:rsid w:val="009F6C4E"/>
    <w:rsid w:val="00A00511"/>
    <w:rsid w:val="00A013BC"/>
    <w:rsid w:val="00A0181C"/>
    <w:rsid w:val="00A01A90"/>
    <w:rsid w:val="00A03414"/>
    <w:rsid w:val="00A03445"/>
    <w:rsid w:val="00A043DE"/>
    <w:rsid w:val="00A049C0"/>
    <w:rsid w:val="00A04A2D"/>
    <w:rsid w:val="00A04E6A"/>
    <w:rsid w:val="00A050EE"/>
    <w:rsid w:val="00A06D41"/>
    <w:rsid w:val="00A07F71"/>
    <w:rsid w:val="00A10978"/>
    <w:rsid w:val="00A10FB3"/>
    <w:rsid w:val="00A11B3A"/>
    <w:rsid w:val="00A13B0B"/>
    <w:rsid w:val="00A13B99"/>
    <w:rsid w:val="00A16117"/>
    <w:rsid w:val="00A176B6"/>
    <w:rsid w:val="00A21515"/>
    <w:rsid w:val="00A21AAB"/>
    <w:rsid w:val="00A22532"/>
    <w:rsid w:val="00A22575"/>
    <w:rsid w:val="00A2276C"/>
    <w:rsid w:val="00A233F8"/>
    <w:rsid w:val="00A32DA8"/>
    <w:rsid w:val="00A336C6"/>
    <w:rsid w:val="00A34CC2"/>
    <w:rsid w:val="00A36496"/>
    <w:rsid w:val="00A367F9"/>
    <w:rsid w:val="00A3783A"/>
    <w:rsid w:val="00A402F9"/>
    <w:rsid w:val="00A408B3"/>
    <w:rsid w:val="00A422CC"/>
    <w:rsid w:val="00A4273E"/>
    <w:rsid w:val="00A42EE0"/>
    <w:rsid w:val="00A43335"/>
    <w:rsid w:val="00A44849"/>
    <w:rsid w:val="00A46EEB"/>
    <w:rsid w:val="00A470C1"/>
    <w:rsid w:val="00A47553"/>
    <w:rsid w:val="00A479F1"/>
    <w:rsid w:val="00A5028F"/>
    <w:rsid w:val="00A50E59"/>
    <w:rsid w:val="00A521F3"/>
    <w:rsid w:val="00A52AAD"/>
    <w:rsid w:val="00A541AF"/>
    <w:rsid w:val="00A5615F"/>
    <w:rsid w:val="00A567DD"/>
    <w:rsid w:val="00A56813"/>
    <w:rsid w:val="00A575CF"/>
    <w:rsid w:val="00A60515"/>
    <w:rsid w:val="00A631E2"/>
    <w:rsid w:val="00A64122"/>
    <w:rsid w:val="00A658F2"/>
    <w:rsid w:val="00A659EB"/>
    <w:rsid w:val="00A65A64"/>
    <w:rsid w:val="00A67D12"/>
    <w:rsid w:val="00A70635"/>
    <w:rsid w:val="00A71524"/>
    <w:rsid w:val="00A71890"/>
    <w:rsid w:val="00A727AF"/>
    <w:rsid w:val="00A72D63"/>
    <w:rsid w:val="00A73584"/>
    <w:rsid w:val="00A7434A"/>
    <w:rsid w:val="00A744AA"/>
    <w:rsid w:val="00A74502"/>
    <w:rsid w:val="00A74C91"/>
    <w:rsid w:val="00A74D88"/>
    <w:rsid w:val="00A758A9"/>
    <w:rsid w:val="00A75A38"/>
    <w:rsid w:val="00A75B33"/>
    <w:rsid w:val="00A7689F"/>
    <w:rsid w:val="00A7781B"/>
    <w:rsid w:val="00A778C8"/>
    <w:rsid w:val="00A77925"/>
    <w:rsid w:val="00A807B3"/>
    <w:rsid w:val="00A856F7"/>
    <w:rsid w:val="00A86309"/>
    <w:rsid w:val="00A91989"/>
    <w:rsid w:val="00A91D59"/>
    <w:rsid w:val="00A92BC2"/>
    <w:rsid w:val="00A92C73"/>
    <w:rsid w:val="00A92F8A"/>
    <w:rsid w:val="00A93811"/>
    <w:rsid w:val="00A9419B"/>
    <w:rsid w:val="00A946C6"/>
    <w:rsid w:val="00A94975"/>
    <w:rsid w:val="00A9521E"/>
    <w:rsid w:val="00A95C39"/>
    <w:rsid w:val="00A971CE"/>
    <w:rsid w:val="00AA2025"/>
    <w:rsid w:val="00AA38D8"/>
    <w:rsid w:val="00AA3973"/>
    <w:rsid w:val="00AA3DC4"/>
    <w:rsid w:val="00AA6135"/>
    <w:rsid w:val="00AA64C4"/>
    <w:rsid w:val="00AA773A"/>
    <w:rsid w:val="00AB042B"/>
    <w:rsid w:val="00AB10D3"/>
    <w:rsid w:val="00AB2D07"/>
    <w:rsid w:val="00AB3A11"/>
    <w:rsid w:val="00AB3FA4"/>
    <w:rsid w:val="00AB5305"/>
    <w:rsid w:val="00AB5494"/>
    <w:rsid w:val="00AB55BB"/>
    <w:rsid w:val="00AB7CE0"/>
    <w:rsid w:val="00AC0006"/>
    <w:rsid w:val="00AC0511"/>
    <w:rsid w:val="00AC0EEB"/>
    <w:rsid w:val="00AC2C62"/>
    <w:rsid w:val="00AC3574"/>
    <w:rsid w:val="00AC394D"/>
    <w:rsid w:val="00AC3F86"/>
    <w:rsid w:val="00AC5097"/>
    <w:rsid w:val="00AC550F"/>
    <w:rsid w:val="00AC69C9"/>
    <w:rsid w:val="00AC728A"/>
    <w:rsid w:val="00AD0BEE"/>
    <w:rsid w:val="00AD16C0"/>
    <w:rsid w:val="00AD4FC8"/>
    <w:rsid w:val="00AD6024"/>
    <w:rsid w:val="00AD6315"/>
    <w:rsid w:val="00AD7366"/>
    <w:rsid w:val="00AE15F8"/>
    <w:rsid w:val="00AE1F58"/>
    <w:rsid w:val="00AE2448"/>
    <w:rsid w:val="00AE2C87"/>
    <w:rsid w:val="00AE638F"/>
    <w:rsid w:val="00AE699D"/>
    <w:rsid w:val="00AF126C"/>
    <w:rsid w:val="00AF22EE"/>
    <w:rsid w:val="00AF23C8"/>
    <w:rsid w:val="00AF3239"/>
    <w:rsid w:val="00AF4053"/>
    <w:rsid w:val="00AF4CC6"/>
    <w:rsid w:val="00AF519E"/>
    <w:rsid w:val="00AF51A4"/>
    <w:rsid w:val="00AF68D0"/>
    <w:rsid w:val="00B000AD"/>
    <w:rsid w:val="00B015F5"/>
    <w:rsid w:val="00B04273"/>
    <w:rsid w:val="00B06B09"/>
    <w:rsid w:val="00B1360E"/>
    <w:rsid w:val="00B14AE3"/>
    <w:rsid w:val="00B14F87"/>
    <w:rsid w:val="00B162F2"/>
    <w:rsid w:val="00B20839"/>
    <w:rsid w:val="00B20A0B"/>
    <w:rsid w:val="00B20AB9"/>
    <w:rsid w:val="00B21732"/>
    <w:rsid w:val="00B240AE"/>
    <w:rsid w:val="00B25169"/>
    <w:rsid w:val="00B25427"/>
    <w:rsid w:val="00B25BDE"/>
    <w:rsid w:val="00B30804"/>
    <w:rsid w:val="00B30867"/>
    <w:rsid w:val="00B31862"/>
    <w:rsid w:val="00B31DC5"/>
    <w:rsid w:val="00B32290"/>
    <w:rsid w:val="00B363BE"/>
    <w:rsid w:val="00B40349"/>
    <w:rsid w:val="00B42379"/>
    <w:rsid w:val="00B42806"/>
    <w:rsid w:val="00B43286"/>
    <w:rsid w:val="00B448D0"/>
    <w:rsid w:val="00B45FC4"/>
    <w:rsid w:val="00B4794E"/>
    <w:rsid w:val="00B50764"/>
    <w:rsid w:val="00B512B4"/>
    <w:rsid w:val="00B526E5"/>
    <w:rsid w:val="00B52EA2"/>
    <w:rsid w:val="00B53044"/>
    <w:rsid w:val="00B545EB"/>
    <w:rsid w:val="00B572B4"/>
    <w:rsid w:val="00B60699"/>
    <w:rsid w:val="00B615DE"/>
    <w:rsid w:val="00B62001"/>
    <w:rsid w:val="00B633B9"/>
    <w:rsid w:val="00B63B9B"/>
    <w:rsid w:val="00B70107"/>
    <w:rsid w:val="00B71BDB"/>
    <w:rsid w:val="00B735AA"/>
    <w:rsid w:val="00B7453D"/>
    <w:rsid w:val="00B75292"/>
    <w:rsid w:val="00B753A5"/>
    <w:rsid w:val="00B76AC3"/>
    <w:rsid w:val="00B76D50"/>
    <w:rsid w:val="00B7740A"/>
    <w:rsid w:val="00B77683"/>
    <w:rsid w:val="00B807E8"/>
    <w:rsid w:val="00B83EC3"/>
    <w:rsid w:val="00B855D3"/>
    <w:rsid w:val="00B86E0B"/>
    <w:rsid w:val="00B87540"/>
    <w:rsid w:val="00B91BDB"/>
    <w:rsid w:val="00B92FD3"/>
    <w:rsid w:val="00B9319E"/>
    <w:rsid w:val="00B931AF"/>
    <w:rsid w:val="00B956A8"/>
    <w:rsid w:val="00B970E7"/>
    <w:rsid w:val="00B9786D"/>
    <w:rsid w:val="00BA080A"/>
    <w:rsid w:val="00BA5B99"/>
    <w:rsid w:val="00BA5D4C"/>
    <w:rsid w:val="00BA61FA"/>
    <w:rsid w:val="00BA7D52"/>
    <w:rsid w:val="00BB01DE"/>
    <w:rsid w:val="00BB1633"/>
    <w:rsid w:val="00BB2C58"/>
    <w:rsid w:val="00BB49BE"/>
    <w:rsid w:val="00BB5A7F"/>
    <w:rsid w:val="00BB5E68"/>
    <w:rsid w:val="00BB7516"/>
    <w:rsid w:val="00BC0437"/>
    <w:rsid w:val="00BC0EEB"/>
    <w:rsid w:val="00BC1982"/>
    <w:rsid w:val="00BC1B41"/>
    <w:rsid w:val="00BC1BD3"/>
    <w:rsid w:val="00BC2727"/>
    <w:rsid w:val="00BC2C1A"/>
    <w:rsid w:val="00BC3F29"/>
    <w:rsid w:val="00BC3F63"/>
    <w:rsid w:val="00BC40EE"/>
    <w:rsid w:val="00BC47F1"/>
    <w:rsid w:val="00BC5D96"/>
    <w:rsid w:val="00BC623C"/>
    <w:rsid w:val="00BD0FCD"/>
    <w:rsid w:val="00BD1352"/>
    <w:rsid w:val="00BD2C19"/>
    <w:rsid w:val="00BD3268"/>
    <w:rsid w:val="00BD4B92"/>
    <w:rsid w:val="00BD4FDC"/>
    <w:rsid w:val="00BD5D96"/>
    <w:rsid w:val="00BD69A9"/>
    <w:rsid w:val="00BD6DD1"/>
    <w:rsid w:val="00BD7E98"/>
    <w:rsid w:val="00BD7FA1"/>
    <w:rsid w:val="00BE0E66"/>
    <w:rsid w:val="00BE142B"/>
    <w:rsid w:val="00BE1C09"/>
    <w:rsid w:val="00BE4520"/>
    <w:rsid w:val="00BE5CF4"/>
    <w:rsid w:val="00BE5FB5"/>
    <w:rsid w:val="00BF0F15"/>
    <w:rsid w:val="00BF343B"/>
    <w:rsid w:val="00BF3A46"/>
    <w:rsid w:val="00BF4E6F"/>
    <w:rsid w:val="00BF6303"/>
    <w:rsid w:val="00BF778E"/>
    <w:rsid w:val="00BF7EEA"/>
    <w:rsid w:val="00C006FC"/>
    <w:rsid w:val="00C008C6"/>
    <w:rsid w:val="00C011CA"/>
    <w:rsid w:val="00C01699"/>
    <w:rsid w:val="00C035A8"/>
    <w:rsid w:val="00C03E43"/>
    <w:rsid w:val="00C048CD"/>
    <w:rsid w:val="00C0621D"/>
    <w:rsid w:val="00C0726B"/>
    <w:rsid w:val="00C0743A"/>
    <w:rsid w:val="00C10610"/>
    <w:rsid w:val="00C1226A"/>
    <w:rsid w:val="00C1274A"/>
    <w:rsid w:val="00C12A37"/>
    <w:rsid w:val="00C12CEA"/>
    <w:rsid w:val="00C134A4"/>
    <w:rsid w:val="00C168F5"/>
    <w:rsid w:val="00C2013A"/>
    <w:rsid w:val="00C203C2"/>
    <w:rsid w:val="00C21DBC"/>
    <w:rsid w:val="00C235A7"/>
    <w:rsid w:val="00C236F1"/>
    <w:rsid w:val="00C24FAF"/>
    <w:rsid w:val="00C269B2"/>
    <w:rsid w:val="00C26BDB"/>
    <w:rsid w:val="00C30225"/>
    <w:rsid w:val="00C31998"/>
    <w:rsid w:val="00C332CA"/>
    <w:rsid w:val="00C335E8"/>
    <w:rsid w:val="00C339DE"/>
    <w:rsid w:val="00C3461C"/>
    <w:rsid w:val="00C3483D"/>
    <w:rsid w:val="00C3506B"/>
    <w:rsid w:val="00C35E9E"/>
    <w:rsid w:val="00C3609D"/>
    <w:rsid w:val="00C364A2"/>
    <w:rsid w:val="00C376DE"/>
    <w:rsid w:val="00C37F10"/>
    <w:rsid w:val="00C41152"/>
    <w:rsid w:val="00C41613"/>
    <w:rsid w:val="00C41A89"/>
    <w:rsid w:val="00C46B9A"/>
    <w:rsid w:val="00C47071"/>
    <w:rsid w:val="00C47434"/>
    <w:rsid w:val="00C4744B"/>
    <w:rsid w:val="00C47891"/>
    <w:rsid w:val="00C50AA7"/>
    <w:rsid w:val="00C50BAC"/>
    <w:rsid w:val="00C54809"/>
    <w:rsid w:val="00C55674"/>
    <w:rsid w:val="00C5708E"/>
    <w:rsid w:val="00C602BE"/>
    <w:rsid w:val="00C609B2"/>
    <w:rsid w:val="00C60F7D"/>
    <w:rsid w:val="00C63822"/>
    <w:rsid w:val="00C63C00"/>
    <w:rsid w:val="00C705CA"/>
    <w:rsid w:val="00C712AC"/>
    <w:rsid w:val="00C72923"/>
    <w:rsid w:val="00C72A23"/>
    <w:rsid w:val="00C72B80"/>
    <w:rsid w:val="00C7470C"/>
    <w:rsid w:val="00C75D01"/>
    <w:rsid w:val="00C75FF3"/>
    <w:rsid w:val="00C76AA4"/>
    <w:rsid w:val="00C76EE3"/>
    <w:rsid w:val="00C7711A"/>
    <w:rsid w:val="00C77673"/>
    <w:rsid w:val="00C7798B"/>
    <w:rsid w:val="00C77AA6"/>
    <w:rsid w:val="00C77EC1"/>
    <w:rsid w:val="00C804DB"/>
    <w:rsid w:val="00C80790"/>
    <w:rsid w:val="00C80A94"/>
    <w:rsid w:val="00C80C2A"/>
    <w:rsid w:val="00C81A65"/>
    <w:rsid w:val="00C81C12"/>
    <w:rsid w:val="00C831F7"/>
    <w:rsid w:val="00C851A6"/>
    <w:rsid w:val="00C86426"/>
    <w:rsid w:val="00C87067"/>
    <w:rsid w:val="00C92233"/>
    <w:rsid w:val="00C92C68"/>
    <w:rsid w:val="00C93222"/>
    <w:rsid w:val="00C94BFA"/>
    <w:rsid w:val="00C94CFE"/>
    <w:rsid w:val="00C959A5"/>
    <w:rsid w:val="00C96A01"/>
    <w:rsid w:val="00C9721D"/>
    <w:rsid w:val="00CA0774"/>
    <w:rsid w:val="00CA0CA8"/>
    <w:rsid w:val="00CA1B72"/>
    <w:rsid w:val="00CA2077"/>
    <w:rsid w:val="00CA28A3"/>
    <w:rsid w:val="00CA2D4D"/>
    <w:rsid w:val="00CA3467"/>
    <w:rsid w:val="00CA3B66"/>
    <w:rsid w:val="00CA4A2F"/>
    <w:rsid w:val="00CA7628"/>
    <w:rsid w:val="00CB11CA"/>
    <w:rsid w:val="00CB12CC"/>
    <w:rsid w:val="00CB15D6"/>
    <w:rsid w:val="00CB2185"/>
    <w:rsid w:val="00CB4692"/>
    <w:rsid w:val="00CB722C"/>
    <w:rsid w:val="00CB7948"/>
    <w:rsid w:val="00CC05FD"/>
    <w:rsid w:val="00CC1534"/>
    <w:rsid w:val="00CC15B7"/>
    <w:rsid w:val="00CC1AD2"/>
    <w:rsid w:val="00CC2DA2"/>
    <w:rsid w:val="00CC39AF"/>
    <w:rsid w:val="00CC484C"/>
    <w:rsid w:val="00CC4ADE"/>
    <w:rsid w:val="00CC4C0E"/>
    <w:rsid w:val="00CC5DE2"/>
    <w:rsid w:val="00CC6BE4"/>
    <w:rsid w:val="00CC6D1D"/>
    <w:rsid w:val="00CC6D7A"/>
    <w:rsid w:val="00CC760F"/>
    <w:rsid w:val="00CC7A7C"/>
    <w:rsid w:val="00CC7B22"/>
    <w:rsid w:val="00CD1849"/>
    <w:rsid w:val="00CD25D5"/>
    <w:rsid w:val="00CD264B"/>
    <w:rsid w:val="00CD2B84"/>
    <w:rsid w:val="00CD5FC5"/>
    <w:rsid w:val="00CD6CE3"/>
    <w:rsid w:val="00CE160E"/>
    <w:rsid w:val="00CE3CF6"/>
    <w:rsid w:val="00CE4132"/>
    <w:rsid w:val="00CE58A0"/>
    <w:rsid w:val="00CE7F05"/>
    <w:rsid w:val="00CF0E54"/>
    <w:rsid w:val="00CF1478"/>
    <w:rsid w:val="00CF173A"/>
    <w:rsid w:val="00CF1751"/>
    <w:rsid w:val="00CF4932"/>
    <w:rsid w:val="00CF63EA"/>
    <w:rsid w:val="00CF6C79"/>
    <w:rsid w:val="00D00E74"/>
    <w:rsid w:val="00D01565"/>
    <w:rsid w:val="00D01BCA"/>
    <w:rsid w:val="00D02FFE"/>
    <w:rsid w:val="00D03870"/>
    <w:rsid w:val="00D04565"/>
    <w:rsid w:val="00D04C4B"/>
    <w:rsid w:val="00D05C76"/>
    <w:rsid w:val="00D0639F"/>
    <w:rsid w:val="00D066CB"/>
    <w:rsid w:val="00D07DB9"/>
    <w:rsid w:val="00D10107"/>
    <w:rsid w:val="00D10CDA"/>
    <w:rsid w:val="00D1132C"/>
    <w:rsid w:val="00D11D65"/>
    <w:rsid w:val="00D1360F"/>
    <w:rsid w:val="00D1368F"/>
    <w:rsid w:val="00D13A50"/>
    <w:rsid w:val="00D13F21"/>
    <w:rsid w:val="00D14829"/>
    <w:rsid w:val="00D16850"/>
    <w:rsid w:val="00D1710F"/>
    <w:rsid w:val="00D21921"/>
    <w:rsid w:val="00D21B72"/>
    <w:rsid w:val="00D21CB4"/>
    <w:rsid w:val="00D223F7"/>
    <w:rsid w:val="00D22AB2"/>
    <w:rsid w:val="00D23147"/>
    <w:rsid w:val="00D238A2"/>
    <w:rsid w:val="00D24C82"/>
    <w:rsid w:val="00D25BFA"/>
    <w:rsid w:val="00D27088"/>
    <w:rsid w:val="00D273EE"/>
    <w:rsid w:val="00D27C3E"/>
    <w:rsid w:val="00D30BC3"/>
    <w:rsid w:val="00D31130"/>
    <w:rsid w:val="00D316F5"/>
    <w:rsid w:val="00D31A35"/>
    <w:rsid w:val="00D31E23"/>
    <w:rsid w:val="00D32FE1"/>
    <w:rsid w:val="00D33D5E"/>
    <w:rsid w:val="00D34177"/>
    <w:rsid w:val="00D34763"/>
    <w:rsid w:val="00D35460"/>
    <w:rsid w:val="00D36174"/>
    <w:rsid w:val="00D36863"/>
    <w:rsid w:val="00D37491"/>
    <w:rsid w:val="00D4088F"/>
    <w:rsid w:val="00D40FDA"/>
    <w:rsid w:val="00D42930"/>
    <w:rsid w:val="00D4402A"/>
    <w:rsid w:val="00D441AB"/>
    <w:rsid w:val="00D46CF6"/>
    <w:rsid w:val="00D51CB7"/>
    <w:rsid w:val="00D529AD"/>
    <w:rsid w:val="00D52AB0"/>
    <w:rsid w:val="00D52EE2"/>
    <w:rsid w:val="00D53422"/>
    <w:rsid w:val="00D53B52"/>
    <w:rsid w:val="00D540B1"/>
    <w:rsid w:val="00D54F05"/>
    <w:rsid w:val="00D55311"/>
    <w:rsid w:val="00D55E6C"/>
    <w:rsid w:val="00D55F32"/>
    <w:rsid w:val="00D57326"/>
    <w:rsid w:val="00D573B1"/>
    <w:rsid w:val="00D62411"/>
    <w:rsid w:val="00D624C9"/>
    <w:rsid w:val="00D63A98"/>
    <w:rsid w:val="00D6483C"/>
    <w:rsid w:val="00D65447"/>
    <w:rsid w:val="00D65F5F"/>
    <w:rsid w:val="00D71D68"/>
    <w:rsid w:val="00D71FA2"/>
    <w:rsid w:val="00D73973"/>
    <w:rsid w:val="00D751E9"/>
    <w:rsid w:val="00D76D60"/>
    <w:rsid w:val="00D806EA"/>
    <w:rsid w:val="00D80BA2"/>
    <w:rsid w:val="00D80FC1"/>
    <w:rsid w:val="00D83B86"/>
    <w:rsid w:val="00D844F2"/>
    <w:rsid w:val="00D84773"/>
    <w:rsid w:val="00D877E3"/>
    <w:rsid w:val="00D911D5"/>
    <w:rsid w:val="00D915CC"/>
    <w:rsid w:val="00D91735"/>
    <w:rsid w:val="00D918F1"/>
    <w:rsid w:val="00D92CC0"/>
    <w:rsid w:val="00D92E80"/>
    <w:rsid w:val="00D9310B"/>
    <w:rsid w:val="00D93538"/>
    <w:rsid w:val="00D93FE8"/>
    <w:rsid w:val="00D9721B"/>
    <w:rsid w:val="00DA1087"/>
    <w:rsid w:val="00DA26BF"/>
    <w:rsid w:val="00DA26E5"/>
    <w:rsid w:val="00DA302E"/>
    <w:rsid w:val="00DA34DD"/>
    <w:rsid w:val="00DA4427"/>
    <w:rsid w:val="00DA45DA"/>
    <w:rsid w:val="00DA4C9E"/>
    <w:rsid w:val="00DA68AF"/>
    <w:rsid w:val="00DA6928"/>
    <w:rsid w:val="00DA71B1"/>
    <w:rsid w:val="00DA7DA6"/>
    <w:rsid w:val="00DB0244"/>
    <w:rsid w:val="00DB05E7"/>
    <w:rsid w:val="00DB15E6"/>
    <w:rsid w:val="00DB1F2F"/>
    <w:rsid w:val="00DB204F"/>
    <w:rsid w:val="00DB412F"/>
    <w:rsid w:val="00DB44EF"/>
    <w:rsid w:val="00DB4A50"/>
    <w:rsid w:val="00DB4FF5"/>
    <w:rsid w:val="00DB654F"/>
    <w:rsid w:val="00DB655C"/>
    <w:rsid w:val="00DB7F0D"/>
    <w:rsid w:val="00DC07CA"/>
    <w:rsid w:val="00DC200B"/>
    <w:rsid w:val="00DC2894"/>
    <w:rsid w:val="00DC299A"/>
    <w:rsid w:val="00DC2B1B"/>
    <w:rsid w:val="00DC4E96"/>
    <w:rsid w:val="00DC55A0"/>
    <w:rsid w:val="00DC7EDF"/>
    <w:rsid w:val="00DC7FB7"/>
    <w:rsid w:val="00DD040A"/>
    <w:rsid w:val="00DD0E1C"/>
    <w:rsid w:val="00DD3BD4"/>
    <w:rsid w:val="00DD3CC0"/>
    <w:rsid w:val="00DD43D5"/>
    <w:rsid w:val="00DD6EDA"/>
    <w:rsid w:val="00DD722D"/>
    <w:rsid w:val="00DD7AFB"/>
    <w:rsid w:val="00DE07C4"/>
    <w:rsid w:val="00DE2018"/>
    <w:rsid w:val="00DE4411"/>
    <w:rsid w:val="00DE4445"/>
    <w:rsid w:val="00DE467D"/>
    <w:rsid w:val="00DE47BB"/>
    <w:rsid w:val="00DE4A70"/>
    <w:rsid w:val="00DE4A7E"/>
    <w:rsid w:val="00DE5D30"/>
    <w:rsid w:val="00DE661B"/>
    <w:rsid w:val="00DE6F01"/>
    <w:rsid w:val="00DF2377"/>
    <w:rsid w:val="00DF387E"/>
    <w:rsid w:val="00DF38D5"/>
    <w:rsid w:val="00DF4E2C"/>
    <w:rsid w:val="00DF55B1"/>
    <w:rsid w:val="00DF60C0"/>
    <w:rsid w:val="00DF78E2"/>
    <w:rsid w:val="00E007A0"/>
    <w:rsid w:val="00E019E4"/>
    <w:rsid w:val="00E021D0"/>
    <w:rsid w:val="00E024F1"/>
    <w:rsid w:val="00E046F8"/>
    <w:rsid w:val="00E05CF2"/>
    <w:rsid w:val="00E06D0A"/>
    <w:rsid w:val="00E0755E"/>
    <w:rsid w:val="00E07B6E"/>
    <w:rsid w:val="00E10593"/>
    <w:rsid w:val="00E12D15"/>
    <w:rsid w:val="00E13589"/>
    <w:rsid w:val="00E13636"/>
    <w:rsid w:val="00E14207"/>
    <w:rsid w:val="00E15D20"/>
    <w:rsid w:val="00E16270"/>
    <w:rsid w:val="00E2102A"/>
    <w:rsid w:val="00E21CA6"/>
    <w:rsid w:val="00E225EE"/>
    <w:rsid w:val="00E22A74"/>
    <w:rsid w:val="00E24358"/>
    <w:rsid w:val="00E303E5"/>
    <w:rsid w:val="00E30AB6"/>
    <w:rsid w:val="00E339F5"/>
    <w:rsid w:val="00E36D66"/>
    <w:rsid w:val="00E4071B"/>
    <w:rsid w:val="00E4114F"/>
    <w:rsid w:val="00E41BAA"/>
    <w:rsid w:val="00E4249D"/>
    <w:rsid w:val="00E428CC"/>
    <w:rsid w:val="00E433B2"/>
    <w:rsid w:val="00E43A00"/>
    <w:rsid w:val="00E453D7"/>
    <w:rsid w:val="00E4639A"/>
    <w:rsid w:val="00E467E7"/>
    <w:rsid w:val="00E47338"/>
    <w:rsid w:val="00E47B89"/>
    <w:rsid w:val="00E50558"/>
    <w:rsid w:val="00E518FF"/>
    <w:rsid w:val="00E51D78"/>
    <w:rsid w:val="00E52077"/>
    <w:rsid w:val="00E52DC0"/>
    <w:rsid w:val="00E537AC"/>
    <w:rsid w:val="00E53822"/>
    <w:rsid w:val="00E55440"/>
    <w:rsid w:val="00E554D5"/>
    <w:rsid w:val="00E55E34"/>
    <w:rsid w:val="00E56285"/>
    <w:rsid w:val="00E57E5B"/>
    <w:rsid w:val="00E6028D"/>
    <w:rsid w:val="00E6166A"/>
    <w:rsid w:val="00E6368A"/>
    <w:rsid w:val="00E641F7"/>
    <w:rsid w:val="00E6515E"/>
    <w:rsid w:val="00E6588C"/>
    <w:rsid w:val="00E75D9F"/>
    <w:rsid w:val="00E75F9D"/>
    <w:rsid w:val="00E801AB"/>
    <w:rsid w:val="00E81BAE"/>
    <w:rsid w:val="00E8206A"/>
    <w:rsid w:val="00E85118"/>
    <w:rsid w:val="00E85A70"/>
    <w:rsid w:val="00E8642B"/>
    <w:rsid w:val="00E873D0"/>
    <w:rsid w:val="00E90FD9"/>
    <w:rsid w:val="00E929D6"/>
    <w:rsid w:val="00E944A2"/>
    <w:rsid w:val="00E94BD3"/>
    <w:rsid w:val="00E94DC7"/>
    <w:rsid w:val="00E9503A"/>
    <w:rsid w:val="00E951D8"/>
    <w:rsid w:val="00E964C1"/>
    <w:rsid w:val="00EA3255"/>
    <w:rsid w:val="00EA347B"/>
    <w:rsid w:val="00EA375A"/>
    <w:rsid w:val="00EA3EF9"/>
    <w:rsid w:val="00EA42EA"/>
    <w:rsid w:val="00EA454F"/>
    <w:rsid w:val="00EA4E14"/>
    <w:rsid w:val="00EA5BE5"/>
    <w:rsid w:val="00EA6277"/>
    <w:rsid w:val="00EA62F4"/>
    <w:rsid w:val="00EA6C28"/>
    <w:rsid w:val="00EB020D"/>
    <w:rsid w:val="00EB083E"/>
    <w:rsid w:val="00EB0AF2"/>
    <w:rsid w:val="00EB163C"/>
    <w:rsid w:val="00EB1681"/>
    <w:rsid w:val="00EB1E25"/>
    <w:rsid w:val="00EB23F3"/>
    <w:rsid w:val="00EB29FC"/>
    <w:rsid w:val="00EB30FA"/>
    <w:rsid w:val="00EB313D"/>
    <w:rsid w:val="00EB38EC"/>
    <w:rsid w:val="00EB5861"/>
    <w:rsid w:val="00EB5902"/>
    <w:rsid w:val="00EB5E12"/>
    <w:rsid w:val="00EB774C"/>
    <w:rsid w:val="00EC14BC"/>
    <w:rsid w:val="00EC25A9"/>
    <w:rsid w:val="00EC334C"/>
    <w:rsid w:val="00EC5D4D"/>
    <w:rsid w:val="00EC708C"/>
    <w:rsid w:val="00ED1AF0"/>
    <w:rsid w:val="00ED1CFD"/>
    <w:rsid w:val="00ED2358"/>
    <w:rsid w:val="00ED34AE"/>
    <w:rsid w:val="00ED4300"/>
    <w:rsid w:val="00ED4A72"/>
    <w:rsid w:val="00ED4F3F"/>
    <w:rsid w:val="00ED5E91"/>
    <w:rsid w:val="00ED62EE"/>
    <w:rsid w:val="00ED6651"/>
    <w:rsid w:val="00ED72EF"/>
    <w:rsid w:val="00EE0B8D"/>
    <w:rsid w:val="00EE133B"/>
    <w:rsid w:val="00EE1E20"/>
    <w:rsid w:val="00EE4F15"/>
    <w:rsid w:val="00EE6798"/>
    <w:rsid w:val="00EF030B"/>
    <w:rsid w:val="00EF1777"/>
    <w:rsid w:val="00EF1BD4"/>
    <w:rsid w:val="00EF3CF2"/>
    <w:rsid w:val="00EF443B"/>
    <w:rsid w:val="00EF5F3D"/>
    <w:rsid w:val="00EF6B79"/>
    <w:rsid w:val="00EF7CC3"/>
    <w:rsid w:val="00F01979"/>
    <w:rsid w:val="00F0249A"/>
    <w:rsid w:val="00F0277C"/>
    <w:rsid w:val="00F02967"/>
    <w:rsid w:val="00F045EE"/>
    <w:rsid w:val="00F04781"/>
    <w:rsid w:val="00F04BB2"/>
    <w:rsid w:val="00F05ED7"/>
    <w:rsid w:val="00F11953"/>
    <w:rsid w:val="00F120B7"/>
    <w:rsid w:val="00F1430D"/>
    <w:rsid w:val="00F146D6"/>
    <w:rsid w:val="00F14B5B"/>
    <w:rsid w:val="00F155D4"/>
    <w:rsid w:val="00F167B2"/>
    <w:rsid w:val="00F170C9"/>
    <w:rsid w:val="00F20F96"/>
    <w:rsid w:val="00F2109A"/>
    <w:rsid w:val="00F234B2"/>
    <w:rsid w:val="00F23D66"/>
    <w:rsid w:val="00F241AD"/>
    <w:rsid w:val="00F244BA"/>
    <w:rsid w:val="00F246AC"/>
    <w:rsid w:val="00F258E5"/>
    <w:rsid w:val="00F25EFC"/>
    <w:rsid w:val="00F267D5"/>
    <w:rsid w:val="00F30100"/>
    <w:rsid w:val="00F30C79"/>
    <w:rsid w:val="00F31365"/>
    <w:rsid w:val="00F315F5"/>
    <w:rsid w:val="00F31696"/>
    <w:rsid w:val="00F3353E"/>
    <w:rsid w:val="00F339A4"/>
    <w:rsid w:val="00F341A3"/>
    <w:rsid w:val="00F344DB"/>
    <w:rsid w:val="00F35432"/>
    <w:rsid w:val="00F354A1"/>
    <w:rsid w:val="00F3668E"/>
    <w:rsid w:val="00F370C7"/>
    <w:rsid w:val="00F379C6"/>
    <w:rsid w:val="00F430B6"/>
    <w:rsid w:val="00F4471F"/>
    <w:rsid w:val="00F44F9D"/>
    <w:rsid w:val="00F47423"/>
    <w:rsid w:val="00F52B80"/>
    <w:rsid w:val="00F53F69"/>
    <w:rsid w:val="00F54375"/>
    <w:rsid w:val="00F546B7"/>
    <w:rsid w:val="00F54700"/>
    <w:rsid w:val="00F54A6D"/>
    <w:rsid w:val="00F5566A"/>
    <w:rsid w:val="00F611E5"/>
    <w:rsid w:val="00F6329C"/>
    <w:rsid w:val="00F633BD"/>
    <w:rsid w:val="00F64816"/>
    <w:rsid w:val="00F703F9"/>
    <w:rsid w:val="00F705C3"/>
    <w:rsid w:val="00F71264"/>
    <w:rsid w:val="00F71D6A"/>
    <w:rsid w:val="00F72C6A"/>
    <w:rsid w:val="00F72E01"/>
    <w:rsid w:val="00F741B3"/>
    <w:rsid w:val="00F74F17"/>
    <w:rsid w:val="00F752F4"/>
    <w:rsid w:val="00F757D0"/>
    <w:rsid w:val="00F765D6"/>
    <w:rsid w:val="00F77ABA"/>
    <w:rsid w:val="00F77FD4"/>
    <w:rsid w:val="00F80084"/>
    <w:rsid w:val="00F80D20"/>
    <w:rsid w:val="00F81669"/>
    <w:rsid w:val="00F82823"/>
    <w:rsid w:val="00F82F55"/>
    <w:rsid w:val="00F83001"/>
    <w:rsid w:val="00F832D9"/>
    <w:rsid w:val="00F83CD9"/>
    <w:rsid w:val="00F83E27"/>
    <w:rsid w:val="00F84A38"/>
    <w:rsid w:val="00F85BE3"/>
    <w:rsid w:val="00F86BC6"/>
    <w:rsid w:val="00F86E83"/>
    <w:rsid w:val="00F87252"/>
    <w:rsid w:val="00F877BB"/>
    <w:rsid w:val="00F914BD"/>
    <w:rsid w:val="00F9654F"/>
    <w:rsid w:val="00FA0C61"/>
    <w:rsid w:val="00FA0F38"/>
    <w:rsid w:val="00FA1E9D"/>
    <w:rsid w:val="00FA31B6"/>
    <w:rsid w:val="00FA384A"/>
    <w:rsid w:val="00FA4356"/>
    <w:rsid w:val="00FA5651"/>
    <w:rsid w:val="00FA5F26"/>
    <w:rsid w:val="00FA6757"/>
    <w:rsid w:val="00FA72EE"/>
    <w:rsid w:val="00FB0330"/>
    <w:rsid w:val="00FB13A1"/>
    <w:rsid w:val="00FB1B39"/>
    <w:rsid w:val="00FB2619"/>
    <w:rsid w:val="00FB46AE"/>
    <w:rsid w:val="00FB5D32"/>
    <w:rsid w:val="00FB7D37"/>
    <w:rsid w:val="00FC036D"/>
    <w:rsid w:val="00FC0B99"/>
    <w:rsid w:val="00FC1F84"/>
    <w:rsid w:val="00FC22E0"/>
    <w:rsid w:val="00FC2630"/>
    <w:rsid w:val="00FC2C0B"/>
    <w:rsid w:val="00FC380F"/>
    <w:rsid w:val="00FC38BC"/>
    <w:rsid w:val="00FC519E"/>
    <w:rsid w:val="00FC590E"/>
    <w:rsid w:val="00FC5D99"/>
    <w:rsid w:val="00FD1743"/>
    <w:rsid w:val="00FD2937"/>
    <w:rsid w:val="00FD3261"/>
    <w:rsid w:val="00FD3BE7"/>
    <w:rsid w:val="00FD3C24"/>
    <w:rsid w:val="00FD4877"/>
    <w:rsid w:val="00FD6628"/>
    <w:rsid w:val="00FD7432"/>
    <w:rsid w:val="00FD7C79"/>
    <w:rsid w:val="00FE0520"/>
    <w:rsid w:val="00FE1ACF"/>
    <w:rsid w:val="00FE2932"/>
    <w:rsid w:val="00FE4551"/>
    <w:rsid w:val="00FE45A5"/>
    <w:rsid w:val="00FE5418"/>
    <w:rsid w:val="00FE6AE7"/>
    <w:rsid w:val="00FF39EA"/>
    <w:rsid w:val="00FF3B90"/>
    <w:rsid w:val="00FF5477"/>
    <w:rsid w:val="00FF571F"/>
    <w:rsid w:val="00FF6F64"/>
    <w:rsid w:val="012104EA"/>
    <w:rsid w:val="012C687B"/>
    <w:rsid w:val="012E64FB"/>
    <w:rsid w:val="014E4831"/>
    <w:rsid w:val="015476DB"/>
    <w:rsid w:val="01582BC2"/>
    <w:rsid w:val="01846F0A"/>
    <w:rsid w:val="01964C25"/>
    <w:rsid w:val="019A6EAF"/>
    <w:rsid w:val="01BA1962"/>
    <w:rsid w:val="01BA51E5"/>
    <w:rsid w:val="01BD420B"/>
    <w:rsid w:val="01C43576"/>
    <w:rsid w:val="01CF1907"/>
    <w:rsid w:val="01DB7918"/>
    <w:rsid w:val="01E65CA9"/>
    <w:rsid w:val="01F0403A"/>
    <w:rsid w:val="01F178BE"/>
    <w:rsid w:val="01FB23CB"/>
    <w:rsid w:val="023006A7"/>
    <w:rsid w:val="02320327"/>
    <w:rsid w:val="023549ED"/>
    <w:rsid w:val="02474A49"/>
    <w:rsid w:val="02641DFB"/>
    <w:rsid w:val="028710B6"/>
    <w:rsid w:val="02890D36"/>
    <w:rsid w:val="029B44D3"/>
    <w:rsid w:val="029F675D"/>
    <w:rsid w:val="02A837E9"/>
    <w:rsid w:val="02E244CB"/>
    <w:rsid w:val="030D0F8F"/>
    <w:rsid w:val="032B053F"/>
    <w:rsid w:val="032E3CF9"/>
    <w:rsid w:val="033311CF"/>
    <w:rsid w:val="03362153"/>
    <w:rsid w:val="03564C06"/>
    <w:rsid w:val="03A27284"/>
    <w:rsid w:val="03AE2822"/>
    <w:rsid w:val="03C4523A"/>
    <w:rsid w:val="03D35490"/>
    <w:rsid w:val="03D9195C"/>
    <w:rsid w:val="03E37CED"/>
    <w:rsid w:val="03EE1902"/>
    <w:rsid w:val="03EF1DB7"/>
    <w:rsid w:val="03F700FE"/>
    <w:rsid w:val="03F97C93"/>
    <w:rsid w:val="042839DF"/>
    <w:rsid w:val="042F236B"/>
    <w:rsid w:val="04333C79"/>
    <w:rsid w:val="04392C7B"/>
    <w:rsid w:val="043A06FC"/>
    <w:rsid w:val="04664A43"/>
    <w:rsid w:val="04716658"/>
    <w:rsid w:val="047B1554"/>
    <w:rsid w:val="04862D7A"/>
    <w:rsid w:val="0491110B"/>
    <w:rsid w:val="04B17441"/>
    <w:rsid w:val="04B270C1"/>
    <w:rsid w:val="04BC0AE9"/>
    <w:rsid w:val="04C837E3"/>
    <w:rsid w:val="04E81B1A"/>
    <w:rsid w:val="04E8539D"/>
    <w:rsid w:val="05087E50"/>
    <w:rsid w:val="051E41F2"/>
    <w:rsid w:val="051F7A75"/>
    <w:rsid w:val="05292583"/>
    <w:rsid w:val="05295E06"/>
    <w:rsid w:val="05344197"/>
    <w:rsid w:val="055424CE"/>
    <w:rsid w:val="05754C01"/>
    <w:rsid w:val="05806815"/>
    <w:rsid w:val="05972BB7"/>
    <w:rsid w:val="05D53D21"/>
    <w:rsid w:val="05E155B5"/>
    <w:rsid w:val="05E277B3"/>
    <w:rsid w:val="05F81957"/>
    <w:rsid w:val="060D18FC"/>
    <w:rsid w:val="062D7C32"/>
    <w:rsid w:val="06434355"/>
    <w:rsid w:val="06443FD4"/>
    <w:rsid w:val="064F2365"/>
    <w:rsid w:val="06646A88"/>
    <w:rsid w:val="06840641"/>
    <w:rsid w:val="068F69D2"/>
    <w:rsid w:val="06A61794"/>
    <w:rsid w:val="06C510AB"/>
    <w:rsid w:val="06D0743C"/>
    <w:rsid w:val="06E460DC"/>
    <w:rsid w:val="06F253F2"/>
    <w:rsid w:val="076A17A5"/>
    <w:rsid w:val="079F680F"/>
    <w:rsid w:val="07B42F31"/>
    <w:rsid w:val="07BF12C2"/>
    <w:rsid w:val="07C71F52"/>
    <w:rsid w:val="07DF75F9"/>
    <w:rsid w:val="07E07279"/>
    <w:rsid w:val="07F36615"/>
    <w:rsid w:val="08161CD1"/>
    <w:rsid w:val="08246A68"/>
    <w:rsid w:val="082B1C77"/>
    <w:rsid w:val="08360008"/>
    <w:rsid w:val="08375A89"/>
    <w:rsid w:val="086C26E0"/>
    <w:rsid w:val="08A3063C"/>
    <w:rsid w:val="08AE3149"/>
    <w:rsid w:val="08AE69CD"/>
    <w:rsid w:val="08C330EF"/>
    <w:rsid w:val="08E510A5"/>
    <w:rsid w:val="08FA104A"/>
    <w:rsid w:val="090048DC"/>
    <w:rsid w:val="091A3AFD"/>
    <w:rsid w:val="09467E45"/>
    <w:rsid w:val="095B4567"/>
    <w:rsid w:val="09656ADE"/>
    <w:rsid w:val="0966617B"/>
    <w:rsid w:val="097D251D"/>
    <w:rsid w:val="099D0853"/>
    <w:rsid w:val="09B207F9"/>
    <w:rsid w:val="09B24F76"/>
    <w:rsid w:val="09BD6B8A"/>
    <w:rsid w:val="09C74F1B"/>
    <w:rsid w:val="09C94B9B"/>
    <w:rsid w:val="09DE12BD"/>
    <w:rsid w:val="0A0D1B9A"/>
    <w:rsid w:val="0A960A6B"/>
    <w:rsid w:val="0AA91C8A"/>
    <w:rsid w:val="0AE72C5A"/>
    <w:rsid w:val="0AEA4BAD"/>
    <w:rsid w:val="0AED4CFD"/>
    <w:rsid w:val="0B02141F"/>
    <w:rsid w:val="0B0D77B0"/>
    <w:rsid w:val="0B0E7430"/>
    <w:rsid w:val="0B2367D5"/>
    <w:rsid w:val="0B2473D6"/>
    <w:rsid w:val="0B2E5767"/>
    <w:rsid w:val="0B393AF8"/>
    <w:rsid w:val="0B410F04"/>
    <w:rsid w:val="0B441E89"/>
    <w:rsid w:val="0B493D92"/>
    <w:rsid w:val="0B4E3A9D"/>
    <w:rsid w:val="0B635D6A"/>
    <w:rsid w:val="0B7B7D63"/>
    <w:rsid w:val="0B7F09E9"/>
    <w:rsid w:val="0B9A2898"/>
    <w:rsid w:val="0BCD656A"/>
    <w:rsid w:val="0C1D75EE"/>
    <w:rsid w:val="0C3D5924"/>
    <w:rsid w:val="0C493935"/>
    <w:rsid w:val="0C670CE7"/>
    <w:rsid w:val="0C691C6B"/>
    <w:rsid w:val="0C747FFC"/>
    <w:rsid w:val="0C7F1C11"/>
    <w:rsid w:val="0C7F638D"/>
    <w:rsid w:val="0C897FA2"/>
    <w:rsid w:val="0CB50A66"/>
    <w:rsid w:val="0CC06DF7"/>
    <w:rsid w:val="0CC222FA"/>
    <w:rsid w:val="0CCB0A0B"/>
    <w:rsid w:val="0CCC648D"/>
    <w:rsid w:val="0D003464"/>
    <w:rsid w:val="0D0230E3"/>
    <w:rsid w:val="0D227E51"/>
    <w:rsid w:val="0D2C77AB"/>
    <w:rsid w:val="0D375B3C"/>
    <w:rsid w:val="0D4C5AE1"/>
    <w:rsid w:val="0D781E29"/>
    <w:rsid w:val="0D8301BA"/>
    <w:rsid w:val="0D8F61CA"/>
    <w:rsid w:val="0DB1023D"/>
    <w:rsid w:val="0DBA2892"/>
    <w:rsid w:val="0DC444A6"/>
    <w:rsid w:val="0DCF2837"/>
    <w:rsid w:val="0DDA0BC8"/>
    <w:rsid w:val="0DDA4508"/>
    <w:rsid w:val="0DE66BD9"/>
    <w:rsid w:val="0DF04F6A"/>
    <w:rsid w:val="0E0B1397"/>
    <w:rsid w:val="0E1B4EB5"/>
    <w:rsid w:val="0E475979"/>
    <w:rsid w:val="0E523D0A"/>
    <w:rsid w:val="0E52758D"/>
    <w:rsid w:val="0E5A4301"/>
    <w:rsid w:val="0E5C209B"/>
    <w:rsid w:val="0E697FB4"/>
    <w:rsid w:val="0E920377"/>
    <w:rsid w:val="0E937FF7"/>
    <w:rsid w:val="0EA84719"/>
    <w:rsid w:val="0EA97F9C"/>
    <w:rsid w:val="0EB32AAA"/>
    <w:rsid w:val="0EB3632D"/>
    <w:rsid w:val="0EE80D86"/>
    <w:rsid w:val="0EEA0A05"/>
    <w:rsid w:val="0EEE140B"/>
    <w:rsid w:val="0EFF09AB"/>
    <w:rsid w:val="0F01062B"/>
    <w:rsid w:val="0F03780B"/>
    <w:rsid w:val="0F1550CD"/>
    <w:rsid w:val="0F203F97"/>
    <w:rsid w:val="0F275B9A"/>
    <w:rsid w:val="0F565B36"/>
    <w:rsid w:val="0F5B471D"/>
    <w:rsid w:val="0F915541"/>
    <w:rsid w:val="0F971E23"/>
    <w:rsid w:val="0FA820BD"/>
    <w:rsid w:val="0FAD1DC8"/>
    <w:rsid w:val="0FB70159"/>
    <w:rsid w:val="0FB748D6"/>
    <w:rsid w:val="0FB7580F"/>
    <w:rsid w:val="0FDB1613"/>
    <w:rsid w:val="0FE30C1D"/>
    <w:rsid w:val="0FEE2832"/>
    <w:rsid w:val="0FEE6FAE"/>
    <w:rsid w:val="0FF90BC3"/>
    <w:rsid w:val="10036F54"/>
    <w:rsid w:val="100E52E5"/>
    <w:rsid w:val="10196EF9"/>
    <w:rsid w:val="1023528A"/>
    <w:rsid w:val="10254F0A"/>
    <w:rsid w:val="103764A9"/>
    <w:rsid w:val="103B70AE"/>
    <w:rsid w:val="106172ED"/>
    <w:rsid w:val="10655CF3"/>
    <w:rsid w:val="107A5C99"/>
    <w:rsid w:val="107C5919"/>
    <w:rsid w:val="109C3C4F"/>
    <w:rsid w:val="10BD6382"/>
    <w:rsid w:val="10DD46B8"/>
    <w:rsid w:val="11080D80"/>
    <w:rsid w:val="11127111"/>
    <w:rsid w:val="11146D91"/>
    <w:rsid w:val="11296D36"/>
    <w:rsid w:val="113E3458"/>
    <w:rsid w:val="115433FE"/>
    <w:rsid w:val="11590BE0"/>
    <w:rsid w:val="11697B20"/>
    <w:rsid w:val="11755B31"/>
    <w:rsid w:val="118B5AD6"/>
    <w:rsid w:val="11990174"/>
    <w:rsid w:val="11CC653F"/>
    <w:rsid w:val="11D70154"/>
    <w:rsid w:val="11D72352"/>
    <w:rsid w:val="11E25A4F"/>
    <w:rsid w:val="11F62C07"/>
    <w:rsid w:val="12160F3D"/>
    <w:rsid w:val="12224FE4"/>
    <w:rsid w:val="12240253"/>
    <w:rsid w:val="122D527E"/>
    <w:rsid w:val="12323A22"/>
    <w:rsid w:val="12386EF3"/>
    <w:rsid w:val="123C2076"/>
    <w:rsid w:val="12591626"/>
    <w:rsid w:val="12995C93"/>
    <w:rsid w:val="12A44024"/>
    <w:rsid w:val="12B02035"/>
    <w:rsid w:val="12DB4D5B"/>
    <w:rsid w:val="12DB66FD"/>
    <w:rsid w:val="12E54A8E"/>
    <w:rsid w:val="12F26322"/>
    <w:rsid w:val="130A7C63"/>
    <w:rsid w:val="131C29E9"/>
    <w:rsid w:val="1326458A"/>
    <w:rsid w:val="13515442"/>
    <w:rsid w:val="135350C1"/>
    <w:rsid w:val="136278DA"/>
    <w:rsid w:val="13887B1A"/>
    <w:rsid w:val="13935EAB"/>
    <w:rsid w:val="13A85E50"/>
    <w:rsid w:val="13AE44D6"/>
    <w:rsid w:val="13DC3D21"/>
    <w:rsid w:val="13DF0529"/>
    <w:rsid w:val="140B4870"/>
    <w:rsid w:val="14214815"/>
    <w:rsid w:val="14342850"/>
    <w:rsid w:val="144072C9"/>
    <w:rsid w:val="14426F48"/>
    <w:rsid w:val="144C7353"/>
    <w:rsid w:val="1462527F"/>
    <w:rsid w:val="147719A1"/>
    <w:rsid w:val="148C1946"/>
    <w:rsid w:val="14AE4079"/>
    <w:rsid w:val="14B95C8D"/>
    <w:rsid w:val="14CE23B0"/>
    <w:rsid w:val="14EE06E6"/>
    <w:rsid w:val="14FA66F7"/>
    <w:rsid w:val="15262A3E"/>
    <w:rsid w:val="15460D75"/>
    <w:rsid w:val="155C2F18"/>
    <w:rsid w:val="15663828"/>
    <w:rsid w:val="156670AB"/>
    <w:rsid w:val="157B37CD"/>
    <w:rsid w:val="157D344D"/>
    <w:rsid w:val="158717DE"/>
    <w:rsid w:val="15C639B1"/>
    <w:rsid w:val="15E20BF3"/>
    <w:rsid w:val="15E83E17"/>
    <w:rsid w:val="15F3690F"/>
    <w:rsid w:val="15F42192"/>
    <w:rsid w:val="15F9409B"/>
    <w:rsid w:val="160968B4"/>
    <w:rsid w:val="16134C45"/>
    <w:rsid w:val="161404C8"/>
    <w:rsid w:val="16294BEB"/>
    <w:rsid w:val="162B00EE"/>
    <w:rsid w:val="163F0F8C"/>
    <w:rsid w:val="164A2BA1"/>
    <w:rsid w:val="166A5654"/>
    <w:rsid w:val="168E5998"/>
    <w:rsid w:val="16B67CD2"/>
    <w:rsid w:val="16D54D03"/>
    <w:rsid w:val="16D93709"/>
    <w:rsid w:val="16E2200C"/>
    <w:rsid w:val="16E24019"/>
    <w:rsid w:val="16F7073B"/>
    <w:rsid w:val="1706617A"/>
    <w:rsid w:val="17222AA1"/>
    <w:rsid w:val="172607F3"/>
    <w:rsid w:val="1731761B"/>
    <w:rsid w:val="176410EF"/>
    <w:rsid w:val="17694E7B"/>
    <w:rsid w:val="176E7480"/>
    <w:rsid w:val="17853822"/>
    <w:rsid w:val="17A553DC"/>
    <w:rsid w:val="17B0376D"/>
    <w:rsid w:val="17D15EA0"/>
    <w:rsid w:val="17E06C0C"/>
    <w:rsid w:val="17E75E45"/>
    <w:rsid w:val="181C089E"/>
    <w:rsid w:val="181D051D"/>
    <w:rsid w:val="183304C3"/>
    <w:rsid w:val="18484BE5"/>
    <w:rsid w:val="184A22E6"/>
    <w:rsid w:val="18542BF6"/>
    <w:rsid w:val="187212AC"/>
    <w:rsid w:val="18740F2C"/>
    <w:rsid w:val="18786643"/>
    <w:rsid w:val="188A0ED1"/>
    <w:rsid w:val="189439DF"/>
    <w:rsid w:val="189F55F4"/>
    <w:rsid w:val="18AB3604"/>
    <w:rsid w:val="18B51996"/>
    <w:rsid w:val="18B95BD8"/>
    <w:rsid w:val="18D57CCC"/>
    <w:rsid w:val="18EB43EE"/>
    <w:rsid w:val="18EB7C71"/>
    <w:rsid w:val="18F56002"/>
    <w:rsid w:val="18F9516C"/>
    <w:rsid w:val="19004393"/>
    <w:rsid w:val="19024013"/>
    <w:rsid w:val="190C23A4"/>
    <w:rsid w:val="190C374D"/>
    <w:rsid w:val="19376A6C"/>
    <w:rsid w:val="19420680"/>
    <w:rsid w:val="19584A22"/>
    <w:rsid w:val="19853F2F"/>
    <w:rsid w:val="1998580B"/>
    <w:rsid w:val="199E6903"/>
    <w:rsid w:val="19A37420"/>
    <w:rsid w:val="19BA37C2"/>
    <w:rsid w:val="19CF3767"/>
    <w:rsid w:val="19E47E89"/>
    <w:rsid w:val="1A264176"/>
    <w:rsid w:val="1A302507"/>
    <w:rsid w:val="1A524C3A"/>
    <w:rsid w:val="1A7D4B85"/>
    <w:rsid w:val="1A80358B"/>
    <w:rsid w:val="1A830C8C"/>
    <w:rsid w:val="1A872F16"/>
    <w:rsid w:val="1A9C7638"/>
    <w:rsid w:val="1AA85649"/>
    <w:rsid w:val="1AB339DA"/>
    <w:rsid w:val="1ABE55EE"/>
    <w:rsid w:val="1AC60B16"/>
    <w:rsid w:val="1AD31D10"/>
    <w:rsid w:val="1AFF6057"/>
    <w:rsid w:val="1B0A43E8"/>
    <w:rsid w:val="1B0A7C6C"/>
    <w:rsid w:val="1B3F26C4"/>
    <w:rsid w:val="1B822DAD"/>
    <w:rsid w:val="1B9F015F"/>
    <w:rsid w:val="1BA210E4"/>
    <w:rsid w:val="1BCB0A96"/>
    <w:rsid w:val="1BCD57AB"/>
    <w:rsid w:val="1BE32A90"/>
    <w:rsid w:val="1C0E1A98"/>
    <w:rsid w:val="1C1945A6"/>
    <w:rsid w:val="1C2361BA"/>
    <w:rsid w:val="1C2E454B"/>
    <w:rsid w:val="1C3041CB"/>
    <w:rsid w:val="1C3773D9"/>
    <w:rsid w:val="1C4508ED"/>
    <w:rsid w:val="1C5A0892"/>
    <w:rsid w:val="1C700838"/>
    <w:rsid w:val="1C864BDA"/>
    <w:rsid w:val="1CA62F10"/>
    <w:rsid w:val="1CA6768D"/>
    <w:rsid w:val="1CBB7632"/>
    <w:rsid w:val="1CD5442F"/>
    <w:rsid w:val="1CDD55E8"/>
    <w:rsid w:val="1CE83979"/>
    <w:rsid w:val="1CF21D0A"/>
    <w:rsid w:val="1D081CB0"/>
    <w:rsid w:val="1D120041"/>
    <w:rsid w:val="1D1E1D0B"/>
    <w:rsid w:val="1D1E6052"/>
    <w:rsid w:val="1D345FF7"/>
    <w:rsid w:val="1D3E4388"/>
    <w:rsid w:val="1D492719"/>
    <w:rsid w:val="1D4B5C1C"/>
    <w:rsid w:val="1D561A2F"/>
    <w:rsid w:val="1D690A4F"/>
    <w:rsid w:val="1DAA14B9"/>
    <w:rsid w:val="1DBE0159"/>
    <w:rsid w:val="1DCA77EF"/>
    <w:rsid w:val="1DF60CD6"/>
    <w:rsid w:val="1E01328A"/>
    <w:rsid w:val="1E161E6D"/>
    <w:rsid w:val="1E2101FE"/>
    <w:rsid w:val="1E2D620F"/>
    <w:rsid w:val="1E463F1E"/>
    <w:rsid w:val="1E4D4545"/>
    <w:rsid w:val="1E663172"/>
    <w:rsid w:val="1E6E14B9"/>
    <w:rsid w:val="1E846C1E"/>
    <w:rsid w:val="1E8F0832"/>
    <w:rsid w:val="1EA44F54"/>
    <w:rsid w:val="1ED0129B"/>
    <w:rsid w:val="1EE537BF"/>
    <w:rsid w:val="1EF03D4E"/>
    <w:rsid w:val="1F053CF4"/>
    <w:rsid w:val="1F1C0096"/>
    <w:rsid w:val="1F271CAA"/>
    <w:rsid w:val="1F390CCB"/>
    <w:rsid w:val="1F3C63CC"/>
    <w:rsid w:val="1F6D241E"/>
    <w:rsid w:val="1F730AA4"/>
    <w:rsid w:val="1F7D6E36"/>
    <w:rsid w:val="1F7E26B9"/>
    <w:rsid w:val="1F857AC5"/>
    <w:rsid w:val="1FA86D80"/>
    <w:rsid w:val="1FB35111"/>
    <w:rsid w:val="1FCC29C7"/>
    <w:rsid w:val="1FD47844"/>
    <w:rsid w:val="1FDF1459"/>
    <w:rsid w:val="1FF45B7B"/>
    <w:rsid w:val="20014FB8"/>
    <w:rsid w:val="200B57A0"/>
    <w:rsid w:val="20163B31"/>
    <w:rsid w:val="20201EC2"/>
    <w:rsid w:val="202B0253"/>
    <w:rsid w:val="204C6209"/>
    <w:rsid w:val="20607AD1"/>
    <w:rsid w:val="206261AF"/>
    <w:rsid w:val="206C4540"/>
    <w:rsid w:val="208C2876"/>
    <w:rsid w:val="209033B2"/>
    <w:rsid w:val="20A26F98"/>
    <w:rsid w:val="20C84600"/>
    <w:rsid w:val="20D94EF4"/>
    <w:rsid w:val="20FA7627"/>
    <w:rsid w:val="210459B8"/>
    <w:rsid w:val="210F3D49"/>
    <w:rsid w:val="211A20DA"/>
    <w:rsid w:val="215B63C6"/>
    <w:rsid w:val="216102D0"/>
    <w:rsid w:val="21667FDB"/>
    <w:rsid w:val="21702AE9"/>
    <w:rsid w:val="21836286"/>
    <w:rsid w:val="21862A8E"/>
    <w:rsid w:val="218926BE"/>
    <w:rsid w:val="21A70A44"/>
    <w:rsid w:val="21B26DD5"/>
    <w:rsid w:val="21BD09EA"/>
    <w:rsid w:val="21D2510C"/>
    <w:rsid w:val="21E6657A"/>
    <w:rsid w:val="21E914AE"/>
    <w:rsid w:val="220977E4"/>
    <w:rsid w:val="220D61EA"/>
    <w:rsid w:val="221E3F06"/>
    <w:rsid w:val="221E7789"/>
    <w:rsid w:val="22261312"/>
    <w:rsid w:val="222E3E55"/>
    <w:rsid w:val="225F01F3"/>
    <w:rsid w:val="226A1E07"/>
    <w:rsid w:val="22754915"/>
    <w:rsid w:val="22970985"/>
    <w:rsid w:val="22CB5324"/>
    <w:rsid w:val="22CB72A5"/>
    <w:rsid w:val="22E152C9"/>
    <w:rsid w:val="22E307CC"/>
    <w:rsid w:val="22ED32DA"/>
    <w:rsid w:val="22F8166B"/>
    <w:rsid w:val="230279FC"/>
    <w:rsid w:val="231774AE"/>
    <w:rsid w:val="23437A88"/>
    <w:rsid w:val="23443CE8"/>
    <w:rsid w:val="2359040B"/>
    <w:rsid w:val="23796741"/>
    <w:rsid w:val="23906366"/>
    <w:rsid w:val="23CA19C3"/>
    <w:rsid w:val="23D16DD0"/>
    <w:rsid w:val="23FC3497"/>
    <w:rsid w:val="24061828"/>
    <w:rsid w:val="240750AB"/>
    <w:rsid w:val="2444261C"/>
    <w:rsid w:val="24474810"/>
    <w:rsid w:val="24515D4E"/>
    <w:rsid w:val="245D2237"/>
    <w:rsid w:val="247D056D"/>
    <w:rsid w:val="247F01ED"/>
    <w:rsid w:val="24903D7D"/>
    <w:rsid w:val="249B429A"/>
    <w:rsid w:val="249F6523"/>
    <w:rsid w:val="24A948B4"/>
    <w:rsid w:val="24AD1C0A"/>
    <w:rsid w:val="24F56F32"/>
    <w:rsid w:val="25095AC6"/>
    <w:rsid w:val="250C32D4"/>
    <w:rsid w:val="25614063"/>
    <w:rsid w:val="25CF0E14"/>
    <w:rsid w:val="25EF714A"/>
    <w:rsid w:val="25F2111F"/>
    <w:rsid w:val="25F954DB"/>
    <w:rsid w:val="261B3491"/>
    <w:rsid w:val="26210C1E"/>
    <w:rsid w:val="26307BB3"/>
    <w:rsid w:val="263B17C8"/>
    <w:rsid w:val="268705C2"/>
    <w:rsid w:val="26873E45"/>
    <w:rsid w:val="26A768F9"/>
    <w:rsid w:val="26A86578"/>
    <w:rsid w:val="26B371DC"/>
    <w:rsid w:val="26E92BE5"/>
    <w:rsid w:val="26FF6F87"/>
    <w:rsid w:val="27156F2D"/>
    <w:rsid w:val="2717195E"/>
    <w:rsid w:val="273F35F4"/>
    <w:rsid w:val="276B40B8"/>
    <w:rsid w:val="276B793B"/>
    <w:rsid w:val="27AC700D"/>
    <w:rsid w:val="27D01156"/>
    <w:rsid w:val="27D74A6C"/>
    <w:rsid w:val="27E22DFD"/>
    <w:rsid w:val="28021134"/>
    <w:rsid w:val="28030DB3"/>
    <w:rsid w:val="28190D59"/>
    <w:rsid w:val="28233866"/>
    <w:rsid w:val="282E547B"/>
    <w:rsid w:val="2845181D"/>
    <w:rsid w:val="28657B53"/>
    <w:rsid w:val="286F5EE4"/>
    <w:rsid w:val="287A4275"/>
    <w:rsid w:val="28855E8A"/>
    <w:rsid w:val="288F0997"/>
    <w:rsid w:val="288F421B"/>
    <w:rsid w:val="28913E9A"/>
    <w:rsid w:val="289C222B"/>
    <w:rsid w:val="28B1694E"/>
    <w:rsid w:val="28D10507"/>
    <w:rsid w:val="28E848A9"/>
    <w:rsid w:val="28FD0FCB"/>
    <w:rsid w:val="29082BE0"/>
    <w:rsid w:val="2916066A"/>
    <w:rsid w:val="291A637D"/>
    <w:rsid w:val="29311825"/>
    <w:rsid w:val="293272A7"/>
    <w:rsid w:val="293D5638"/>
    <w:rsid w:val="295419DA"/>
    <w:rsid w:val="295F594B"/>
    <w:rsid w:val="2969197F"/>
    <w:rsid w:val="29824AA8"/>
    <w:rsid w:val="29955CC7"/>
    <w:rsid w:val="29D56AB0"/>
    <w:rsid w:val="29EC66D5"/>
    <w:rsid w:val="2A0475FF"/>
    <w:rsid w:val="2A21112E"/>
    <w:rsid w:val="2A225F57"/>
    <w:rsid w:val="2A4D5475"/>
    <w:rsid w:val="2A4F6F0B"/>
    <w:rsid w:val="2A5A71A5"/>
    <w:rsid w:val="2A63541A"/>
    <w:rsid w:val="2A781B3D"/>
    <w:rsid w:val="2AAF4215"/>
    <w:rsid w:val="2AC563B9"/>
    <w:rsid w:val="2ADB3DDF"/>
    <w:rsid w:val="2AE568ED"/>
    <w:rsid w:val="2AEF4C89"/>
    <w:rsid w:val="2AF00502"/>
    <w:rsid w:val="2B241C55"/>
    <w:rsid w:val="2B320F6B"/>
    <w:rsid w:val="2B4E089B"/>
    <w:rsid w:val="2B513A1E"/>
    <w:rsid w:val="2B5C5632"/>
    <w:rsid w:val="2B6739C3"/>
    <w:rsid w:val="2B68546B"/>
    <w:rsid w:val="2B7319D4"/>
    <w:rsid w:val="2BA066B9"/>
    <w:rsid w:val="2BA8442D"/>
    <w:rsid w:val="2BB36041"/>
    <w:rsid w:val="2BF46AAA"/>
    <w:rsid w:val="2BFF06BF"/>
    <w:rsid w:val="2BFF4E3C"/>
    <w:rsid w:val="2C357514"/>
    <w:rsid w:val="2C447E50"/>
    <w:rsid w:val="2C55584A"/>
    <w:rsid w:val="2C5D2814"/>
    <w:rsid w:val="2C6D3208"/>
    <w:rsid w:val="2C821B92"/>
    <w:rsid w:val="2C8C7F23"/>
    <w:rsid w:val="2C953A72"/>
    <w:rsid w:val="2C9859C5"/>
    <w:rsid w:val="2CA27EC8"/>
    <w:rsid w:val="2CAC6259"/>
    <w:rsid w:val="2CF808D7"/>
    <w:rsid w:val="2CFD14DB"/>
    <w:rsid w:val="2D036C68"/>
    <w:rsid w:val="2D0C3CF4"/>
    <w:rsid w:val="2D0F4C79"/>
    <w:rsid w:val="2D136F02"/>
    <w:rsid w:val="2D3D715C"/>
    <w:rsid w:val="2D621DCA"/>
    <w:rsid w:val="2D665687"/>
    <w:rsid w:val="2D71729C"/>
    <w:rsid w:val="2D7B562D"/>
    <w:rsid w:val="2D901D4F"/>
    <w:rsid w:val="2DC77CAA"/>
    <w:rsid w:val="2DD2603B"/>
    <w:rsid w:val="2DF74F76"/>
    <w:rsid w:val="2DFD2703"/>
    <w:rsid w:val="2E070A94"/>
    <w:rsid w:val="2E136AA5"/>
    <w:rsid w:val="2E807459"/>
    <w:rsid w:val="2EA11B8C"/>
    <w:rsid w:val="2ECB6253"/>
    <w:rsid w:val="2ECC1AD7"/>
    <w:rsid w:val="2ED645E4"/>
    <w:rsid w:val="2EE161F9"/>
    <w:rsid w:val="2EF8259B"/>
    <w:rsid w:val="2F02092C"/>
    <w:rsid w:val="2F0C34E0"/>
    <w:rsid w:val="2F196353"/>
    <w:rsid w:val="2F642F4F"/>
    <w:rsid w:val="2FB01D49"/>
    <w:rsid w:val="2FBB395D"/>
    <w:rsid w:val="2FCD159E"/>
    <w:rsid w:val="2FEC07F3"/>
    <w:rsid w:val="2FF16036"/>
    <w:rsid w:val="2FFC43C7"/>
    <w:rsid w:val="30062758"/>
    <w:rsid w:val="30110AE9"/>
    <w:rsid w:val="30260A8E"/>
    <w:rsid w:val="30336A9F"/>
    <w:rsid w:val="305129F5"/>
    <w:rsid w:val="30534DD6"/>
    <w:rsid w:val="30684D7B"/>
    <w:rsid w:val="3073310C"/>
    <w:rsid w:val="3088782E"/>
    <w:rsid w:val="3094583F"/>
    <w:rsid w:val="30B43B75"/>
    <w:rsid w:val="30C93B1B"/>
    <w:rsid w:val="30D41EAC"/>
    <w:rsid w:val="30DE023D"/>
    <w:rsid w:val="30F67E62"/>
    <w:rsid w:val="31002970"/>
    <w:rsid w:val="31350C4C"/>
    <w:rsid w:val="313708CB"/>
    <w:rsid w:val="31416C5C"/>
    <w:rsid w:val="314978EC"/>
    <w:rsid w:val="314C0871"/>
    <w:rsid w:val="314C4FED"/>
    <w:rsid w:val="31576C02"/>
    <w:rsid w:val="31614F93"/>
    <w:rsid w:val="316C3324"/>
    <w:rsid w:val="31CA34A3"/>
    <w:rsid w:val="31CF1D43"/>
    <w:rsid w:val="31EC1AE2"/>
    <w:rsid w:val="31EF007A"/>
    <w:rsid w:val="3204001F"/>
    <w:rsid w:val="320B7DBF"/>
    <w:rsid w:val="32300AE3"/>
    <w:rsid w:val="32393971"/>
    <w:rsid w:val="323B6E74"/>
    <w:rsid w:val="324F1398"/>
    <w:rsid w:val="32506E1A"/>
    <w:rsid w:val="325F5934"/>
    <w:rsid w:val="32673C7A"/>
    <w:rsid w:val="327C3161"/>
    <w:rsid w:val="32A77828"/>
    <w:rsid w:val="32C72463"/>
    <w:rsid w:val="330865C8"/>
    <w:rsid w:val="332A457E"/>
    <w:rsid w:val="33357166"/>
    <w:rsid w:val="333C0319"/>
    <w:rsid w:val="336B4FE8"/>
    <w:rsid w:val="338021DA"/>
    <w:rsid w:val="339616AF"/>
    <w:rsid w:val="33C87AB6"/>
    <w:rsid w:val="33E23D2D"/>
    <w:rsid w:val="33EC20BE"/>
    <w:rsid w:val="33F73CD2"/>
    <w:rsid w:val="33F85ED1"/>
    <w:rsid w:val="34196405"/>
    <w:rsid w:val="341A3E87"/>
    <w:rsid w:val="3424001A"/>
    <w:rsid w:val="342E63AB"/>
    <w:rsid w:val="3439473C"/>
    <w:rsid w:val="34630E03"/>
    <w:rsid w:val="346C3C91"/>
    <w:rsid w:val="34750D1D"/>
    <w:rsid w:val="34BC1492"/>
    <w:rsid w:val="34DC77C8"/>
    <w:rsid w:val="34F13EEA"/>
    <w:rsid w:val="352765C3"/>
    <w:rsid w:val="352A38F1"/>
    <w:rsid w:val="35324954"/>
    <w:rsid w:val="353D6568"/>
    <w:rsid w:val="354D588F"/>
    <w:rsid w:val="3554290A"/>
    <w:rsid w:val="35644EC4"/>
    <w:rsid w:val="356928AF"/>
    <w:rsid w:val="35740C40"/>
    <w:rsid w:val="35AA241A"/>
    <w:rsid w:val="35C054BC"/>
    <w:rsid w:val="35C66D41"/>
    <w:rsid w:val="35CA164F"/>
    <w:rsid w:val="35D579E0"/>
    <w:rsid w:val="35EE6609"/>
    <w:rsid w:val="35FC0A7B"/>
    <w:rsid w:val="360C20B8"/>
    <w:rsid w:val="361374C5"/>
    <w:rsid w:val="36173CCD"/>
    <w:rsid w:val="36371201"/>
    <w:rsid w:val="36386400"/>
    <w:rsid w:val="36584736"/>
    <w:rsid w:val="36622AC7"/>
    <w:rsid w:val="366B04D8"/>
    <w:rsid w:val="366D46DB"/>
    <w:rsid w:val="36782A6C"/>
    <w:rsid w:val="36935099"/>
    <w:rsid w:val="36AF5145"/>
    <w:rsid w:val="36D9180C"/>
    <w:rsid w:val="36E47B9D"/>
    <w:rsid w:val="36FB3F3F"/>
    <w:rsid w:val="37090CD6"/>
    <w:rsid w:val="371B2276"/>
    <w:rsid w:val="37253E8A"/>
    <w:rsid w:val="3730221B"/>
    <w:rsid w:val="373B05AC"/>
    <w:rsid w:val="374765BD"/>
    <w:rsid w:val="37482EBD"/>
    <w:rsid w:val="3751494E"/>
    <w:rsid w:val="375C2CDF"/>
    <w:rsid w:val="375C6562"/>
    <w:rsid w:val="3780410B"/>
    <w:rsid w:val="37930C3B"/>
    <w:rsid w:val="379D6FCC"/>
    <w:rsid w:val="37A56D79"/>
    <w:rsid w:val="37A7315E"/>
    <w:rsid w:val="37A8535D"/>
    <w:rsid w:val="37B75977"/>
    <w:rsid w:val="37F479DA"/>
    <w:rsid w:val="37FF5D6B"/>
    <w:rsid w:val="38055562"/>
    <w:rsid w:val="38203D22"/>
    <w:rsid w:val="38351EAB"/>
    <w:rsid w:val="38402058"/>
    <w:rsid w:val="384B03E9"/>
    <w:rsid w:val="386B671F"/>
    <w:rsid w:val="38774730"/>
    <w:rsid w:val="388C0E52"/>
    <w:rsid w:val="389771E3"/>
    <w:rsid w:val="38AA6CF9"/>
    <w:rsid w:val="38D834D0"/>
    <w:rsid w:val="38E31861"/>
    <w:rsid w:val="38EE3475"/>
    <w:rsid w:val="38F56527"/>
    <w:rsid w:val="38FE486E"/>
    <w:rsid w:val="39037B98"/>
    <w:rsid w:val="39062BB4"/>
    <w:rsid w:val="390E5F29"/>
    <w:rsid w:val="39191195"/>
    <w:rsid w:val="392B2900"/>
    <w:rsid w:val="39374B6F"/>
    <w:rsid w:val="39440601"/>
    <w:rsid w:val="39453E84"/>
    <w:rsid w:val="394E0F10"/>
    <w:rsid w:val="39646937"/>
    <w:rsid w:val="39902C7F"/>
    <w:rsid w:val="39BD6FC6"/>
    <w:rsid w:val="39C75357"/>
    <w:rsid w:val="39D236E8"/>
    <w:rsid w:val="39E7368D"/>
    <w:rsid w:val="3A0067B6"/>
    <w:rsid w:val="3A127D55"/>
    <w:rsid w:val="3A332488"/>
    <w:rsid w:val="3A37310E"/>
    <w:rsid w:val="3A3E409C"/>
    <w:rsid w:val="3A6340C3"/>
    <w:rsid w:val="3A690764"/>
    <w:rsid w:val="3A7F4B06"/>
    <w:rsid w:val="3A8A671A"/>
    <w:rsid w:val="3A935D24"/>
    <w:rsid w:val="3A954AAB"/>
    <w:rsid w:val="3ABF58EF"/>
    <w:rsid w:val="3ACB7183"/>
    <w:rsid w:val="3AD60D98"/>
    <w:rsid w:val="3AE17129"/>
    <w:rsid w:val="3B02185C"/>
    <w:rsid w:val="3B0A24EB"/>
    <w:rsid w:val="3B3742B4"/>
    <w:rsid w:val="3B3A5239"/>
    <w:rsid w:val="3B4D4259"/>
    <w:rsid w:val="3B601BF5"/>
    <w:rsid w:val="3B6E698C"/>
    <w:rsid w:val="3B825E42"/>
    <w:rsid w:val="3B846932"/>
    <w:rsid w:val="3B8E0546"/>
    <w:rsid w:val="3B926F4C"/>
    <w:rsid w:val="3B9B52C7"/>
    <w:rsid w:val="3BA77DEB"/>
    <w:rsid w:val="3BA935D7"/>
    <w:rsid w:val="3BB41339"/>
    <w:rsid w:val="3BC52C1E"/>
    <w:rsid w:val="3BC5739B"/>
    <w:rsid w:val="3BCD6245"/>
    <w:rsid w:val="3BD864DE"/>
    <w:rsid w:val="3BE556D1"/>
    <w:rsid w:val="3BF42E05"/>
    <w:rsid w:val="3BFC52F7"/>
    <w:rsid w:val="3BFD114C"/>
    <w:rsid w:val="3C111A19"/>
    <w:rsid w:val="3C213DBA"/>
    <w:rsid w:val="3C2619BE"/>
    <w:rsid w:val="3C535D05"/>
    <w:rsid w:val="3C595008"/>
    <w:rsid w:val="3C5D4096"/>
    <w:rsid w:val="3C7207B9"/>
    <w:rsid w:val="3C88075E"/>
    <w:rsid w:val="3C9F4B00"/>
    <w:rsid w:val="3CB50EC3"/>
    <w:rsid w:val="3CC911C7"/>
    <w:rsid w:val="3CE974FE"/>
    <w:rsid w:val="3CF37E0D"/>
    <w:rsid w:val="3D0038A0"/>
    <w:rsid w:val="3D124D7F"/>
    <w:rsid w:val="3D153845"/>
    <w:rsid w:val="3D1C31D0"/>
    <w:rsid w:val="3D205459"/>
    <w:rsid w:val="3D417B8C"/>
    <w:rsid w:val="3D4A69A7"/>
    <w:rsid w:val="3D5742AE"/>
    <w:rsid w:val="3D61263F"/>
    <w:rsid w:val="3D615EC3"/>
    <w:rsid w:val="3D7725E5"/>
    <w:rsid w:val="3D827BF5"/>
    <w:rsid w:val="3D97091B"/>
    <w:rsid w:val="3D99065E"/>
    <w:rsid w:val="3DAD4CBD"/>
    <w:rsid w:val="3DCF2C73"/>
    <w:rsid w:val="3DD50400"/>
    <w:rsid w:val="3DDB2309"/>
    <w:rsid w:val="3DEC0CC0"/>
    <w:rsid w:val="3E1E6276"/>
    <w:rsid w:val="3E243A02"/>
    <w:rsid w:val="3E3B796C"/>
    <w:rsid w:val="3E4619B8"/>
    <w:rsid w:val="3E507D4A"/>
    <w:rsid w:val="3E872422"/>
    <w:rsid w:val="3E8C358E"/>
    <w:rsid w:val="3E8F782E"/>
    <w:rsid w:val="3EA87EB5"/>
    <w:rsid w:val="3EDE2E31"/>
    <w:rsid w:val="3EF839DA"/>
    <w:rsid w:val="3EFA6EDE"/>
    <w:rsid w:val="3F0874F8"/>
    <w:rsid w:val="3F0D20B8"/>
    <w:rsid w:val="3F204B9F"/>
    <w:rsid w:val="3F2A54AE"/>
    <w:rsid w:val="3F34383F"/>
    <w:rsid w:val="3F4A37E5"/>
    <w:rsid w:val="3F50359F"/>
    <w:rsid w:val="3F551B76"/>
    <w:rsid w:val="3F5F7F07"/>
    <w:rsid w:val="3F8E51D3"/>
    <w:rsid w:val="3FA141F3"/>
    <w:rsid w:val="3FA171C1"/>
    <w:rsid w:val="3FB60916"/>
    <w:rsid w:val="3FD768CC"/>
    <w:rsid w:val="3FF7137F"/>
    <w:rsid w:val="401776B5"/>
    <w:rsid w:val="40250618"/>
    <w:rsid w:val="402E3A57"/>
    <w:rsid w:val="402E72DA"/>
    <w:rsid w:val="404A3285"/>
    <w:rsid w:val="4057269D"/>
    <w:rsid w:val="4070350E"/>
    <w:rsid w:val="40854466"/>
    <w:rsid w:val="408A281A"/>
    <w:rsid w:val="40A5279C"/>
    <w:rsid w:val="40A67141"/>
    <w:rsid w:val="40C50AD3"/>
    <w:rsid w:val="40DB4E75"/>
    <w:rsid w:val="40DC06F8"/>
    <w:rsid w:val="40DE038F"/>
    <w:rsid w:val="40E63206"/>
    <w:rsid w:val="40FB31AB"/>
    <w:rsid w:val="40FD2E2B"/>
    <w:rsid w:val="41321107"/>
    <w:rsid w:val="41325883"/>
    <w:rsid w:val="41485829"/>
    <w:rsid w:val="4154383A"/>
    <w:rsid w:val="415E6EB8"/>
    <w:rsid w:val="4168325C"/>
    <w:rsid w:val="419E6238"/>
    <w:rsid w:val="41B525D9"/>
    <w:rsid w:val="41BB2D74"/>
    <w:rsid w:val="41CA257F"/>
    <w:rsid w:val="41CA6CFC"/>
    <w:rsid w:val="421F4F76"/>
    <w:rsid w:val="42212F8E"/>
    <w:rsid w:val="4221770A"/>
    <w:rsid w:val="422378A4"/>
    <w:rsid w:val="422C131F"/>
    <w:rsid w:val="426339F7"/>
    <w:rsid w:val="42732AEB"/>
    <w:rsid w:val="427B109E"/>
    <w:rsid w:val="427F375F"/>
    <w:rsid w:val="42831D2D"/>
    <w:rsid w:val="42AF6075"/>
    <w:rsid w:val="42CA7F23"/>
    <w:rsid w:val="42EE6E5E"/>
    <w:rsid w:val="430F3571"/>
    <w:rsid w:val="43254DBA"/>
    <w:rsid w:val="4330314B"/>
    <w:rsid w:val="433B14DC"/>
    <w:rsid w:val="433B4099"/>
    <w:rsid w:val="4345786D"/>
    <w:rsid w:val="43497B64"/>
    <w:rsid w:val="434C3974"/>
    <w:rsid w:val="437C1F45"/>
    <w:rsid w:val="43873B5A"/>
    <w:rsid w:val="439D56D9"/>
    <w:rsid w:val="439E7EFB"/>
    <w:rsid w:val="43A53A1F"/>
    <w:rsid w:val="43A8628C"/>
    <w:rsid w:val="43B37EA1"/>
    <w:rsid w:val="43BD29AF"/>
    <w:rsid w:val="440D5DF2"/>
    <w:rsid w:val="441433BD"/>
    <w:rsid w:val="44146C41"/>
    <w:rsid w:val="441F4FD2"/>
    <w:rsid w:val="44293363"/>
    <w:rsid w:val="443127E2"/>
    <w:rsid w:val="444D7109"/>
    <w:rsid w:val="44551C28"/>
    <w:rsid w:val="44605A3B"/>
    <w:rsid w:val="448239F1"/>
    <w:rsid w:val="448C1D82"/>
    <w:rsid w:val="44B7644A"/>
    <w:rsid w:val="44C2005E"/>
    <w:rsid w:val="44F86EB3"/>
    <w:rsid w:val="44F92736"/>
    <w:rsid w:val="44FE1514"/>
    <w:rsid w:val="450E51C7"/>
    <w:rsid w:val="453A31A0"/>
    <w:rsid w:val="457273C9"/>
    <w:rsid w:val="457A3F89"/>
    <w:rsid w:val="4586581D"/>
    <w:rsid w:val="45A32CAB"/>
    <w:rsid w:val="45BB0276"/>
    <w:rsid w:val="45F2294E"/>
    <w:rsid w:val="460728F4"/>
    <w:rsid w:val="46136706"/>
    <w:rsid w:val="462417D4"/>
    <w:rsid w:val="468A3DC6"/>
    <w:rsid w:val="46B03787"/>
    <w:rsid w:val="46D66444"/>
    <w:rsid w:val="46E147D5"/>
    <w:rsid w:val="46EC63E9"/>
    <w:rsid w:val="470041B9"/>
    <w:rsid w:val="47012B0C"/>
    <w:rsid w:val="47210E42"/>
    <w:rsid w:val="47380A67"/>
    <w:rsid w:val="47423575"/>
    <w:rsid w:val="47426DF8"/>
    <w:rsid w:val="474657FE"/>
    <w:rsid w:val="477914D1"/>
    <w:rsid w:val="4779499C"/>
    <w:rsid w:val="47997807"/>
    <w:rsid w:val="47B03BA9"/>
    <w:rsid w:val="47C502CB"/>
    <w:rsid w:val="47D01EDF"/>
    <w:rsid w:val="47E56601"/>
    <w:rsid w:val="47EF4992"/>
    <w:rsid w:val="48054938"/>
    <w:rsid w:val="481C0CDA"/>
    <w:rsid w:val="48310C7F"/>
    <w:rsid w:val="483D5387"/>
    <w:rsid w:val="485D4FC6"/>
    <w:rsid w:val="485E084A"/>
    <w:rsid w:val="487216E8"/>
    <w:rsid w:val="48765EF0"/>
    <w:rsid w:val="487D7A79"/>
    <w:rsid w:val="489D5DB0"/>
    <w:rsid w:val="48B459D5"/>
    <w:rsid w:val="48BE3EB0"/>
    <w:rsid w:val="48C920F7"/>
    <w:rsid w:val="48C9414A"/>
    <w:rsid w:val="48D43D0B"/>
    <w:rsid w:val="48E9042E"/>
    <w:rsid w:val="48F5643E"/>
    <w:rsid w:val="490B63E4"/>
    <w:rsid w:val="49154775"/>
    <w:rsid w:val="491621F6"/>
    <w:rsid w:val="49202B06"/>
    <w:rsid w:val="49291217"/>
    <w:rsid w:val="492B471A"/>
    <w:rsid w:val="49470D20"/>
    <w:rsid w:val="494C6E4D"/>
    <w:rsid w:val="49626DF3"/>
    <w:rsid w:val="49825129"/>
    <w:rsid w:val="498C34BA"/>
    <w:rsid w:val="49A3785C"/>
    <w:rsid w:val="49AA71E7"/>
    <w:rsid w:val="49AD2753"/>
    <w:rsid w:val="49AD5BED"/>
    <w:rsid w:val="49C35B92"/>
    <w:rsid w:val="49DB5E2A"/>
    <w:rsid w:val="49DE41BE"/>
    <w:rsid w:val="49E33EC9"/>
    <w:rsid w:val="49E73E13"/>
    <w:rsid w:val="49ED225A"/>
    <w:rsid w:val="4A0F498D"/>
    <w:rsid w:val="4A2F2CC3"/>
    <w:rsid w:val="4A431964"/>
    <w:rsid w:val="4A4879BE"/>
    <w:rsid w:val="4A65539B"/>
    <w:rsid w:val="4A660C1F"/>
    <w:rsid w:val="4A706FB0"/>
    <w:rsid w:val="4A7B5341"/>
    <w:rsid w:val="4A8536D2"/>
    <w:rsid w:val="4A873352"/>
    <w:rsid w:val="4A8B785B"/>
    <w:rsid w:val="4A9804CE"/>
    <w:rsid w:val="4AB27A19"/>
    <w:rsid w:val="4AC7413B"/>
    <w:rsid w:val="4AC779BE"/>
    <w:rsid w:val="4AFE2097"/>
    <w:rsid w:val="4B1E4B4A"/>
    <w:rsid w:val="4B1F004D"/>
    <w:rsid w:val="4B35476F"/>
    <w:rsid w:val="4B457FAC"/>
    <w:rsid w:val="4B552AA6"/>
    <w:rsid w:val="4B621DBB"/>
    <w:rsid w:val="4B6A71C8"/>
    <w:rsid w:val="4B7F716D"/>
    <w:rsid w:val="4B96350F"/>
    <w:rsid w:val="4B995B21"/>
    <w:rsid w:val="4BAB34B4"/>
    <w:rsid w:val="4BAB7C31"/>
    <w:rsid w:val="4BB61845"/>
    <w:rsid w:val="4BCB5F67"/>
    <w:rsid w:val="4BE25B8D"/>
    <w:rsid w:val="4BFF5239"/>
    <w:rsid w:val="4C097FBD"/>
    <w:rsid w:val="4C0D2254"/>
    <w:rsid w:val="4C1705E5"/>
    <w:rsid w:val="4C2365F6"/>
    <w:rsid w:val="4C360F71"/>
    <w:rsid w:val="4C43492C"/>
    <w:rsid w:val="4C4E2CBD"/>
    <w:rsid w:val="4C6E0FF4"/>
    <w:rsid w:val="4C6F31F2"/>
    <w:rsid w:val="4C7A7005"/>
    <w:rsid w:val="4C8F3727"/>
    <w:rsid w:val="4C906FAA"/>
    <w:rsid w:val="4C9A533B"/>
    <w:rsid w:val="4C9E3D41"/>
    <w:rsid w:val="4CB67A9B"/>
    <w:rsid w:val="4CBA3672"/>
    <w:rsid w:val="4CC51A03"/>
    <w:rsid w:val="4CE64136"/>
    <w:rsid w:val="4CF124C7"/>
    <w:rsid w:val="4D0F52FA"/>
    <w:rsid w:val="4D1B2411"/>
    <w:rsid w:val="4D1B6B8E"/>
    <w:rsid w:val="4D3D4B44"/>
    <w:rsid w:val="4D472ED5"/>
    <w:rsid w:val="4D5D2E7B"/>
    <w:rsid w:val="4D73095E"/>
    <w:rsid w:val="4D7E0E31"/>
    <w:rsid w:val="4D8971C2"/>
    <w:rsid w:val="4D8E364A"/>
    <w:rsid w:val="4D935553"/>
    <w:rsid w:val="4D9E7167"/>
    <w:rsid w:val="4DB316D4"/>
    <w:rsid w:val="4DB53509"/>
    <w:rsid w:val="4DD51840"/>
    <w:rsid w:val="4DEB17E5"/>
    <w:rsid w:val="4E0A4298"/>
    <w:rsid w:val="4E0C3F18"/>
    <w:rsid w:val="4E1407FF"/>
    <w:rsid w:val="4E201C1D"/>
    <w:rsid w:val="4E21063A"/>
    <w:rsid w:val="4E2C224E"/>
    <w:rsid w:val="4E2C69CB"/>
    <w:rsid w:val="4E3061FA"/>
    <w:rsid w:val="4E44488A"/>
    <w:rsid w:val="4E4C0585"/>
    <w:rsid w:val="4E98737F"/>
    <w:rsid w:val="4EAD7325"/>
    <w:rsid w:val="4EB6081A"/>
    <w:rsid w:val="4EB856B6"/>
    <w:rsid w:val="4EC436C7"/>
    <w:rsid w:val="4EC85307"/>
    <w:rsid w:val="4ED97DE9"/>
    <w:rsid w:val="4EE419FD"/>
    <w:rsid w:val="4EEE7D8E"/>
    <w:rsid w:val="4EF9611F"/>
    <w:rsid w:val="4F3007F7"/>
    <w:rsid w:val="4F30407B"/>
    <w:rsid w:val="4F3B240C"/>
    <w:rsid w:val="4F45079D"/>
    <w:rsid w:val="4F483E30"/>
    <w:rsid w:val="4F5C03C2"/>
    <w:rsid w:val="4F676753"/>
    <w:rsid w:val="4F714AE4"/>
    <w:rsid w:val="4F912E1A"/>
    <w:rsid w:val="4FAD6032"/>
    <w:rsid w:val="4FDD1C15"/>
    <w:rsid w:val="4FF31BBA"/>
    <w:rsid w:val="4FFD7F4B"/>
    <w:rsid w:val="4FFF7BCB"/>
    <w:rsid w:val="50095F5C"/>
    <w:rsid w:val="500A17DF"/>
    <w:rsid w:val="500D481B"/>
    <w:rsid w:val="501F5F01"/>
    <w:rsid w:val="50291142"/>
    <w:rsid w:val="504925C9"/>
    <w:rsid w:val="505605DA"/>
    <w:rsid w:val="505864D6"/>
    <w:rsid w:val="506B4CFC"/>
    <w:rsid w:val="50766910"/>
    <w:rsid w:val="508B3032"/>
    <w:rsid w:val="50AC0FE9"/>
    <w:rsid w:val="50C2570B"/>
    <w:rsid w:val="50CC731F"/>
    <w:rsid w:val="50CE7C1E"/>
    <w:rsid w:val="50D756B0"/>
    <w:rsid w:val="510319F7"/>
    <w:rsid w:val="510A1382"/>
    <w:rsid w:val="51186119"/>
    <w:rsid w:val="5119199D"/>
    <w:rsid w:val="512A6795"/>
    <w:rsid w:val="515A2406"/>
    <w:rsid w:val="515D338B"/>
    <w:rsid w:val="515D5589"/>
    <w:rsid w:val="515E090B"/>
    <w:rsid w:val="51640797"/>
    <w:rsid w:val="516F6B28"/>
    <w:rsid w:val="51C407B0"/>
    <w:rsid w:val="51D058C8"/>
    <w:rsid w:val="5204289F"/>
    <w:rsid w:val="52073823"/>
    <w:rsid w:val="5217023B"/>
    <w:rsid w:val="521B67F5"/>
    <w:rsid w:val="523E5EFC"/>
    <w:rsid w:val="52506A55"/>
    <w:rsid w:val="525B7A2A"/>
    <w:rsid w:val="52653BBD"/>
    <w:rsid w:val="527F6965"/>
    <w:rsid w:val="5295690B"/>
    <w:rsid w:val="52AA302D"/>
    <w:rsid w:val="52BD6456"/>
    <w:rsid w:val="52CA1363"/>
    <w:rsid w:val="52D576F4"/>
    <w:rsid w:val="52E15705"/>
    <w:rsid w:val="52F61E27"/>
    <w:rsid w:val="53013A3B"/>
    <w:rsid w:val="53042DB3"/>
    <w:rsid w:val="530B1DCC"/>
    <w:rsid w:val="531639E1"/>
    <w:rsid w:val="53211D72"/>
    <w:rsid w:val="532D7D83"/>
    <w:rsid w:val="5357444A"/>
    <w:rsid w:val="53772781"/>
    <w:rsid w:val="5389049C"/>
    <w:rsid w:val="538E6B22"/>
    <w:rsid w:val="53A46AC8"/>
    <w:rsid w:val="53AE4E59"/>
    <w:rsid w:val="53B931EA"/>
    <w:rsid w:val="53E57531"/>
    <w:rsid w:val="53EE5C42"/>
    <w:rsid w:val="53FA3C53"/>
    <w:rsid w:val="54113878"/>
    <w:rsid w:val="543C7F40"/>
    <w:rsid w:val="544640D3"/>
    <w:rsid w:val="544662D1"/>
    <w:rsid w:val="54684287"/>
    <w:rsid w:val="5472094E"/>
    <w:rsid w:val="54722618"/>
    <w:rsid w:val="547B54A6"/>
    <w:rsid w:val="547D09A9"/>
    <w:rsid w:val="54A85071"/>
    <w:rsid w:val="54C93027"/>
    <w:rsid w:val="550353F4"/>
    <w:rsid w:val="551556A5"/>
    <w:rsid w:val="553923E1"/>
    <w:rsid w:val="55401D6C"/>
    <w:rsid w:val="55496DF8"/>
    <w:rsid w:val="555737BB"/>
    <w:rsid w:val="55785749"/>
    <w:rsid w:val="558127D5"/>
    <w:rsid w:val="55933DFF"/>
    <w:rsid w:val="559C353C"/>
    <w:rsid w:val="55AC6E9D"/>
    <w:rsid w:val="55AD6B1D"/>
    <w:rsid w:val="55B77E63"/>
    <w:rsid w:val="55F31810"/>
    <w:rsid w:val="560378AC"/>
    <w:rsid w:val="561A74D1"/>
    <w:rsid w:val="56391F84"/>
    <w:rsid w:val="564F1F29"/>
    <w:rsid w:val="565E0EBF"/>
    <w:rsid w:val="56707EE0"/>
    <w:rsid w:val="56785F21"/>
    <w:rsid w:val="567B29ED"/>
    <w:rsid w:val="567B6271"/>
    <w:rsid w:val="56814267"/>
    <w:rsid w:val="56C708EE"/>
    <w:rsid w:val="56C9056E"/>
    <w:rsid w:val="56D133FC"/>
    <w:rsid w:val="56DA628A"/>
    <w:rsid w:val="56DC5010"/>
    <w:rsid w:val="56F23931"/>
    <w:rsid w:val="57283E0B"/>
    <w:rsid w:val="57297951"/>
    <w:rsid w:val="572B4D8F"/>
    <w:rsid w:val="574127B6"/>
    <w:rsid w:val="574A1DC1"/>
    <w:rsid w:val="575F1D66"/>
    <w:rsid w:val="576A00F7"/>
    <w:rsid w:val="577F481A"/>
    <w:rsid w:val="578D1B53"/>
    <w:rsid w:val="57B66EF2"/>
    <w:rsid w:val="57E16E3D"/>
    <w:rsid w:val="57ED033C"/>
    <w:rsid w:val="580D3184"/>
    <w:rsid w:val="58140590"/>
    <w:rsid w:val="582C5C37"/>
    <w:rsid w:val="58425BDC"/>
    <w:rsid w:val="5843585C"/>
    <w:rsid w:val="58591F7E"/>
    <w:rsid w:val="5863030F"/>
    <w:rsid w:val="58661294"/>
    <w:rsid w:val="586E1F24"/>
    <w:rsid w:val="58762A3F"/>
    <w:rsid w:val="58BA0D1E"/>
    <w:rsid w:val="58CF0CC3"/>
    <w:rsid w:val="58DA7055"/>
    <w:rsid w:val="58E65065"/>
    <w:rsid w:val="58F16C7A"/>
    <w:rsid w:val="58FB500B"/>
    <w:rsid w:val="5906339C"/>
    <w:rsid w:val="5908689F"/>
    <w:rsid w:val="59193278"/>
    <w:rsid w:val="593D5A74"/>
    <w:rsid w:val="594430E6"/>
    <w:rsid w:val="59522196"/>
    <w:rsid w:val="595D3DAB"/>
    <w:rsid w:val="598900F2"/>
    <w:rsid w:val="59DE0E81"/>
    <w:rsid w:val="59F4590F"/>
    <w:rsid w:val="59F50AA6"/>
    <w:rsid w:val="59F55223"/>
    <w:rsid w:val="5A153559"/>
    <w:rsid w:val="5A21156A"/>
    <w:rsid w:val="5A293C70"/>
    <w:rsid w:val="5A3E219F"/>
    <w:rsid w:val="5A5017CA"/>
    <w:rsid w:val="5A563FC2"/>
    <w:rsid w:val="5A567846"/>
    <w:rsid w:val="5A6D3BE8"/>
    <w:rsid w:val="5A82030A"/>
    <w:rsid w:val="5A8400EB"/>
    <w:rsid w:val="5AA4733F"/>
    <w:rsid w:val="5AAC5686"/>
    <w:rsid w:val="5AAD49D1"/>
    <w:rsid w:val="5AB1392F"/>
    <w:rsid w:val="5AC24977"/>
    <w:rsid w:val="5AD102F4"/>
    <w:rsid w:val="5B4516CD"/>
    <w:rsid w:val="5B507A5E"/>
    <w:rsid w:val="5B5A5164"/>
    <w:rsid w:val="5B6D3744"/>
    <w:rsid w:val="5B7C3DA5"/>
    <w:rsid w:val="5BB12F7A"/>
    <w:rsid w:val="5BB31D00"/>
    <w:rsid w:val="5BD347B4"/>
    <w:rsid w:val="5BE53F27"/>
    <w:rsid w:val="5BE84759"/>
    <w:rsid w:val="5C0A6E8C"/>
    <w:rsid w:val="5C1D5290"/>
    <w:rsid w:val="5C1F35AE"/>
    <w:rsid w:val="5C1F6E31"/>
    <w:rsid w:val="5C2634BB"/>
    <w:rsid w:val="5C350FD5"/>
    <w:rsid w:val="5C3F18E4"/>
    <w:rsid w:val="5C4A34F9"/>
    <w:rsid w:val="5C7236C4"/>
    <w:rsid w:val="5C753FBD"/>
    <w:rsid w:val="5C80234E"/>
    <w:rsid w:val="5CA61FE4"/>
    <w:rsid w:val="5D0C1038"/>
    <w:rsid w:val="5D230C5E"/>
    <w:rsid w:val="5D2353DA"/>
    <w:rsid w:val="5D2E6FEF"/>
    <w:rsid w:val="5D6F7A58"/>
    <w:rsid w:val="5DB004C1"/>
    <w:rsid w:val="5DDB040C"/>
    <w:rsid w:val="5DDB4B89"/>
    <w:rsid w:val="5DE6679D"/>
    <w:rsid w:val="5DEC14F9"/>
    <w:rsid w:val="5DFD2B3F"/>
    <w:rsid w:val="5E070ED0"/>
    <w:rsid w:val="5E122AE4"/>
    <w:rsid w:val="5E1824AD"/>
    <w:rsid w:val="5E325597"/>
    <w:rsid w:val="5E47553D"/>
    <w:rsid w:val="5E4951BD"/>
    <w:rsid w:val="5E687C70"/>
    <w:rsid w:val="5E885FA6"/>
    <w:rsid w:val="5E9D3F29"/>
    <w:rsid w:val="5EB522EE"/>
    <w:rsid w:val="5EB9022B"/>
    <w:rsid w:val="5ECF7689"/>
    <w:rsid w:val="5ED50624"/>
    <w:rsid w:val="5EDF69B5"/>
    <w:rsid w:val="5EE16635"/>
    <w:rsid w:val="5EE66340"/>
    <w:rsid w:val="5F0B2CFC"/>
    <w:rsid w:val="5F16108D"/>
    <w:rsid w:val="5F387044"/>
    <w:rsid w:val="5F4253D5"/>
    <w:rsid w:val="5F4D6FE9"/>
    <w:rsid w:val="5F821A41"/>
    <w:rsid w:val="5F995DE3"/>
    <w:rsid w:val="5FA479F8"/>
    <w:rsid w:val="5FB13C98"/>
    <w:rsid w:val="5FFF488E"/>
    <w:rsid w:val="60156A32"/>
    <w:rsid w:val="60161739"/>
    <w:rsid w:val="603A11F0"/>
    <w:rsid w:val="60837066"/>
    <w:rsid w:val="609D7C10"/>
    <w:rsid w:val="60A85FA1"/>
    <w:rsid w:val="60B24332"/>
    <w:rsid w:val="60CE03DF"/>
    <w:rsid w:val="60E27A91"/>
    <w:rsid w:val="60E9228D"/>
    <w:rsid w:val="60EB5DD7"/>
    <w:rsid w:val="60FE69AF"/>
    <w:rsid w:val="61146955"/>
    <w:rsid w:val="612B2CF7"/>
    <w:rsid w:val="614F7FD9"/>
    <w:rsid w:val="615B12C7"/>
    <w:rsid w:val="6160574F"/>
    <w:rsid w:val="617443F0"/>
    <w:rsid w:val="61813705"/>
    <w:rsid w:val="61871227"/>
    <w:rsid w:val="619736AB"/>
    <w:rsid w:val="61A11A3C"/>
    <w:rsid w:val="61E324A5"/>
    <w:rsid w:val="61ED0836"/>
    <w:rsid w:val="61EE40B9"/>
    <w:rsid w:val="620F67EC"/>
    <w:rsid w:val="622F4B23"/>
    <w:rsid w:val="624F2E59"/>
    <w:rsid w:val="625911EA"/>
    <w:rsid w:val="6264757B"/>
    <w:rsid w:val="627B391D"/>
    <w:rsid w:val="62A85ACE"/>
    <w:rsid w:val="62B01BF9"/>
    <w:rsid w:val="62DC26BD"/>
    <w:rsid w:val="62FD66FD"/>
    <w:rsid w:val="630A1C87"/>
    <w:rsid w:val="63110999"/>
    <w:rsid w:val="63130619"/>
    <w:rsid w:val="631811A7"/>
    <w:rsid w:val="633E4CE0"/>
    <w:rsid w:val="637473B8"/>
    <w:rsid w:val="637F0FCD"/>
    <w:rsid w:val="638C4A5F"/>
    <w:rsid w:val="639F3A80"/>
    <w:rsid w:val="63B9462A"/>
    <w:rsid w:val="63C11A36"/>
    <w:rsid w:val="63C713C1"/>
    <w:rsid w:val="63E044E9"/>
    <w:rsid w:val="63E17D6C"/>
    <w:rsid w:val="63EB60FE"/>
    <w:rsid w:val="63F6448F"/>
    <w:rsid w:val="64060EA6"/>
    <w:rsid w:val="640C0830"/>
    <w:rsid w:val="644E4B1D"/>
    <w:rsid w:val="6463123F"/>
    <w:rsid w:val="646B11DF"/>
    <w:rsid w:val="646E75D0"/>
    <w:rsid w:val="64875F7C"/>
    <w:rsid w:val="648E5907"/>
    <w:rsid w:val="64A5552C"/>
    <w:rsid w:val="64AF38BD"/>
    <w:rsid w:val="64B713E7"/>
    <w:rsid w:val="64C53862"/>
    <w:rsid w:val="650642CC"/>
    <w:rsid w:val="6511265D"/>
    <w:rsid w:val="652C450B"/>
    <w:rsid w:val="65310993"/>
    <w:rsid w:val="6532302B"/>
    <w:rsid w:val="65474D35"/>
    <w:rsid w:val="65526949"/>
    <w:rsid w:val="655F0227"/>
    <w:rsid w:val="65657B68"/>
    <w:rsid w:val="65672E18"/>
    <w:rsid w:val="6567306B"/>
    <w:rsid w:val="657213FC"/>
    <w:rsid w:val="657D3011"/>
    <w:rsid w:val="659E5744"/>
    <w:rsid w:val="65A2414A"/>
    <w:rsid w:val="65C91E0B"/>
    <w:rsid w:val="65D43361"/>
    <w:rsid w:val="65DE1DB1"/>
    <w:rsid w:val="65EA7DC1"/>
    <w:rsid w:val="66007D67"/>
    <w:rsid w:val="660A60F8"/>
    <w:rsid w:val="66154489"/>
    <w:rsid w:val="663F0B50"/>
    <w:rsid w:val="66475F5D"/>
    <w:rsid w:val="66564EF2"/>
    <w:rsid w:val="66570776"/>
    <w:rsid w:val="6669046B"/>
    <w:rsid w:val="666C4E98"/>
    <w:rsid w:val="66800AE9"/>
    <w:rsid w:val="669427D9"/>
    <w:rsid w:val="6695025A"/>
    <w:rsid w:val="66A27570"/>
    <w:rsid w:val="66AD1184"/>
    <w:rsid w:val="66AD5901"/>
    <w:rsid w:val="66B15D46"/>
    <w:rsid w:val="66B21D89"/>
    <w:rsid w:val="66B83C92"/>
    <w:rsid w:val="66C258A6"/>
    <w:rsid w:val="66CF38B7"/>
    <w:rsid w:val="66ED18C1"/>
    <w:rsid w:val="66EF1BEE"/>
    <w:rsid w:val="66F97F7F"/>
    <w:rsid w:val="66FD5574"/>
    <w:rsid w:val="67046310"/>
    <w:rsid w:val="67367DE4"/>
    <w:rsid w:val="674E548A"/>
    <w:rsid w:val="675A6D1E"/>
    <w:rsid w:val="6769745B"/>
    <w:rsid w:val="67873066"/>
    <w:rsid w:val="67923058"/>
    <w:rsid w:val="679C300B"/>
    <w:rsid w:val="679C7788"/>
    <w:rsid w:val="67B478DF"/>
    <w:rsid w:val="67BC5ABE"/>
    <w:rsid w:val="67D15A64"/>
    <w:rsid w:val="67DD3A75"/>
    <w:rsid w:val="67EC244A"/>
    <w:rsid w:val="67EE6F14"/>
    <w:rsid w:val="6808013C"/>
    <w:rsid w:val="680A383B"/>
    <w:rsid w:val="681364CD"/>
    <w:rsid w:val="68260162"/>
    <w:rsid w:val="682C1E98"/>
    <w:rsid w:val="68344483"/>
    <w:rsid w:val="683C5113"/>
    <w:rsid w:val="684A4429"/>
    <w:rsid w:val="68531116"/>
    <w:rsid w:val="68806B01"/>
    <w:rsid w:val="689A76AB"/>
    <w:rsid w:val="68AB31C8"/>
    <w:rsid w:val="68B51559"/>
    <w:rsid w:val="68B55CD6"/>
    <w:rsid w:val="68C2756A"/>
    <w:rsid w:val="68D73C8C"/>
    <w:rsid w:val="68D77510"/>
    <w:rsid w:val="690C1F68"/>
    <w:rsid w:val="69187F79"/>
    <w:rsid w:val="6923630A"/>
    <w:rsid w:val="69382A2C"/>
    <w:rsid w:val="693862AF"/>
    <w:rsid w:val="693E01B9"/>
    <w:rsid w:val="694E29D2"/>
    <w:rsid w:val="697A6D19"/>
    <w:rsid w:val="6985092D"/>
    <w:rsid w:val="69DB5AB9"/>
    <w:rsid w:val="69F05A5E"/>
    <w:rsid w:val="6A110E0D"/>
    <w:rsid w:val="6A270136"/>
    <w:rsid w:val="6A3C4858"/>
    <w:rsid w:val="6A3D00DC"/>
    <w:rsid w:val="6A47646D"/>
    <w:rsid w:val="6A5E280F"/>
    <w:rsid w:val="6A646982"/>
    <w:rsid w:val="6A736F31"/>
    <w:rsid w:val="6A886ED6"/>
    <w:rsid w:val="6A8915F0"/>
    <w:rsid w:val="6A935267"/>
    <w:rsid w:val="6AA9520C"/>
    <w:rsid w:val="6ACA31C3"/>
    <w:rsid w:val="6ADF78E5"/>
    <w:rsid w:val="6AE554AB"/>
    <w:rsid w:val="6AEA5C76"/>
    <w:rsid w:val="6AFF5C1B"/>
    <w:rsid w:val="6B21034E"/>
    <w:rsid w:val="6B213BD1"/>
    <w:rsid w:val="6B2E2D87"/>
    <w:rsid w:val="6B3602F4"/>
    <w:rsid w:val="6B5259F4"/>
    <w:rsid w:val="6B5862AA"/>
    <w:rsid w:val="6B62463B"/>
    <w:rsid w:val="6B6D29CC"/>
    <w:rsid w:val="6B7845E0"/>
    <w:rsid w:val="6B822971"/>
    <w:rsid w:val="6B8D0D02"/>
    <w:rsid w:val="6B977093"/>
    <w:rsid w:val="6BA350A4"/>
    <w:rsid w:val="6BAE3435"/>
    <w:rsid w:val="6BAE6CB9"/>
    <w:rsid w:val="6BC333DB"/>
    <w:rsid w:val="6BD93380"/>
    <w:rsid w:val="6BE31711"/>
    <w:rsid w:val="6BF07722"/>
    <w:rsid w:val="6C105A58"/>
    <w:rsid w:val="6C303D8F"/>
    <w:rsid w:val="6C4F2FBF"/>
    <w:rsid w:val="6C5164C2"/>
    <w:rsid w:val="6C5C00D6"/>
    <w:rsid w:val="6C68196A"/>
    <w:rsid w:val="6C7034F3"/>
    <w:rsid w:val="6C9C0EC0"/>
    <w:rsid w:val="6C9D0B3F"/>
    <w:rsid w:val="6CDE464C"/>
    <w:rsid w:val="6CE34737"/>
    <w:rsid w:val="6CF4154E"/>
    <w:rsid w:val="6D0914F3"/>
    <w:rsid w:val="6D147885"/>
    <w:rsid w:val="6D293FA7"/>
    <w:rsid w:val="6D2C2012"/>
    <w:rsid w:val="6D351FB7"/>
    <w:rsid w:val="6D486939"/>
    <w:rsid w:val="6D4B1F5D"/>
    <w:rsid w:val="6D60667F"/>
    <w:rsid w:val="6D6B0293"/>
    <w:rsid w:val="6D756624"/>
    <w:rsid w:val="6D8049B5"/>
    <w:rsid w:val="6DD85044"/>
    <w:rsid w:val="6DE333D5"/>
    <w:rsid w:val="6DE41D8A"/>
    <w:rsid w:val="6E03170B"/>
    <w:rsid w:val="6E0D7A9C"/>
    <w:rsid w:val="6E185E2D"/>
    <w:rsid w:val="6E393DE4"/>
    <w:rsid w:val="6E59211A"/>
    <w:rsid w:val="6E7064BC"/>
    <w:rsid w:val="6E7D35D3"/>
    <w:rsid w:val="6E866461"/>
    <w:rsid w:val="6E893520"/>
    <w:rsid w:val="6E8D5E4E"/>
    <w:rsid w:val="6E9047F2"/>
    <w:rsid w:val="6EA64798"/>
    <w:rsid w:val="6EB02B29"/>
    <w:rsid w:val="6ED2525C"/>
    <w:rsid w:val="6EFC1923"/>
    <w:rsid w:val="6F0425B3"/>
    <w:rsid w:val="6F1218C9"/>
    <w:rsid w:val="6F1C7C5A"/>
    <w:rsid w:val="6F1E78D9"/>
    <w:rsid w:val="6F285C6B"/>
    <w:rsid w:val="6F33787F"/>
    <w:rsid w:val="6F483FA1"/>
    <w:rsid w:val="6F5D06C3"/>
    <w:rsid w:val="6F726B79"/>
    <w:rsid w:val="6F7F6679"/>
    <w:rsid w:val="6F8A028E"/>
    <w:rsid w:val="6F942D9B"/>
    <w:rsid w:val="6FC646EE"/>
    <w:rsid w:val="6FCF2A35"/>
    <w:rsid w:val="6FDC4815"/>
    <w:rsid w:val="6FE05419"/>
    <w:rsid w:val="6FF653BE"/>
    <w:rsid w:val="6FFD4A92"/>
    <w:rsid w:val="703716AB"/>
    <w:rsid w:val="704241B9"/>
    <w:rsid w:val="70556067"/>
    <w:rsid w:val="7057415E"/>
    <w:rsid w:val="7063216F"/>
    <w:rsid w:val="706B5E85"/>
    <w:rsid w:val="7075590D"/>
    <w:rsid w:val="70A367DC"/>
    <w:rsid w:val="70A4425D"/>
    <w:rsid w:val="70AF47ED"/>
    <w:rsid w:val="70CF2B23"/>
    <w:rsid w:val="70FF5871"/>
    <w:rsid w:val="710E7F2C"/>
    <w:rsid w:val="71165496"/>
    <w:rsid w:val="71263532"/>
    <w:rsid w:val="713118C3"/>
    <w:rsid w:val="71465FE5"/>
    <w:rsid w:val="715D5C0A"/>
    <w:rsid w:val="717A7739"/>
    <w:rsid w:val="718722D2"/>
    <w:rsid w:val="71920663"/>
    <w:rsid w:val="71C92D3B"/>
    <w:rsid w:val="71D4494F"/>
    <w:rsid w:val="71DB1D5C"/>
    <w:rsid w:val="71DE2CE0"/>
    <w:rsid w:val="71E865E8"/>
    <w:rsid w:val="71F57082"/>
    <w:rsid w:val="723C415D"/>
    <w:rsid w:val="724A7E11"/>
    <w:rsid w:val="72565E22"/>
    <w:rsid w:val="72580A84"/>
    <w:rsid w:val="7296248F"/>
    <w:rsid w:val="72A1635F"/>
    <w:rsid w:val="72A204A0"/>
    <w:rsid w:val="72B84BC2"/>
    <w:rsid w:val="72C267D6"/>
    <w:rsid w:val="72EC1B99"/>
    <w:rsid w:val="731971E5"/>
    <w:rsid w:val="73245576"/>
    <w:rsid w:val="732E3907"/>
    <w:rsid w:val="7345352C"/>
    <w:rsid w:val="73780B43"/>
    <w:rsid w:val="737B5F85"/>
    <w:rsid w:val="739C06B8"/>
    <w:rsid w:val="73A66A49"/>
    <w:rsid w:val="73CA0F4C"/>
    <w:rsid w:val="73D16993"/>
    <w:rsid w:val="73DD49A4"/>
    <w:rsid w:val="73E82D35"/>
    <w:rsid w:val="73F310C6"/>
    <w:rsid w:val="73FD2CDB"/>
    <w:rsid w:val="741D578E"/>
    <w:rsid w:val="742873A2"/>
    <w:rsid w:val="74772238"/>
    <w:rsid w:val="74894BDF"/>
    <w:rsid w:val="74A024E4"/>
    <w:rsid w:val="74AB0875"/>
    <w:rsid w:val="74C0081A"/>
    <w:rsid w:val="74CB6BAB"/>
    <w:rsid w:val="74CC682B"/>
    <w:rsid w:val="74D74BBC"/>
    <w:rsid w:val="750477ED"/>
    <w:rsid w:val="750C2E98"/>
    <w:rsid w:val="750C5B34"/>
    <w:rsid w:val="752175BA"/>
    <w:rsid w:val="7523723A"/>
    <w:rsid w:val="752E55CB"/>
    <w:rsid w:val="753007A1"/>
    <w:rsid w:val="753871DF"/>
    <w:rsid w:val="75435570"/>
    <w:rsid w:val="754E3901"/>
    <w:rsid w:val="75787FC9"/>
    <w:rsid w:val="75815055"/>
    <w:rsid w:val="75845FDA"/>
    <w:rsid w:val="759A5F7F"/>
    <w:rsid w:val="75AF26A1"/>
    <w:rsid w:val="75C40134"/>
    <w:rsid w:val="75CF09D8"/>
    <w:rsid w:val="75DB69E8"/>
    <w:rsid w:val="75FB4D1F"/>
    <w:rsid w:val="760630B0"/>
    <w:rsid w:val="76183420"/>
    <w:rsid w:val="761A70D0"/>
    <w:rsid w:val="76271066"/>
    <w:rsid w:val="763D100B"/>
    <w:rsid w:val="765E373E"/>
    <w:rsid w:val="76A52BBD"/>
    <w:rsid w:val="76B344CD"/>
    <w:rsid w:val="76CA086F"/>
    <w:rsid w:val="76D52484"/>
    <w:rsid w:val="76E62152"/>
    <w:rsid w:val="76EA6BA6"/>
    <w:rsid w:val="76F44F37"/>
    <w:rsid w:val="76FF6B4B"/>
    <w:rsid w:val="77026A79"/>
    <w:rsid w:val="77286F9E"/>
    <w:rsid w:val="775E2934"/>
    <w:rsid w:val="776158EB"/>
    <w:rsid w:val="776D38FC"/>
    <w:rsid w:val="77963B82"/>
    <w:rsid w:val="77977FC3"/>
    <w:rsid w:val="77B204A9"/>
    <w:rsid w:val="77B95F79"/>
    <w:rsid w:val="77CE269B"/>
    <w:rsid w:val="77D942B0"/>
    <w:rsid w:val="77E42641"/>
    <w:rsid w:val="77EE09D2"/>
    <w:rsid w:val="77F37B85"/>
    <w:rsid w:val="77FA69E3"/>
    <w:rsid w:val="780340CB"/>
    <w:rsid w:val="780B2412"/>
    <w:rsid w:val="780F4648"/>
    <w:rsid w:val="781A4D19"/>
    <w:rsid w:val="784513E1"/>
    <w:rsid w:val="785173F2"/>
    <w:rsid w:val="78571C40"/>
    <w:rsid w:val="78663B14"/>
    <w:rsid w:val="78667397"/>
    <w:rsid w:val="78711EA5"/>
    <w:rsid w:val="787C3AB9"/>
    <w:rsid w:val="78913A5E"/>
    <w:rsid w:val="78B262DD"/>
    <w:rsid w:val="78CA4F20"/>
    <w:rsid w:val="78DD2859"/>
    <w:rsid w:val="78E84DF7"/>
    <w:rsid w:val="78F227FE"/>
    <w:rsid w:val="79144F31"/>
    <w:rsid w:val="791F6B45"/>
    <w:rsid w:val="79352EE7"/>
    <w:rsid w:val="796A5940"/>
    <w:rsid w:val="796C624D"/>
    <w:rsid w:val="797771D4"/>
    <w:rsid w:val="798A3C76"/>
    <w:rsid w:val="79AC1C2C"/>
    <w:rsid w:val="79AD57E2"/>
    <w:rsid w:val="79B77FBE"/>
    <w:rsid w:val="79C1634F"/>
    <w:rsid w:val="79F80A27"/>
    <w:rsid w:val="7A013357"/>
    <w:rsid w:val="7A026DB8"/>
    <w:rsid w:val="7A03263B"/>
    <w:rsid w:val="7A0D09CC"/>
    <w:rsid w:val="7A0D7EFA"/>
    <w:rsid w:val="7A186D5D"/>
    <w:rsid w:val="7A230972"/>
    <w:rsid w:val="7A2D6D03"/>
    <w:rsid w:val="7A5A304A"/>
    <w:rsid w:val="7A6F776C"/>
    <w:rsid w:val="7A795AFD"/>
    <w:rsid w:val="7A82098B"/>
    <w:rsid w:val="7A867391"/>
    <w:rsid w:val="7A9B3AB3"/>
    <w:rsid w:val="7A9F42A7"/>
    <w:rsid w:val="7AB230DF"/>
    <w:rsid w:val="7ABB1DEA"/>
    <w:rsid w:val="7ACB3889"/>
    <w:rsid w:val="7AD0650C"/>
    <w:rsid w:val="7AFC2853"/>
    <w:rsid w:val="7B1227F8"/>
    <w:rsid w:val="7B1E52D0"/>
    <w:rsid w:val="7B222A93"/>
    <w:rsid w:val="7B286B9A"/>
    <w:rsid w:val="7B334F2B"/>
    <w:rsid w:val="7B3E6B40"/>
    <w:rsid w:val="7B3E7406"/>
    <w:rsid w:val="7B5D15F3"/>
    <w:rsid w:val="7B722E45"/>
    <w:rsid w:val="7B7F75A9"/>
    <w:rsid w:val="7B871FFE"/>
    <w:rsid w:val="7BD75A39"/>
    <w:rsid w:val="7C2B0D47"/>
    <w:rsid w:val="7C330F03"/>
    <w:rsid w:val="7C376D58"/>
    <w:rsid w:val="7C42096C"/>
    <w:rsid w:val="7C4250E9"/>
    <w:rsid w:val="7C4C347A"/>
    <w:rsid w:val="7C57508E"/>
    <w:rsid w:val="7C5E6C17"/>
    <w:rsid w:val="7C62341F"/>
    <w:rsid w:val="7C63309F"/>
    <w:rsid w:val="7C8313D5"/>
    <w:rsid w:val="7CB7235A"/>
    <w:rsid w:val="7CC70BC5"/>
    <w:rsid w:val="7CDA1DE4"/>
    <w:rsid w:val="7CE34C72"/>
    <w:rsid w:val="7CEF1D89"/>
    <w:rsid w:val="7CEF6506"/>
    <w:rsid w:val="7CF81BDC"/>
    <w:rsid w:val="7D2D0BE9"/>
    <w:rsid w:val="7D3B0B84"/>
    <w:rsid w:val="7D3E1B08"/>
    <w:rsid w:val="7D466F15"/>
    <w:rsid w:val="7D575AAC"/>
    <w:rsid w:val="7D72325C"/>
    <w:rsid w:val="7D87797E"/>
    <w:rsid w:val="7D883202"/>
    <w:rsid w:val="7D921593"/>
    <w:rsid w:val="7D9D7924"/>
    <w:rsid w:val="7DA513CC"/>
    <w:rsid w:val="7DB01666"/>
    <w:rsid w:val="7DDE038D"/>
    <w:rsid w:val="7DEA41A0"/>
    <w:rsid w:val="7DF30332"/>
    <w:rsid w:val="7DFE66C3"/>
    <w:rsid w:val="7E20467A"/>
    <w:rsid w:val="7E35461F"/>
    <w:rsid w:val="7E4A0D41"/>
    <w:rsid w:val="7E566D52"/>
    <w:rsid w:val="7E813419"/>
    <w:rsid w:val="7E8B17AA"/>
    <w:rsid w:val="7E952391"/>
    <w:rsid w:val="7EC23E83"/>
    <w:rsid w:val="7ECD5A97"/>
    <w:rsid w:val="7EF8215F"/>
    <w:rsid w:val="7EFB52E1"/>
    <w:rsid w:val="7F04016F"/>
    <w:rsid w:val="7F190115"/>
    <w:rsid w:val="7F194892"/>
    <w:rsid w:val="7F242C23"/>
    <w:rsid w:val="7F254573"/>
    <w:rsid w:val="7F6210C3"/>
    <w:rsid w:val="7F700B24"/>
    <w:rsid w:val="7F7052A0"/>
    <w:rsid w:val="7F714152"/>
    <w:rsid w:val="7F7A3631"/>
    <w:rsid w:val="7F8242C1"/>
    <w:rsid w:val="7FAE08F2"/>
    <w:rsid w:val="7FD178C3"/>
    <w:rsid w:val="7FE37BEC"/>
    <w:rsid w:val="7FE83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80"/>
    <w:qFormat/>
    <w:uiPriority w:val="0"/>
    <w:pPr>
      <w:keepNext/>
      <w:keepLines/>
      <w:spacing w:before="260" w:after="260" w:line="416" w:lineRule="auto"/>
      <w:outlineLvl w:val="2"/>
    </w:pPr>
    <w:rPr>
      <w:b/>
      <w:bCs/>
      <w:sz w:val="32"/>
      <w:szCs w:val="32"/>
    </w:rPr>
  </w:style>
  <w:style w:type="paragraph" w:styleId="5">
    <w:name w:val="heading 4"/>
    <w:basedOn w:val="1"/>
    <w:next w:val="1"/>
    <w:link w:val="146"/>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link w:val="112"/>
    <w:qFormat/>
    <w:uiPriority w:val="0"/>
    <w:pPr>
      <w:adjustRightInd w:val="0"/>
      <w:spacing w:line="312" w:lineRule="atLeast"/>
      <w:ind w:firstLine="420" w:firstLineChars="200"/>
      <w:textAlignment w:val="baseline"/>
    </w:pPr>
    <w:rPr>
      <w:kern w:val="0"/>
    </w:rPr>
  </w:style>
  <w:style w:type="paragraph" w:styleId="8">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9">
    <w:name w:val="Document Map"/>
    <w:basedOn w:val="1"/>
    <w:link w:val="181"/>
    <w:qFormat/>
    <w:uiPriority w:val="0"/>
    <w:pPr>
      <w:shd w:val="clear" w:color="auto" w:fill="000080"/>
    </w:pPr>
  </w:style>
  <w:style w:type="paragraph" w:styleId="10">
    <w:name w:val="annotation text"/>
    <w:basedOn w:val="1"/>
    <w:link w:val="178"/>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line="400" w:lineRule="exact"/>
      <w:jc w:val="left"/>
    </w:pPr>
    <w:rPr>
      <w:spacing w:val="24"/>
      <w:sz w:val="28"/>
    </w:rPr>
  </w:style>
  <w:style w:type="paragraph" w:styleId="13">
    <w:name w:val="Body Text Indent"/>
    <w:basedOn w:val="1"/>
    <w:link w:val="64"/>
    <w:qFormat/>
    <w:uiPriority w:val="0"/>
    <w:pPr>
      <w:spacing w:after="120"/>
      <w:ind w:left="420" w:leftChars="200"/>
    </w:pPr>
    <w:rPr>
      <w:szCs w:val="24"/>
    </w:rPr>
  </w:style>
  <w:style w:type="paragraph" w:styleId="14">
    <w:name w:val="List 2"/>
    <w:basedOn w:val="1"/>
    <w:qFormat/>
    <w:uiPriority w:val="0"/>
    <w:pPr>
      <w:spacing w:beforeLines="50" w:line="264" w:lineRule="auto"/>
      <w:ind w:left="200" w:leftChars="200"/>
      <w:jc w:val="center"/>
    </w:pPr>
    <w:rPr>
      <w:rFonts w:eastAsia="黑体"/>
      <w:szCs w:val="24"/>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63"/>
    <w:qFormat/>
    <w:uiPriority w:val="99"/>
    <w:rPr>
      <w:rFonts w:ascii="宋体" w:hAnsi="Courier New" w:cs="Courier New"/>
      <w:szCs w:val="21"/>
    </w:rPr>
  </w:style>
  <w:style w:type="paragraph" w:styleId="18">
    <w:name w:val="toc 8"/>
    <w:basedOn w:val="1"/>
    <w:next w:val="1"/>
    <w:qFormat/>
    <w:uiPriority w:val="0"/>
    <w:pPr>
      <w:ind w:left="2940" w:leftChars="1400"/>
    </w:pPr>
  </w:style>
  <w:style w:type="paragraph" w:styleId="19">
    <w:name w:val="Date"/>
    <w:basedOn w:val="1"/>
    <w:next w:val="1"/>
    <w:link w:val="45"/>
    <w:qFormat/>
    <w:uiPriority w:val="0"/>
    <w:pPr>
      <w:adjustRightInd w:val="0"/>
      <w:spacing w:line="312" w:lineRule="atLeast"/>
      <w:jc w:val="right"/>
      <w:textAlignment w:val="baseline"/>
    </w:pPr>
    <w:rPr>
      <w:kern w:val="0"/>
      <w:sz w:val="28"/>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188"/>
    <w:qFormat/>
    <w:uiPriority w:val="99"/>
    <w:pPr>
      <w:tabs>
        <w:tab w:val="center" w:pos="4153"/>
        <w:tab w:val="right" w:pos="8306"/>
      </w:tabs>
      <w:snapToGrid w:val="0"/>
      <w:jc w:val="center"/>
    </w:pPr>
    <w:rPr>
      <w:sz w:val="18"/>
      <w:szCs w:val="18"/>
    </w:rPr>
  </w:style>
  <w:style w:type="paragraph" w:styleId="23">
    <w:name w:val="header"/>
    <w:basedOn w:val="1"/>
    <w:link w:val="124"/>
    <w:qFormat/>
    <w:uiPriority w:val="99"/>
    <w:pPr>
      <w:tabs>
        <w:tab w:val="center" w:pos="4153"/>
        <w:tab w:val="right" w:pos="8306"/>
      </w:tabs>
      <w:snapToGrid w:val="0"/>
      <w:jc w:val="center"/>
    </w:pPr>
    <w:rPr>
      <w:rFonts w:ascii="宋体" w:hAnsi="宋体"/>
      <w:sz w:val="18"/>
      <w:szCs w:val="18"/>
    </w:rPr>
  </w:style>
  <w:style w:type="paragraph" w:styleId="24">
    <w:name w:val="toc 1"/>
    <w:basedOn w:val="1"/>
    <w:next w:val="1"/>
    <w:qFormat/>
    <w:uiPriority w:val="39"/>
    <w:pPr>
      <w:tabs>
        <w:tab w:val="left" w:pos="420"/>
        <w:tab w:val="right" w:leader="dot" w:pos="8494"/>
      </w:tabs>
      <w:spacing w:beforeLines="30" w:afterLines="30" w:line="360" w:lineRule="auto"/>
      <w:jc w:val="left"/>
    </w:pPr>
    <w:rPr>
      <w:bCs/>
      <w:caps/>
      <w:sz w:val="24"/>
    </w:rPr>
  </w:style>
  <w:style w:type="paragraph" w:styleId="25">
    <w:name w:val="toc 4"/>
    <w:basedOn w:val="1"/>
    <w:next w:val="1"/>
    <w:qFormat/>
    <w:uiPriority w:val="0"/>
    <w:pPr>
      <w:ind w:left="1260" w:leftChars="600"/>
    </w:pPr>
  </w:style>
  <w:style w:type="paragraph" w:styleId="26">
    <w:name w:val="Subtitle"/>
    <w:basedOn w:val="1"/>
    <w:next w:val="1"/>
    <w:link w:val="126"/>
    <w:qFormat/>
    <w:uiPriority w:val="0"/>
    <w:pPr>
      <w:spacing w:before="240" w:after="60" w:line="312" w:lineRule="auto"/>
      <w:jc w:val="center"/>
      <w:outlineLvl w:val="1"/>
    </w:pPr>
    <w:rPr>
      <w:rFonts w:ascii="Cambria" w:hAnsi="Cambria"/>
      <w:b/>
      <w:bCs/>
      <w:kern w:val="28"/>
      <w:sz w:val="32"/>
      <w:szCs w:val="32"/>
    </w:rPr>
  </w:style>
  <w:style w:type="paragraph" w:styleId="27">
    <w:name w:val="List"/>
    <w:basedOn w:val="1"/>
    <w:qFormat/>
    <w:uiPriority w:val="0"/>
    <w:pPr>
      <w:ind w:left="200" w:hanging="200" w:hangingChars="200"/>
    </w:pPr>
  </w:style>
  <w:style w:type="paragraph" w:styleId="28">
    <w:name w:val="toc 6"/>
    <w:basedOn w:val="1"/>
    <w:next w:val="1"/>
    <w:qFormat/>
    <w:uiPriority w:val="0"/>
    <w:pPr>
      <w:ind w:left="2100" w:leftChars="1000"/>
    </w:pPr>
  </w:style>
  <w:style w:type="paragraph" w:styleId="29">
    <w:name w:val="Body Text Indent 3"/>
    <w:basedOn w:val="1"/>
    <w:link w:val="130"/>
    <w:qFormat/>
    <w:uiPriority w:val="0"/>
    <w:pPr>
      <w:spacing w:after="120"/>
      <w:ind w:left="420" w:leftChars="200"/>
    </w:pPr>
    <w:rPr>
      <w:sz w:val="16"/>
      <w:szCs w:val="16"/>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style>
  <w:style w:type="paragraph" w:styleId="32">
    <w:name w:val="Body Text 2"/>
    <w:basedOn w:val="1"/>
    <w:qFormat/>
    <w:uiPriority w:val="0"/>
    <w:pPr>
      <w:spacing w:after="120" w:line="480" w:lineRule="auto"/>
    </w:pPr>
    <w:rPr>
      <w:szCs w:val="24"/>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35">
    <w:name w:val="annotation subject"/>
    <w:basedOn w:val="10"/>
    <w:next w:val="10"/>
    <w:link w:val="177"/>
    <w:qFormat/>
    <w:uiPriority w:val="0"/>
    <w:rPr>
      <w:b/>
      <w:bCs/>
    </w:rPr>
  </w:style>
  <w:style w:type="paragraph" w:styleId="36">
    <w:name w:val="Body Text First Indent"/>
    <w:basedOn w:val="12"/>
    <w:link w:val="199"/>
    <w:qFormat/>
    <w:uiPriority w:val="0"/>
    <w:pPr>
      <w:spacing w:after="120" w:line="240" w:lineRule="auto"/>
      <w:ind w:firstLine="420" w:firstLineChars="100"/>
      <w:jc w:val="both"/>
    </w:pPr>
    <w:rPr>
      <w:spacing w:val="0"/>
      <w:sz w:val="21"/>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99"/>
    <w:rPr>
      <w:b/>
      <w:bCs/>
    </w:rPr>
  </w:style>
  <w:style w:type="character" w:styleId="41">
    <w:name w:val="page number"/>
    <w:basedOn w:val="39"/>
    <w:qFormat/>
    <w:uiPriority w:val="0"/>
  </w:style>
  <w:style w:type="character" w:styleId="42">
    <w:name w:val="FollowedHyperlink"/>
    <w:unhideWhenUsed/>
    <w:qFormat/>
    <w:uiPriority w:val="99"/>
    <w:rPr>
      <w:rFonts w:ascii="宋体" w:hAnsi="宋体" w:cs="宋体"/>
      <w:color w:val="800080"/>
      <w:sz w:val="24"/>
      <w:u w:val="none"/>
    </w:rPr>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日期 Char"/>
    <w:link w:val="19"/>
    <w:qFormat/>
    <w:uiPriority w:val="0"/>
    <w:rPr>
      <w:rFonts w:eastAsia="宋体"/>
      <w:sz w:val="28"/>
      <w:lang w:val="en-US" w:eastAsia="zh-CN" w:bidi="ar-SA"/>
    </w:rPr>
  </w:style>
  <w:style w:type="character" w:customStyle="1" w:styleId="46">
    <w:name w:val="T正文 Char Char"/>
    <w:link w:val="47"/>
    <w:qFormat/>
    <w:uiPriority w:val="0"/>
    <w:rPr>
      <w:rFonts w:eastAsia="仿宋_GB2312"/>
      <w:sz w:val="28"/>
      <w:lang w:val="en-US" w:eastAsia="zh-CN" w:bidi="ar-SA"/>
    </w:rPr>
  </w:style>
  <w:style w:type="paragraph" w:customStyle="1" w:styleId="47">
    <w:name w:val="T正文"/>
    <w:link w:val="46"/>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48">
    <w:name w:val="12z1"/>
    <w:qFormat/>
    <w:uiPriority w:val="0"/>
    <w:rPr>
      <w:sz w:val="18"/>
      <w:szCs w:val="18"/>
      <w:u w:val="none"/>
    </w:rPr>
  </w:style>
  <w:style w:type="character" w:customStyle="1" w:styleId="49">
    <w:name w:val="T正文 Char"/>
    <w:qFormat/>
    <w:uiPriority w:val="0"/>
    <w:rPr>
      <w:rFonts w:eastAsia="仿宋_GB2312"/>
      <w:sz w:val="28"/>
    </w:rPr>
  </w:style>
  <w:style w:type="character" w:customStyle="1" w:styleId="50">
    <w:name w:val="Char Char4"/>
    <w:qFormat/>
    <w:uiPriority w:val="0"/>
    <w:rPr>
      <w:rFonts w:ascii="宋体" w:hAnsi="宋体" w:eastAsia="宋体" w:cs="宋体"/>
      <w:kern w:val="2"/>
      <w:sz w:val="24"/>
      <w:szCs w:val="24"/>
      <w:lang w:val="en-US" w:eastAsia="zh-CN" w:bidi="ar-SA"/>
    </w:rPr>
  </w:style>
  <w:style w:type="character" w:customStyle="1" w:styleId="51">
    <w:name w:val="[1]表格 Char Char"/>
    <w:link w:val="52"/>
    <w:qFormat/>
    <w:uiPriority w:val="0"/>
    <w:rPr>
      <w:rFonts w:cs="宋体"/>
      <w:sz w:val="24"/>
      <w:szCs w:val="24"/>
      <w:lang w:val="en-GB"/>
    </w:rPr>
  </w:style>
  <w:style w:type="paragraph" w:customStyle="1" w:styleId="52">
    <w:name w:val="[1]表格"/>
    <w:basedOn w:val="1"/>
    <w:link w:val="51"/>
    <w:qFormat/>
    <w:uiPriority w:val="0"/>
    <w:pPr>
      <w:widowControl/>
      <w:tabs>
        <w:tab w:val="left" w:pos="8773"/>
      </w:tabs>
      <w:autoSpaceDE w:val="0"/>
      <w:autoSpaceDN w:val="0"/>
      <w:adjustRightInd w:val="0"/>
      <w:snapToGrid w:val="0"/>
      <w:spacing w:line="320" w:lineRule="exact"/>
      <w:jc w:val="center"/>
    </w:pPr>
    <w:rPr>
      <w:kern w:val="0"/>
      <w:sz w:val="24"/>
      <w:szCs w:val="24"/>
      <w:lang w:val="en-GB"/>
    </w:rPr>
  </w:style>
  <w:style w:type="character" w:customStyle="1" w:styleId="53">
    <w:name w:val="标题 2 Char"/>
    <w:link w:val="3"/>
    <w:qFormat/>
    <w:uiPriority w:val="0"/>
    <w:rPr>
      <w:rFonts w:ascii="Arial" w:hAnsi="Arial" w:eastAsia="黑体"/>
      <w:b/>
      <w:bCs/>
      <w:kern w:val="2"/>
      <w:sz w:val="32"/>
      <w:szCs w:val="32"/>
      <w:lang w:val="en-US" w:eastAsia="zh-CN" w:bidi="ar-SA"/>
    </w:rPr>
  </w:style>
  <w:style w:type="character" w:customStyle="1" w:styleId="54">
    <w:name w:val="Char Char9"/>
    <w:qFormat/>
    <w:uiPriority w:val="0"/>
    <w:rPr>
      <w:rFonts w:ascii="宋体" w:hAnsi="宋体" w:eastAsia="宋体" w:cs="宋体"/>
      <w:kern w:val="2"/>
      <w:sz w:val="24"/>
      <w:szCs w:val="24"/>
      <w:lang w:val="en-US" w:eastAsia="zh-CN" w:bidi="ar-SA"/>
    </w:rPr>
  </w:style>
  <w:style w:type="character" w:customStyle="1" w:styleId="55">
    <w:name w:val="批注框文本 Char"/>
    <w:link w:val="21"/>
    <w:qFormat/>
    <w:uiPriority w:val="0"/>
    <w:rPr>
      <w:kern w:val="2"/>
      <w:sz w:val="18"/>
      <w:szCs w:val="18"/>
    </w:rPr>
  </w:style>
  <w:style w:type="character" w:customStyle="1" w:styleId="56">
    <w:name w:val="样式 首行缩进:  2 字符 Char Char"/>
    <w:link w:val="57"/>
    <w:qFormat/>
    <w:uiPriority w:val="0"/>
    <w:rPr>
      <w:rFonts w:ascii="宋体" w:hAnsi="宋体" w:cs="宋体"/>
      <w:color w:val="000000"/>
      <w:sz w:val="24"/>
    </w:rPr>
  </w:style>
  <w:style w:type="paragraph" w:customStyle="1" w:styleId="57">
    <w:name w:val="样式 首行缩进:  2 字符"/>
    <w:basedOn w:val="1"/>
    <w:link w:val="56"/>
    <w:qFormat/>
    <w:uiPriority w:val="0"/>
    <w:pPr>
      <w:tabs>
        <w:tab w:val="left" w:pos="1257"/>
      </w:tabs>
      <w:spacing w:line="360" w:lineRule="auto"/>
      <w:ind w:firstLine="480" w:firstLineChars="200"/>
    </w:pPr>
    <w:rPr>
      <w:rFonts w:ascii="宋体" w:hAnsi="宋体"/>
      <w:color w:val="000000"/>
      <w:kern w:val="0"/>
      <w:sz w:val="24"/>
    </w:rPr>
  </w:style>
  <w:style w:type="character" w:customStyle="1" w:styleId="58">
    <w:name w:val="正文 小丹 Char1"/>
    <w:link w:val="59"/>
    <w:qFormat/>
    <w:uiPriority w:val="0"/>
    <w:rPr>
      <w:rFonts w:ascii="宋体" w:hAnsi="宋体" w:eastAsia="宋体"/>
      <w:color w:val="000000"/>
      <w:spacing w:val="6"/>
      <w:sz w:val="24"/>
      <w:szCs w:val="24"/>
      <w:lang w:val="en-US" w:eastAsia="zh-CN" w:bidi="ar-SA"/>
    </w:rPr>
  </w:style>
  <w:style w:type="paragraph" w:customStyle="1" w:styleId="59">
    <w:name w:val="正文 小丹"/>
    <w:basedOn w:val="36"/>
    <w:link w:val="58"/>
    <w:qFormat/>
    <w:uiPriority w:val="0"/>
    <w:pPr>
      <w:adjustRightInd w:val="0"/>
      <w:snapToGrid w:val="0"/>
      <w:spacing w:after="0" w:line="360" w:lineRule="auto"/>
      <w:ind w:firstLine="200" w:firstLineChars="200"/>
      <w:textAlignment w:val="baseline"/>
    </w:pPr>
    <w:rPr>
      <w:rFonts w:ascii="宋体" w:hAnsi="宋体"/>
      <w:color w:val="000000"/>
      <w:spacing w:val="6"/>
      <w:kern w:val="0"/>
      <w:sz w:val="24"/>
      <w:szCs w:val="24"/>
    </w:rPr>
  </w:style>
  <w:style w:type="character" w:customStyle="1" w:styleId="60">
    <w:name w:val="articlebody3"/>
    <w:qFormat/>
    <w:uiPriority w:val="0"/>
    <w:rPr>
      <w:sz w:val="21"/>
      <w:szCs w:val="21"/>
    </w:rPr>
  </w:style>
  <w:style w:type="character" w:customStyle="1" w:styleId="61">
    <w:name w:val="文档内容 Char Char"/>
    <w:link w:val="62"/>
    <w:qFormat/>
    <w:uiPriority w:val="0"/>
    <w:rPr>
      <w:rFonts w:ascii="宋体" w:hAnsi="宋体" w:eastAsia="宋体" w:cs="Arial"/>
      <w:color w:val="000000"/>
      <w:spacing w:val="-4"/>
      <w:kern w:val="2"/>
      <w:sz w:val="24"/>
      <w:szCs w:val="24"/>
      <w:lang w:val="en-US" w:eastAsia="zh-CN" w:bidi="ar-SA"/>
    </w:rPr>
  </w:style>
  <w:style w:type="paragraph" w:customStyle="1" w:styleId="62">
    <w:name w:val="文档内容"/>
    <w:basedOn w:val="1"/>
    <w:link w:val="61"/>
    <w:qFormat/>
    <w:uiPriority w:val="0"/>
    <w:pPr>
      <w:tabs>
        <w:tab w:val="left" w:pos="1275"/>
      </w:tabs>
      <w:spacing w:line="360" w:lineRule="auto"/>
      <w:ind w:firstLine="464" w:firstLineChars="200"/>
    </w:pPr>
    <w:rPr>
      <w:rFonts w:ascii="宋体" w:hAnsi="宋体" w:cs="Arial"/>
      <w:color w:val="000000"/>
      <w:spacing w:val="-4"/>
      <w:sz w:val="24"/>
      <w:szCs w:val="24"/>
    </w:rPr>
  </w:style>
  <w:style w:type="character" w:customStyle="1" w:styleId="63">
    <w:name w:val="纯文本 Char"/>
    <w:link w:val="17"/>
    <w:qFormat/>
    <w:uiPriority w:val="99"/>
    <w:rPr>
      <w:rFonts w:ascii="宋体" w:hAnsi="Courier New" w:eastAsia="宋体" w:cs="Courier New"/>
      <w:kern w:val="2"/>
      <w:sz w:val="21"/>
      <w:szCs w:val="21"/>
      <w:lang w:val="en-US" w:eastAsia="zh-CN" w:bidi="ar-SA"/>
    </w:rPr>
  </w:style>
  <w:style w:type="character" w:customStyle="1" w:styleId="64">
    <w:name w:val="正文文本缩进 Char"/>
    <w:link w:val="13"/>
    <w:qFormat/>
    <w:uiPriority w:val="0"/>
    <w:rPr>
      <w:rFonts w:eastAsia="宋体"/>
      <w:kern w:val="2"/>
      <w:sz w:val="21"/>
      <w:szCs w:val="24"/>
      <w:lang w:val="en-US" w:eastAsia="zh-CN" w:bidi="ar-SA"/>
    </w:rPr>
  </w:style>
  <w:style w:type="paragraph" w:customStyle="1" w:styleId="65">
    <w:name w:val="CC Char Char Char Char Char Char"/>
    <w:basedOn w:val="20"/>
    <w:next w:val="20"/>
    <w:qFormat/>
    <w:uiPriority w:val="0"/>
    <w:pPr>
      <w:ind w:left="630" w:leftChars="100" w:right="100" w:rightChars="100"/>
    </w:pPr>
    <w:rPr>
      <w:sz w:val="28"/>
      <w:szCs w:val="28"/>
    </w:rPr>
  </w:style>
  <w:style w:type="paragraph" w:customStyle="1" w:styleId="66">
    <w:name w:val="表格（窄）"/>
    <w:basedOn w:val="1"/>
    <w:qFormat/>
    <w:uiPriority w:val="0"/>
    <w:pPr>
      <w:jc w:val="center"/>
    </w:pPr>
    <w:rPr>
      <w:kern w:val="0"/>
      <w:szCs w:val="24"/>
    </w:rPr>
  </w:style>
  <w:style w:type="paragraph" w:customStyle="1" w:styleId="67">
    <w:name w:val="文本文本文本"/>
    <w:basedOn w:val="1"/>
    <w:link w:val="239"/>
    <w:qFormat/>
    <w:uiPriority w:val="0"/>
    <w:pPr>
      <w:spacing w:line="360" w:lineRule="auto"/>
      <w:ind w:firstLine="480" w:firstLineChars="200"/>
    </w:pPr>
    <w:rPr>
      <w:rFonts w:ascii="宋体" w:hAnsi="宋体" w:cs="宋体"/>
      <w:sz w:val="24"/>
    </w:rPr>
  </w:style>
  <w:style w:type="paragraph" w:customStyle="1" w:styleId="68">
    <w:name w:val="_Style 5"/>
    <w:basedOn w:val="1"/>
    <w:next w:val="1"/>
    <w:qFormat/>
    <w:uiPriority w:val="0"/>
    <w:pPr>
      <w:spacing w:line="360" w:lineRule="auto"/>
      <w:ind w:firstLine="200" w:firstLineChars="200"/>
    </w:pPr>
    <w:rPr>
      <w:rFonts w:ascii="宋体" w:hAnsi="宋体" w:cs="宋体"/>
      <w:sz w:val="24"/>
    </w:rPr>
  </w:style>
  <w:style w:type="paragraph" w:customStyle="1" w:styleId="69">
    <w:name w:val="表头r"/>
    <w:basedOn w:val="1"/>
    <w:qFormat/>
    <w:uiPriority w:val="0"/>
    <w:pPr>
      <w:jc w:val="center"/>
    </w:pPr>
    <w:rPr>
      <w:rFonts w:ascii="宋体" w:hAnsi="宋体"/>
      <w:b/>
      <w:szCs w:val="21"/>
    </w:rPr>
  </w:style>
  <w:style w:type="paragraph" w:customStyle="1" w:styleId="70">
    <w:name w:val="Char Char Char Char Char Char"/>
    <w:basedOn w:val="1"/>
    <w:qFormat/>
    <w:uiPriority w:val="0"/>
    <w:rPr>
      <w:szCs w:val="24"/>
    </w:rPr>
  </w:style>
  <w:style w:type="paragraph" w:customStyle="1" w:styleId="71">
    <w:name w:val="xl24"/>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72">
    <w:name w:val="+正文"/>
    <w:basedOn w:val="1"/>
    <w:qFormat/>
    <w:uiPriority w:val="0"/>
    <w:pPr>
      <w:spacing w:line="360" w:lineRule="auto"/>
      <w:ind w:firstLine="200" w:firstLineChars="200"/>
    </w:pPr>
    <w:rPr>
      <w:sz w:val="28"/>
      <w:szCs w:val="28"/>
    </w:rPr>
  </w:style>
  <w:style w:type="paragraph" w:customStyle="1" w:styleId="73">
    <w:name w:val="bgcolo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正文 New New New"/>
    <w:qFormat/>
    <w:uiPriority w:val="0"/>
    <w:pPr>
      <w:widowControl w:val="0"/>
      <w:jc w:val="both"/>
    </w:pPr>
    <w:rPr>
      <w:rFonts w:ascii="@(使用中文字体)" w:hAnsi="@(使用中文字体)" w:eastAsia="@(使用中文字体)" w:cs="@(使用中文字体)"/>
      <w:kern w:val="2"/>
      <w:sz w:val="21"/>
      <w:szCs w:val="24"/>
      <w:lang w:val="en-US" w:eastAsia="zh-CN" w:bidi="ar-SA"/>
    </w:rPr>
  </w:style>
  <w:style w:type="paragraph" w:customStyle="1" w:styleId="75">
    <w:name w:val="Char Char Char Char"/>
    <w:basedOn w:val="1"/>
    <w:qFormat/>
    <w:uiPriority w:val="0"/>
    <w:pPr>
      <w:spacing w:line="360" w:lineRule="auto"/>
      <w:ind w:firstLine="200" w:firstLineChars="200"/>
      <w:jc w:val="left"/>
    </w:pPr>
    <w:rPr>
      <w:sz w:val="30"/>
      <w:szCs w:val="24"/>
    </w:rPr>
  </w:style>
  <w:style w:type="paragraph" w:customStyle="1" w:styleId="76">
    <w:name w:val="样式 p0 + 宋体 四号"/>
    <w:basedOn w:val="1"/>
    <w:qFormat/>
    <w:uiPriority w:val="99"/>
    <w:pPr>
      <w:widowControl/>
      <w:spacing w:line="360" w:lineRule="auto"/>
      <w:ind w:firstLine="560" w:firstLineChars="200"/>
    </w:pPr>
    <w:rPr>
      <w:rFonts w:ascii="宋体" w:hAnsi="宋体" w:cs="宋体"/>
      <w:kern w:val="0"/>
      <w:sz w:val="28"/>
    </w:rPr>
  </w:style>
  <w:style w:type="paragraph" w:customStyle="1" w:styleId="77">
    <w:name w:val="样式1"/>
    <w:basedOn w:val="1"/>
    <w:qFormat/>
    <w:uiPriority w:val="0"/>
    <w:pPr>
      <w:adjustRightInd w:val="0"/>
      <w:spacing w:line="420" w:lineRule="auto"/>
      <w:jc w:val="center"/>
      <w:textAlignment w:val="baseline"/>
    </w:pPr>
    <w:rPr>
      <w:rFonts w:ascii="宋体"/>
      <w:kern w:val="0"/>
      <w:sz w:val="24"/>
    </w:rPr>
  </w:style>
  <w:style w:type="paragraph" w:customStyle="1" w:styleId="78">
    <w:name w:val="p0"/>
    <w:basedOn w:val="1"/>
    <w:qFormat/>
    <w:uiPriority w:val="0"/>
    <w:pPr>
      <w:widowControl/>
    </w:pPr>
    <w:rPr>
      <w:rFonts w:ascii="宋体" w:hAnsi="宋体" w:cs="宋体"/>
      <w:kern w:val="0"/>
      <w:szCs w:val="21"/>
    </w:rPr>
  </w:style>
  <w:style w:type="paragraph" w:customStyle="1" w:styleId="79">
    <w:name w:val="表内容2"/>
    <w:basedOn w:val="1"/>
    <w:qFormat/>
    <w:uiPriority w:val="0"/>
    <w:pPr>
      <w:widowControl/>
      <w:tabs>
        <w:tab w:val="left" w:pos="480"/>
      </w:tabs>
      <w:autoSpaceDE w:val="0"/>
      <w:autoSpaceDN w:val="0"/>
      <w:spacing w:line="264" w:lineRule="auto"/>
      <w:jc w:val="center"/>
      <w:textAlignment w:val="bottom"/>
    </w:pPr>
    <w:rPr>
      <w:rFonts w:ascii="宋体"/>
      <w:kern w:val="0"/>
    </w:rPr>
  </w:style>
  <w:style w:type="paragraph" w:customStyle="1" w:styleId="80">
    <w:name w:val="样式 正文缩进 + 首行缩进:  2 字符"/>
    <w:basedOn w:val="7"/>
    <w:qFormat/>
    <w:uiPriority w:val="0"/>
    <w:pPr>
      <w:tabs>
        <w:tab w:val="left" w:pos="539"/>
        <w:tab w:val="left" w:pos="1257"/>
      </w:tabs>
      <w:spacing w:line="360" w:lineRule="auto"/>
      <w:ind w:firstLine="480"/>
    </w:pPr>
    <w:rPr>
      <w:snapToGrid w:val="0"/>
      <w:sz w:val="24"/>
      <w:szCs w:val="24"/>
    </w:rPr>
  </w:style>
  <w:style w:type="paragraph" w:customStyle="1" w:styleId="8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82">
    <w:name w:val="正文1"/>
    <w:basedOn w:val="1"/>
    <w:link w:val="142"/>
    <w:qFormat/>
    <w:uiPriority w:val="0"/>
    <w:pPr>
      <w:spacing w:line="500" w:lineRule="exact"/>
      <w:ind w:firstLine="560"/>
    </w:pPr>
    <w:rPr>
      <w:sz w:val="28"/>
    </w:rPr>
  </w:style>
  <w:style w:type="paragraph" w:customStyle="1" w:styleId="83">
    <w:name w:val="表内容"/>
    <w:basedOn w:val="1"/>
    <w:next w:val="1"/>
    <w:qFormat/>
    <w:uiPriority w:val="0"/>
    <w:pPr>
      <w:spacing w:line="320" w:lineRule="exact"/>
      <w:jc w:val="center"/>
    </w:pPr>
  </w:style>
  <w:style w:type="paragraph" w:customStyle="1" w:styleId="84">
    <w:name w:val="表头"/>
    <w:basedOn w:val="1"/>
    <w:link w:val="118"/>
    <w:qFormat/>
    <w:uiPriority w:val="0"/>
    <w:pPr>
      <w:jc w:val="center"/>
      <w:textAlignment w:val="baseline"/>
    </w:pPr>
    <w:rPr>
      <w:rFonts w:ascii="Arial" w:hAnsi="Arial" w:cs="Arial"/>
      <w:b/>
      <w:szCs w:val="21"/>
    </w:rPr>
  </w:style>
  <w:style w:type="paragraph" w:customStyle="1" w:styleId="85">
    <w:name w:val="xl27"/>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b/>
      <w:bCs/>
      <w:kern w:val="0"/>
      <w:sz w:val="18"/>
      <w:szCs w:val="18"/>
    </w:rPr>
  </w:style>
  <w:style w:type="paragraph" w:customStyle="1" w:styleId="86">
    <w:name w:val="Char Char Char Char Char Char1"/>
    <w:basedOn w:val="1"/>
    <w:qFormat/>
    <w:uiPriority w:val="0"/>
    <w:rPr>
      <w:szCs w:val="24"/>
    </w:rPr>
  </w:style>
  <w:style w:type="paragraph" w:customStyle="1" w:styleId="87">
    <w:name w:val="Char1 Char Char Char Char Char Char Char Char Char Char Char Char"/>
    <w:basedOn w:val="1"/>
    <w:qFormat/>
    <w:uiPriority w:val="0"/>
    <w:rPr>
      <w:szCs w:val="24"/>
    </w:rPr>
  </w:style>
  <w:style w:type="paragraph" w:customStyle="1" w:styleId="88">
    <w:name w:val="默认段落字体 Para Char Char Char Char"/>
    <w:basedOn w:val="1"/>
    <w:qFormat/>
    <w:uiPriority w:val="0"/>
    <w:rPr>
      <w:szCs w:val="24"/>
    </w:rPr>
  </w:style>
  <w:style w:type="paragraph" w:customStyle="1" w:styleId="89">
    <w:name w:val="1"/>
    <w:basedOn w:val="1"/>
    <w:next w:val="17"/>
    <w:qFormat/>
    <w:uiPriority w:val="0"/>
    <w:rPr>
      <w:rFonts w:ascii="宋体" w:hAnsi="Courier New"/>
    </w:rPr>
  </w:style>
  <w:style w:type="paragraph" w:customStyle="1" w:styleId="9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eastAsia="Arial Unicode MS"/>
      <w:b/>
      <w:bCs/>
      <w:kern w:val="0"/>
      <w:sz w:val="18"/>
      <w:szCs w:val="18"/>
    </w:rPr>
  </w:style>
  <w:style w:type="paragraph" w:customStyle="1" w:styleId="91">
    <w:name w:val="表头环评"/>
    <w:basedOn w:val="84"/>
    <w:qFormat/>
    <w:uiPriority w:val="0"/>
    <w:pPr>
      <w:textAlignment w:val="auto"/>
    </w:pPr>
    <w:rPr>
      <w:rFonts w:ascii="宋体" w:hAnsi="宋体" w:cs="Times New Roman"/>
      <w:bCs/>
      <w:color w:val="000000"/>
      <w:szCs w:val="24"/>
    </w:rPr>
  </w:style>
  <w:style w:type="paragraph" w:customStyle="1" w:styleId="9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表格文字"/>
    <w:basedOn w:val="1"/>
    <w:link w:val="249"/>
    <w:qFormat/>
    <w:uiPriority w:val="0"/>
    <w:pPr>
      <w:snapToGrid w:val="0"/>
      <w:jc w:val="center"/>
    </w:pPr>
    <w:rPr>
      <w:szCs w:val="21"/>
    </w:rPr>
  </w:style>
  <w:style w:type="paragraph" w:customStyle="1" w:styleId="94">
    <w:name w:val="环评报告正文"/>
    <w:basedOn w:val="67"/>
    <w:qFormat/>
    <w:uiPriority w:val="0"/>
    <w:rPr>
      <w:bCs/>
    </w:rPr>
  </w:style>
  <w:style w:type="paragraph" w:customStyle="1" w:styleId="95">
    <w:name w:val="Char Char Char Char Char1 Char Char Char"/>
    <w:basedOn w:val="1"/>
    <w:qFormat/>
    <w:uiPriority w:val="0"/>
    <w:pPr>
      <w:widowControl/>
      <w:spacing w:after="160" w:line="240" w:lineRule="exact"/>
      <w:jc w:val="left"/>
    </w:pPr>
    <w:rPr>
      <w:rFonts w:ascii="Verdana" w:hAnsi="Verdana" w:eastAsia="MS Mincho" w:cs="Verdana"/>
      <w:kern w:val="0"/>
      <w:sz w:val="20"/>
      <w:lang w:eastAsia="en-US"/>
    </w:rPr>
  </w:style>
  <w:style w:type="paragraph" w:customStyle="1" w:styleId="9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8">
    <w:name w:val="List Paragraph"/>
    <w:basedOn w:val="1"/>
    <w:qFormat/>
    <w:uiPriority w:val="99"/>
    <w:pPr>
      <w:ind w:firstLine="420" w:firstLineChars="200"/>
    </w:pPr>
  </w:style>
  <w:style w:type="paragraph" w:customStyle="1" w:styleId="99">
    <w:name w:val="xl25"/>
    <w:basedOn w:val="1"/>
    <w:qFormat/>
    <w:uiPriority w:val="0"/>
    <w:pPr>
      <w:widowControl/>
      <w:spacing w:before="100" w:beforeAutospacing="1" w:after="100" w:afterAutospacing="1"/>
      <w:jc w:val="center"/>
    </w:pPr>
    <w:rPr>
      <w:rFonts w:eastAsia="Arial Unicode MS"/>
      <w:kern w:val="0"/>
      <w:sz w:val="20"/>
    </w:rPr>
  </w:style>
  <w:style w:type="paragraph" w:customStyle="1" w:styleId="100">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101">
    <w:name w:val="正文 New New"/>
    <w:qFormat/>
    <w:uiPriority w:val="0"/>
    <w:pPr>
      <w:widowControl w:val="0"/>
      <w:jc w:val="both"/>
    </w:pPr>
    <w:rPr>
      <w:rFonts w:ascii="@(使用中文字体)" w:hAnsi="@(使用中文字体)" w:eastAsia="@(使用中文字体)" w:cs="@(使用中文字体)"/>
      <w:kern w:val="2"/>
      <w:sz w:val="21"/>
      <w:szCs w:val="24"/>
      <w:lang w:val="en-US" w:eastAsia="zh-CN" w:bidi="ar-SA"/>
    </w:rPr>
  </w:style>
  <w:style w:type="paragraph" w:customStyle="1" w:styleId="102">
    <w:name w:val="表样式1"/>
    <w:basedOn w:val="1"/>
    <w:qFormat/>
    <w:uiPriority w:val="0"/>
    <w:pPr>
      <w:adjustRightInd w:val="0"/>
      <w:snapToGrid w:val="0"/>
      <w:jc w:val="center"/>
    </w:pPr>
    <w:rPr>
      <w:rFonts w:ascii="宋体" w:hAnsi="宋体"/>
      <w:szCs w:val="21"/>
    </w:rPr>
  </w:style>
  <w:style w:type="paragraph" w:customStyle="1" w:styleId="103">
    <w:name w:val="表格"/>
    <w:basedOn w:val="1"/>
    <w:link w:val="113"/>
    <w:qFormat/>
    <w:uiPriority w:val="0"/>
    <w:pPr>
      <w:keepNext/>
      <w:adjustRightInd w:val="0"/>
      <w:spacing w:line="312" w:lineRule="atLeast"/>
      <w:jc w:val="center"/>
      <w:textAlignment w:val="baseline"/>
    </w:pPr>
    <w:rPr>
      <w:kern w:val="0"/>
    </w:rPr>
  </w:style>
  <w:style w:type="paragraph" w:customStyle="1" w:styleId="104">
    <w:name w:val="Char Char Char Char11"/>
    <w:basedOn w:val="1"/>
    <w:link w:val="195"/>
    <w:qFormat/>
    <w:uiPriority w:val="0"/>
    <w:pPr>
      <w:widowControl/>
      <w:spacing w:after="160" w:line="240" w:lineRule="exact"/>
      <w:jc w:val="left"/>
    </w:pPr>
  </w:style>
  <w:style w:type="paragraph" w:customStyle="1" w:styleId="105">
    <w:name w:val="填表内容"/>
    <w:basedOn w:val="1"/>
    <w:qFormat/>
    <w:uiPriority w:val="0"/>
    <w:pPr>
      <w:adjustRightInd w:val="0"/>
      <w:spacing w:line="480" w:lineRule="exact"/>
      <w:ind w:firstLine="560" w:firstLineChars="200"/>
      <w:jc w:val="left"/>
      <w:textAlignment w:val="baseline"/>
    </w:pPr>
    <w:rPr>
      <w:rFonts w:ascii="楷体_GB2312" w:eastAsia="楷体_GB2312"/>
      <w:sz w:val="28"/>
    </w:rPr>
  </w:style>
  <w:style w:type="paragraph" w:customStyle="1" w:styleId="106">
    <w:name w:val="标准"/>
    <w:basedOn w:val="1"/>
    <w:qFormat/>
    <w:uiPriority w:val="0"/>
    <w:pPr>
      <w:adjustRightInd w:val="0"/>
      <w:spacing w:before="120" w:line="336" w:lineRule="auto"/>
      <w:jc w:val="center"/>
      <w:textAlignment w:val="baseline"/>
    </w:pPr>
    <w:rPr>
      <w:rFonts w:ascii="黑体" w:eastAsia="黑体"/>
    </w:rPr>
  </w:style>
  <w:style w:type="paragraph" w:customStyle="1" w:styleId="107">
    <w:name w:val="正文文本缩进 21"/>
    <w:basedOn w:val="1"/>
    <w:qFormat/>
    <w:uiPriority w:val="0"/>
    <w:pPr>
      <w:adjustRightInd w:val="0"/>
      <w:spacing w:line="480" w:lineRule="exact"/>
      <w:ind w:firstLine="480"/>
      <w:jc w:val="left"/>
      <w:textAlignment w:val="baseline"/>
    </w:pPr>
    <w:rPr>
      <w:rFonts w:ascii="宋体"/>
      <w:spacing w:val="-2"/>
      <w:kern w:val="0"/>
      <w:sz w:val="28"/>
    </w:rPr>
  </w:style>
  <w:style w:type="paragraph" w:customStyle="1" w:styleId="108">
    <w:name w:val="表1"/>
    <w:basedOn w:val="1"/>
    <w:qFormat/>
    <w:uiPriority w:val="0"/>
    <w:pPr>
      <w:adjustRightInd w:val="0"/>
      <w:snapToGrid w:val="0"/>
      <w:jc w:val="center"/>
    </w:pPr>
    <w:rPr>
      <w:rFonts w:ascii="宋体" w:hAnsi="宋体" w:cs="Arial"/>
      <w:color w:val="000000"/>
      <w:szCs w:val="24"/>
    </w:rPr>
  </w:style>
  <w:style w:type="paragraph" w:customStyle="1" w:styleId="109">
    <w:name w:val="表内格式"/>
    <w:basedOn w:val="1"/>
    <w:qFormat/>
    <w:uiPriority w:val="0"/>
    <w:pPr>
      <w:spacing w:line="240" w:lineRule="exact"/>
      <w:jc w:val="center"/>
    </w:pPr>
    <w:rPr>
      <w:rFonts w:ascii="宋体" w:hAnsi="宋体"/>
    </w:rPr>
  </w:style>
  <w:style w:type="character" w:customStyle="1" w:styleId="110">
    <w:name w:val="Char Char"/>
    <w:qFormat/>
    <w:uiPriority w:val="0"/>
    <w:rPr>
      <w:sz w:val="28"/>
    </w:rPr>
  </w:style>
  <w:style w:type="character" w:customStyle="1" w:styleId="111">
    <w:name w:val="表内文字 Char"/>
    <w:qFormat/>
    <w:uiPriority w:val="0"/>
    <w:rPr>
      <w:rFonts w:ascii="宋体" w:hAnsi="Courier New"/>
      <w:kern w:val="2"/>
      <w:sz w:val="21"/>
    </w:rPr>
  </w:style>
  <w:style w:type="character" w:customStyle="1" w:styleId="112">
    <w:name w:val="正文缩进 Char1"/>
    <w:link w:val="7"/>
    <w:qFormat/>
    <w:uiPriority w:val="0"/>
    <w:rPr>
      <w:rFonts w:eastAsia="宋体"/>
      <w:sz w:val="21"/>
      <w:lang w:val="en-US" w:eastAsia="zh-CN" w:bidi="ar-SA"/>
    </w:rPr>
  </w:style>
  <w:style w:type="character" w:customStyle="1" w:styleId="113">
    <w:name w:val="表格 Char Char"/>
    <w:link w:val="103"/>
    <w:qFormat/>
    <w:uiPriority w:val="0"/>
    <w:rPr>
      <w:rFonts w:eastAsia="宋体"/>
      <w:sz w:val="21"/>
      <w:lang w:val="en-US" w:eastAsia="zh-CN" w:bidi="ar-SA"/>
    </w:rPr>
  </w:style>
  <w:style w:type="paragraph" w:customStyle="1" w:styleId="114">
    <w:name w:val="内容"/>
    <w:basedOn w:val="1"/>
    <w:link w:val="115"/>
    <w:qFormat/>
    <w:uiPriority w:val="0"/>
    <w:pPr>
      <w:spacing w:line="360" w:lineRule="auto"/>
      <w:ind w:firstLine="454"/>
    </w:pPr>
    <w:rPr>
      <w:sz w:val="24"/>
      <w:szCs w:val="24"/>
    </w:rPr>
  </w:style>
  <w:style w:type="character" w:customStyle="1" w:styleId="115">
    <w:name w:val="内容 Char"/>
    <w:link w:val="114"/>
    <w:qFormat/>
    <w:uiPriority w:val="0"/>
    <w:rPr>
      <w:rFonts w:eastAsia="宋体"/>
      <w:kern w:val="2"/>
      <w:sz w:val="24"/>
      <w:szCs w:val="24"/>
      <w:lang w:bidi="ar-SA"/>
    </w:rPr>
  </w:style>
  <w:style w:type="paragraph" w:customStyle="1" w:styleId="116">
    <w:name w:val="表内"/>
    <w:basedOn w:val="1"/>
    <w:link w:val="117"/>
    <w:qFormat/>
    <w:uiPriority w:val="0"/>
    <w:pPr>
      <w:adjustRightInd w:val="0"/>
      <w:spacing w:line="300" w:lineRule="exact"/>
      <w:ind w:left="-80" w:leftChars="-39" w:right="-80" w:rightChars="-38" w:hanging="2" w:hangingChars="1"/>
      <w:jc w:val="center"/>
    </w:pPr>
    <w:rPr>
      <w:rFonts w:ascii="宋体" w:hAnsi="宋体"/>
      <w:color w:val="FF0000"/>
      <w:kern w:val="0"/>
      <w:sz w:val="28"/>
    </w:rPr>
  </w:style>
  <w:style w:type="character" w:customStyle="1" w:styleId="117">
    <w:name w:val="表内 Char"/>
    <w:link w:val="116"/>
    <w:qFormat/>
    <w:uiPriority w:val="0"/>
    <w:rPr>
      <w:rFonts w:ascii="宋体" w:hAnsi="宋体" w:eastAsia="宋体"/>
      <w:color w:val="FF0000"/>
      <w:sz w:val="28"/>
      <w:lang w:bidi="ar-SA"/>
    </w:rPr>
  </w:style>
  <w:style w:type="character" w:customStyle="1" w:styleId="118">
    <w:name w:val="表头 Char Char"/>
    <w:link w:val="84"/>
    <w:qFormat/>
    <w:uiPriority w:val="0"/>
    <w:rPr>
      <w:rFonts w:ascii="Arial" w:hAnsi="Arial" w:eastAsia="宋体" w:cs="Arial"/>
      <w:b/>
      <w:kern w:val="2"/>
      <w:sz w:val="21"/>
      <w:szCs w:val="21"/>
      <w:lang w:val="en-US" w:eastAsia="zh-CN" w:bidi="ar-SA"/>
    </w:rPr>
  </w:style>
  <w:style w:type="character" w:customStyle="1" w:styleId="119">
    <w:name w:val="num4"/>
    <w:qFormat/>
    <w:uiPriority w:val="0"/>
    <w:rPr>
      <w:b/>
      <w:color w:val="FF7800"/>
    </w:rPr>
  </w:style>
  <w:style w:type="character" w:customStyle="1" w:styleId="120">
    <w:name w:val="表格表头 Char"/>
    <w:link w:val="121"/>
    <w:qFormat/>
    <w:uiPriority w:val="0"/>
    <w:rPr>
      <w:b/>
      <w:kern w:val="2"/>
      <w:sz w:val="21"/>
      <w:szCs w:val="21"/>
    </w:rPr>
  </w:style>
  <w:style w:type="paragraph" w:customStyle="1" w:styleId="121">
    <w:name w:val="表格表头"/>
    <w:basedOn w:val="1"/>
    <w:next w:val="1"/>
    <w:link w:val="120"/>
    <w:qFormat/>
    <w:uiPriority w:val="0"/>
    <w:pPr>
      <w:tabs>
        <w:tab w:val="left" w:pos="0"/>
      </w:tabs>
      <w:snapToGrid w:val="0"/>
      <w:contextualSpacing/>
      <w:jc w:val="center"/>
    </w:pPr>
    <w:rPr>
      <w:b/>
      <w:szCs w:val="21"/>
    </w:rPr>
  </w:style>
  <w:style w:type="character" w:customStyle="1" w:styleId="122">
    <w:name w:val="正文缩进 Char"/>
    <w:qFormat/>
    <w:uiPriority w:val="0"/>
    <w:rPr>
      <w:kern w:val="2"/>
      <w:sz w:val="21"/>
    </w:rPr>
  </w:style>
  <w:style w:type="paragraph" w:customStyle="1" w:styleId="123">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4">
    <w:name w:val="页眉 Char"/>
    <w:link w:val="23"/>
    <w:qFormat/>
    <w:uiPriority w:val="99"/>
    <w:rPr>
      <w:rFonts w:ascii="宋体" w:hAnsi="宋体" w:cs="宋体"/>
      <w:kern w:val="2"/>
      <w:sz w:val="18"/>
      <w:szCs w:val="18"/>
    </w:rPr>
  </w:style>
  <w:style w:type="paragraph" w:customStyle="1" w:styleId="125">
    <w:name w:val="表"/>
    <w:basedOn w:val="1"/>
    <w:qFormat/>
    <w:uiPriority w:val="0"/>
    <w:pPr>
      <w:jc w:val="center"/>
    </w:pPr>
    <w:rPr>
      <w:color w:val="000000"/>
      <w:szCs w:val="21"/>
    </w:rPr>
  </w:style>
  <w:style w:type="character" w:customStyle="1" w:styleId="126">
    <w:name w:val="副标题 Char"/>
    <w:link w:val="26"/>
    <w:qFormat/>
    <w:uiPriority w:val="0"/>
    <w:rPr>
      <w:rFonts w:ascii="Cambria" w:hAnsi="Cambria" w:cs="宋体"/>
      <w:b/>
      <w:bCs/>
      <w:kern w:val="28"/>
      <w:sz w:val="32"/>
      <w:szCs w:val="32"/>
    </w:rPr>
  </w:style>
  <w:style w:type="character" w:customStyle="1" w:styleId="127">
    <w:name w:val="页码1"/>
    <w:qFormat/>
    <w:uiPriority w:val="0"/>
  </w:style>
  <w:style w:type="character" w:customStyle="1" w:styleId="128">
    <w:name w:val="常用表头样式 Char Char"/>
    <w:link w:val="129"/>
    <w:qFormat/>
    <w:uiPriority w:val="0"/>
    <w:rPr>
      <w:rFonts w:ascii="黑体" w:eastAsia="仿宋_GB2312"/>
      <w:b/>
      <w:kern w:val="2"/>
      <w:sz w:val="21"/>
    </w:rPr>
  </w:style>
  <w:style w:type="paragraph" w:customStyle="1" w:styleId="129">
    <w:name w:val="常用表头样式"/>
    <w:basedOn w:val="1"/>
    <w:link w:val="128"/>
    <w:qFormat/>
    <w:uiPriority w:val="0"/>
    <w:pPr>
      <w:overflowPunct w:val="0"/>
      <w:autoSpaceDE w:val="0"/>
      <w:autoSpaceDN w:val="0"/>
      <w:adjustRightInd w:val="0"/>
      <w:spacing w:line="360" w:lineRule="auto"/>
      <w:jc w:val="center"/>
      <w:textAlignment w:val="baseline"/>
    </w:pPr>
    <w:rPr>
      <w:rFonts w:ascii="黑体" w:eastAsia="仿宋_GB2312"/>
      <w:b/>
    </w:rPr>
  </w:style>
  <w:style w:type="character" w:customStyle="1" w:styleId="130">
    <w:name w:val="正文文本缩进 3 Char"/>
    <w:link w:val="29"/>
    <w:qFormat/>
    <w:uiPriority w:val="0"/>
    <w:rPr>
      <w:kern w:val="2"/>
      <w:sz w:val="16"/>
      <w:szCs w:val="16"/>
    </w:rPr>
  </w:style>
  <w:style w:type="character" w:customStyle="1" w:styleId="131">
    <w:name w:val="表格内容 Char"/>
    <w:link w:val="132"/>
    <w:qFormat/>
    <w:uiPriority w:val="0"/>
    <w:rPr>
      <w:sz w:val="21"/>
      <w:szCs w:val="21"/>
    </w:rPr>
  </w:style>
  <w:style w:type="paragraph" w:customStyle="1" w:styleId="132">
    <w:name w:val="表格内容"/>
    <w:basedOn w:val="133"/>
    <w:link w:val="131"/>
    <w:qFormat/>
    <w:uiPriority w:val="0"/>
    <w:pPr>
      <w:spacing w:line="240" w:lineRule="auto"/>
    </w:pPr>
    <w:rPr>
      <w:kern w:val="0"/>
      <w:sz w:val="21"/>
      <w:szCs w:val="21"/>
    </w:rPr>
  </w:style>
  <w:style w:type="paragraph" w:customStyle="1" w:styleId="133">
    <w:name w:val="表格标题"/>
    <w:basedOn w:val="1"/>
    <w:qFormat/>
    <w:uiPriority w:val="0"/>
    <w:pPr>
      <w:spacing w:line="360" w:lineRule="auto"/>
      <w:jc w:val="center"/>
    </w:pPr>
    <w:rPr>
      <w:sz w:val="24"/>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xl24 New New New New New"/>
    <w:basedOn w:val="134"/>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
    <w:name w:val="宋小四缩"/>
    <w:basedOn w:val="1"/>
    <w:qFormat/>
    <w:uiPriority w:val="0"/>
    <w:pPr>
      <w:spacing w:line="360" w:lineRule="auto"/>
      <w:ind w:firstLine="200" w:firstLineChars="200"/>
    </w:pPr>
    <w:rPr>
      <w:rFonts w:ascii="方正书宋简体" w:hAnsi="方正书宋简体" w:eastAsia="方正书宋简体"/>
      <w:color w:val="000000"/>
      <w:sz w:val="24"/>
      <w:szCs w:val="24"/>
    </w:rPr>
  </w:style>
  <w:style w:type="paragraph" w:customStyle="1" w:styleId="14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41">
    <w:name w:val="title11"/>
    <w:qFormat/>
    <w:uiPriority w:val="0"/>
    <w:rPr>
      <w:rFonts w:hint="default" w:ascii="Times New Roman" w:hAnsi="Times New Roman" w:cs="Times New Roman"/>
      <w:b/>
      <w:bCs/>
      <w:color w:val="000000"/>
      <w:sz w:val="32"/>
      <w:szCs w:val="32"/>
    </w:rPr>
  </w:style>
  <w:style w:type="character" w:customStyle="1" w:styleId="142">
    <w:name w:val="正文1 Char"/>
    <w:link w:val="82"/>
    <w:qFormat/>
    <w:uiPriority w:val="0"/>
    <w:rPr>
      <w:kern w:val="2"/>
      <w:sz w:val="28"/>
    </w:rPr>
  </w:style>
  <w:style w:type="paragraph" w:customStyle="1" w:styleId="143">
    <w:name w:val="正文2"/>
    <w:basedOn w:val="1"/>
    <w:link w:val="144"/>
    <w:qFormat/>
    <w:uiPriority w:val="0"/>
    <w:pPr>
      <w:spacing w:beforeLines="25" w:afterLines="25"/>
    </w:pPr>
  </w:style>
  <w:style w:type="character" w:customStyle="1" w:styleId="144">
    <w:name w:val="正文2 Char"/>
    <w:link w:val="143"/>
    <w:qFormat/>
    <w:uiPriority w:val="0"/>
    <w:rPr>
      <w:kern w:val="2"/>
      <w:sz w:val="21"/>
    </w:rPr>
  </w:style>
  <w:style w:type="paragraph" w:customStyle="1" w:styleId="145">
    <w:name w:val="列出段落1"/>
    <w:basedOn w:val="1"/>
    <w:qFormat/>
    <w:uiPriority w:val="34"/>
    <w:pPr>
      <w:widowControl/>
      <w:ind w:left="720"/>
      <w:contextualSpacing/>
      <w:jc w:val="left"/>
    </w:pPr>
    <w:rPr>
      <w:rFonts w:ascii="Cambria" w:hAnsi="Cambria" w:eastAsia="MS Mincho"/>
      <w:kern w:val="0"/>
      <w:sz w:val="24"/>
      <w:szCs w:val="24"/>
    </w:rPr>
  </w:style>
  <w:style w:type="character" w:customStyle="1" w:styleId="146">
    <w:name w:val="标题 4 Char"/>
    <w:link w:val="5"/>
    <w:qFormat/>
    <w:uiPriority w:val="0"/>
    <w:rPr>
      <w:rFonts w:ascii="Arial" w:hAnsi="Arial" w:eastAsia="黑体"/>
      <w:b/>
      <w:bCs/>
      <w:kern w:val="2"/>
      <w:sz w:val="28"/>
      <w:szCs w:val="28"/>
    </w:rPr>
  </w:style>
  <w:style w:type="paragraph" w:customStyle="1" w:styleId="147">
    <w:name w:val="标题002"/>
    <w:basedOn w:val="1"/>
    <w:qFormat/>
    <w:uiPriority w:val="0"/>
    <w:pPr>
      <w:spacing w:before="160" w:line="480" w:lineRule="exact"/>
      <w:outlineLvl w:val="1"/>
    </w:pPr>
    <w:rPr>
      <w:b/>
      <w:sz w:val="28"/>
    </w:rPr>
  </w:style>
  <w:style w:type="paragraph" w:customStyle="1" w:styleId="148">
    <w:name w:val="样式 正文文本缩进 + 首行缩进:  2 字符"/>
    <w:basedOn w:val="13"/>
    <w:qFormat/>
    <w:uiPriority w:val="0"/>
    <w:pPr>
      <w:spacing w:after="0"/>
      <w:ind w:left="0" w:leftChars="0"/>
    </w:pPr>
    <w:rPr>
      <w:rFonts w:ascii="宋体" w:hAnsi="宋体"/>
      <w:sz w:val="28"/>
      <w:szCs w:val="21"/>
    </w:rPr>
  </w:style>
  <w:style w:type="paragraph" w:customStyle="1" w:styleId="149">
    <w:name w:val="正文001"/>
    <w:basedOn w:val="1"/>
    <w:qFormat/>
    <w:uiPriority w:val="0"/>
    <w:pPr>
      <w:spacing w:before="60" w:line="460" w:lineRule="exact"/>
      <w:ind w:firstLine="482"/>
    </w:pPr>
    <w:rPr>
      <w:sz w:val="24"/>
    </w:rPr>
  </w:style>
  <w:style w:type="paragraph" w:customStyle="1" w:styleId="150">
    <w:name w:val="正文内容"/>
    <w:basedOn w:val="1"/>
    <w:link w:val="183"/>
    <w:qFormat/>
    <w:uiPriority w:val="0"/>
    <w:pPr>
      <w:ind w:firstLine="200" w:firstLineChars="200"/>
    </w:pPr>
    <w:rPr>
      <w:sz w:val="24"/>
    </w:rPr>
  </w:style>
  <w:style w:type="paragraph" w:customStyle="1" w:styleId="151">
    <w:name w:val="报告书正文"/>
    <w:basedOn w:val="21"/>
    <w:next w:val="1"/>
    <w:link w:val="182"/>
    <w:qFormat/>
    <w:uiPriority w:val="0"/>
    <w:rPr>
      <w:rFonts w:ascii="Calibri" w:hAnsi="Calibri"/>
    </w:rPr>
  </w:style>
  <w:style w:type="paragraph" w:customStyle="1" w:styleId="152">
    <w:name w:val="正文01"/>
    <w:basedOn w:val="1"/>
    <w:qFormat/>
    <w:uiPriority w:val="0"/>
    <w:pPr>
      <w:spacing w:before="60" w:line="460" w:lineRule="exact"/>
      <w:ind w:firstLine="539"/>
    </w:pPr>
    <w:rPr>
      <w:sz w:val="24"/>
    </w:rPr>
  </w:style>
  <w:style w:type="paragraph" w:customStyle="1" w:styleId="153">
    <w:name w:val="Char Char Char Char Char Char Char Char Char Char Char Char Char Char Char Char Char Char Char Char Char Char Char Char Char"/>
    <w:basedOn w:val="1"/>
    <w:qFormat/>
    <w:uiPriority w:val="0"/>
    <w:rPr>
      <w:rFonts w:ascii="Tahoma" w:hAnsi="Tahoma"/>
      <w:sz w:val="24"/>
    </w:rPr>
  </w:style>
  <w:style w:type="paragraph" w:customStyle="1" w:styleId="154">
    <w:name w:val="表头（铸造）3"/>
    <w:basedOn w:val="1"/>
    <w:qFormat/>
    <w:uiPriority w:val="0"/>
    <w:pPr>
      <w:spacing w:line="360" w:lineRule="auto"/>
      <w:jc w:val="center"/>
    </w:pPr>
    <w:rPr>
      <w:rFonts w:eastAsia="方正宋黑简体"/>
      <w:b/>
      <w:sz w:val="24"/>
      <w:szCs w:val="24"/>
    </w:rPr>
  </w:style>
  <w:style w:type="paragraph" w:customStyle="1" w:styleId="155">
    <w:name w:val="标题003"/>
    <w:basedOn w:val="1"/>
    <w:qFormat/>
    <w:uiPriority w:val="0"/>
    <w:pPr>
      <w:spacing w:before="120" w:line="440" w:lineRule="exact"/>
      <w:outlineLvl w:val="2"/>
    </w:pPr>
    <w:rPr>
      <w:b/>
      <w:sz w:val="27"/>
    </w:rPr>
  </w:style>
  <w:style w:type="paragraph" w:customStyle="1" w:styleId="156">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文本块1"/>
    <w:basedOn w:val="1"/>
    <w:qFormat/>
    <w:uiPriority w:val="0"/>
    <w:pPr>
      <w:autoSpaceDE w:val="0"/>
      <w:autoSpaceDN w:val="0"/>
      <w:adjustRightInd w:val="0"/>
      <w:ind w:left="631" w:right="244" w:firstLine="482"/>
    </w:pPr>
    <w:rPr>
      <w:rFonts w:ascii="宋体" w:hAnsi="宋体"/>
      <w:kern w:val="0"/>
      <w:sz w:val="30"/>
    </w:rPr>
  </w:style>
  <w:style w:type="paragraph" w:customStyle="1" w:styleId="158">
    <w:name w:val="正文(首行缩进)"/>
    <w:basedOn w:val="1"/>
    <w:qFormat/>
    <w:uiPriority w:val="0"/>
    <w:pPr>
      <w:spacing w:line="300" w:lineRule="auto"/>
      <w:ind w:firstLine="200" w:firstLineChars="200"/>
    </w:pPr>
    <w:rPr>
      <w:snapToGrid w:val="0"/>
      <w:color w:val="000000"/>
      <w:kern w:val="0"/>
      <w:sz w:val="24"/>
    </w:rPr>
  </w:style>
  <w:style w:type="paragraph" w:customStyle="1" w:styleId="159">
    <w:name w:val="表内文"/>
    <w:qFormat/>
    <w:uiPriority w:val="0"/>
    <w:pPr>
      <w:widowControl w:val="0"/>
      <w:spacing w:line="360" w:lineRule="exact"/>
      <w:jc w:val="center"/>
    </w:pPr>
    <w:rPr>
      <w:rFonts w:ascii="仿宋_GB2312" w:hAnsi="Times New Roman" w:eastAsia="仿宋_GB2312" w:cs="Times New Roman"/>
      <w:bCs/>
      <w:kern w:val="20"/>
      <w:sz w:val="24"/>
      <w:lang w:val="en-US" w:eastAsia="zh-CN" w:bidi="ar-SA"/>
    </w:rPr>
  </w:style>
  <w:style w:type="paragraph" w:customStyle="1" w:styleId="160">
    <w:name w:val="Char Char Char Char1"/>
    <w:basedOn w:val="1"/>
    <w:qFormat/>
    <w:uiPriority w:val="0"/>
    <w:pPr>
      <w:snapToGrid w:val="0"/>
      <w:spacing w:line="440" w:lineRule="atLeast"/>
    </w:pPr>
    <w:rPr>
      <w:rFonts w:ascii="宋体"/>
      <w:sz w:val="24"/>
      <w:szCs w:val="24"/>
    </w:rPr>
  </w:style>
  <w:style w:type="paragraph" w:customStyle="1" w:styleId="161">
    <w:name w:val="p15"/>
    <w:qFormat/>
    <w:uiPriority w:val="0"/>
    <w:rPr>
      <w:rFonts w:ascii="Times New Roman" w:hAnsi="Times New Roman" w:eastAsia="宋体" w:cs="Times New Roman"/>
      <w:szCs w:val="21"/>
      <w:lang w:val="en-US" w:eastAsia="zh-CN" w:bidi="ar-SA"/>
    </w:rPr>
  </w:style>
  <w:style w:type="paragraph" w:customStyle="1" w:styleId="162">
    <w:name w:val="样式 首行缩进:  2 字符 New New New New New New New New New New New New New New New New New New New New New New New New"/>
    <w:basedOn w:val="1"/>
    <w:qFormat/>
    <w:uiPriority w:val="0"/>
    <w:pPr>
      <w:tabs>
        <w:tab w:val="left" w:pos="1257"/>
      </w:tabs>
      <w:spacing w:line="360" w:lineRule="auto"/>
      <w:ind w:firstLine="480" w:firstLineChars="200"/>
    </w:pPr>
    <w:rPr>
      <w:rFonts w:ascii="宋体" w:hAnsi="Arial" w:cs="宋体"/>
      <w:bCs/>
      <w:sz w:val="24"/>
      <w:szCs w:val="21"/>
    </w:rPr>
  </w:style>
  <w:style w:type="paragraph" w:customStyle="1" w:styleId="163">
    <w:name w:val="基准标题"/>
    <w:basedOn w:val="12"/>
    <w:next w:val="12"/>
    <w:qFormat/>
    <w:uiPriority w:val="0"/>
    <w:pPr>
      <w:widowControl/>
      <w:spacing w:line="520" w:lineRule="exact"/>
      <w:ind w:firstLine="480" w:firstLineChars="200"/>
    </w:pPr>
    <w:rPr>
      <w:rFonts w:ascii="宋体" w:hAnsi="宋体"/>
      <w:color w:val="000000"/>
      <w:spacing w:val="0"/>
      <w:sz w:val="24"/>
      <w:szCs w:val="24"/>
    </w:rPr>
  </w:style>
  <w:style w:type="paragraph" w:customStyle="1" w:styleId="164">
    <w:name w:val="表格001"/>
    <w:basedOn w:val="1"/>
    <w:qFormat/>
    <w:uiPriority w:val="0"/>
    <w:pPr>
      <w:jc w:val="center"/>
    </w:pPr>
  </w:style>
  <w:style w:type="paragraph" w:customStyle="1" w:styleId="165">
    <w:name w:val="1 Char"/>
    <w:basedOn w:val="1"/>
    <w:qFormat/>
    <w:uiPriority w:val="0"/>
    <w:rPr>
      <w:szCs w:val="24"/>
    </w:rPr>
  </w:style>
  <w:style w:type="paragraph" w:customStyle="1" w:styleId="166">
    <w:name w:val="表字"/>
    <w:basedOn w:val="1"/>
    <w:qFormat/>
    <w:uiPriority w:val="0"/>
    <w:pPr>
      <w:jc w:val="center"/>
    </w:pPr>
    <w:rPr>
      <w:rFonts w:ascii="宋体"/>
    </w:rPr>
  </w:style>
  <w:style w:type="paragraph" w:customStyle="1" w:styleId="167">
    <w:name w:val="正文文本缩进1"/>
    <w:basedOn w:val="1"/>
    <w:qFormat/>
    <w:uiPriority w:val="99"/>
    <w:pPr>
      <w:spacing w:after="120"/>
      <w:ind w:left="420" w:leftChars="200"/>
    </w:pPr>
  </w:style>
  <w:style w:type="paragraph" w:customStyle="1" w:styleId="168">
    <w:name w:val="正文文本缩进 23"/>
    <w:basedOn w:val="1"/>
    <w:qFormat/>
    <w:uiPriority w:val="0"/>
    <w:pPr>
      <w:spacing w:after="120" w:line="480" w:lineRule="auto"/>
      <w:ind w:left="420" w:leftChars="200"/>
    </w:pPr>
  </w:style>
  <w:style w:type="paragraph" w:customStyle="1" w:styleId="169">
    <w:name w:val="段落"/>
    <w:basedOn w:val="1"/>
    <w:qFormat/>
    <w:uiPriority w:val="0"/>
    <w:pPr>
      <w:tabs>
        <w:tab w:val="left" w:pos="1021"/>
      </w:tabs>
      <w:adjustRightInd w:val="0"/>
      <w:spacing w:line="360" w:lineRule="auto"/>
      <w:ind w:firstLine="480" w:firstLineChars="200"/>
    </w:pPr>
    <w:rPr>
      <w:rFonts w:ascii="宋体" w:hAnsi="宋体"/>
      <w:bCs/>
      <w:iCs/>
      <w:kern w:val="24"/>
      <w:sz w:val="24"/>
      <w:szCs w:val="24"/>
    </w:rPr>
  </w:style>
  <w:style w:type="paragraph" w:customStyle="1" w:styleId="170">
    <w:name w:val="表格内 居中"/>
    <w:basedOn w:val="1"/>
    <w:next w:val="1"/>
    <w:link w:val="184"/>
    <w:qFormat/>
    <w:uiPriority w:val="0"/>
    <w:pPr>
      <w:adjustRightInd w:val="0"/>
      <w:spacing w:line="200" w:lineRule="atLeast"/>
      <w:jc w:val="center"/>
      <w:textAlignment w:val="baseline"/>
    </w:pPr>
    <w:rPr>
      <w:rFonts w:ascii="宋体" w:hAnsi="宋体"/>
      <w:szCs w:val="21"/>
    </w:rPr>
  </w:style>
  <w:style w:type="paragraph" w:customStyle="1" w:styleId="171">
    <w:name w:val="表格内表头  居中"/>
    <w:basedOn w:val="1"/>
    <w:next w:val="1"/>
    <w:qFormat/>
    <w:uiPriority w:val="0"/>
    <w:pPr>
      <w:adjustRightInd w:val="0"/>
      <w:spacing w:line="300" w:lineRule="exact"/>
      <w:jc w:val="center"/>
      <w:textAlignment w:val="baseline"/>
    </w:pPr>
    <w:rPr>
      <w:rFonts w:ascii="宋体" w:hAnsi="宋体" w:cs="宋体"/>
      <w:b/>
      <w:kern w:val="0"/>
    </w:rPr>
  </w:style>
  <w:style w:type="paragraph" w:customStyle="1" w:styleId="172">
    <w:name w:val="表格外表头 居中"/>
    <w:basedOn w:val="1"/>
    <w:next w:val="1"/>
    <w:link w:val="185"/>
    <w:qFormat/>
    <w:uiPriority w:val="0"/>
    <w:pPr>
      <w:adjustRightInd w:val="0"/>
      <w:spacing w:line="300" w:lineRule="atLeast"/>
      <w:ind w:firstLine="482"/>
      <w:jc w:val="center"/>
      <w:textAlignment w:val="baseline"/>
    </w:pPr>
    <w:rPr>
      <w:rFonts w:ascii="宋体" w:hAnsi="宋体"/>
      <w:b/>
      <w:bCs/>
      <w:kern w:val="0"/>
      <w:sz w:val="24"/>
    </w:rPr>
  </w:style>
  <w:style w:type="paragraph" w:customStyle="1" w:styleId="173">
    <w:name w:val="样式采用"/>
    <w:basedOn w:val="1"/>
    <w:next w:val="1"/>
    <w:link w:val="186"/>
    <w:qFormat/>
    <w:uiPriority w:val="0"/>
    <w:pPr>
      <w:spacing w:line="360" w:lineRule="auto"/>
      <w:ind w:firstLine="512" w:firstLineChars="200"/>
      <w:jc w:val="left"/>
    </w:pPr>
    <w:rPr>
      <w:rFonts w:ascii="宋体" w:hAnsi="宋体"/>
      <w:bCs/>
      <w:snapToGrid w:val="0"/>
      <w:spacing w:val="8"/>
      <w:kern w:val="0"/>
      <w:sz w:val="24"/>
      <w:szCs w:val="24"/>
      <w:lang w:val="zh-CN"/>
    </w:rPr>
  </w:style>
  <w:style w:type="paragraph" w:customStyle="1" w:styleId="174">
    <w:name w:val="表格外表头 靠左"/>
    <w:basedOn w:val="1"/>
    <w:next w:val="1"/>
    <w:qFormat/>
    <w:uiPriority w:val="0"/>
    <w:pPr>
      <w:adjustRightInd w:val="0"/>
      <w:spacing w:line="360" w:lineRule="atLeast"/>
      <w:ind w:firstLine="200" w:firstLineChars="200"/>
      <w:jc w:val="left"/>
      <w:textAlignment w:val="baseline"/>
    </w:pPr>
    <w:rPr>
      <w:rFonts w:ascii="宋体" w:hAnsi="宋体" w:cs="宋体"/>
      <w:kern w:val="0"/>
      <w:sz w:val="24"/>
    </w:rPr>
  </w:style>
  <w:style w:type="paragraph" w:customStyle="1" w:styleId="175">
    <w:name w:val="表格字体"/>
    <w:link w:val="187"/>
    <w:qFormat/>
    <w:uiPriority w:val="0"/>
    <w:pPr>
      <w:jc w:val="center"/>
    </w:pPr>
    <w:rPr>
      <w:rFonts w:ascii="Arial" w:hAnsi="Arial" w:eastAsia="宋体" w:cs="Times New Roman"/>
      <w:kern w:val="2"/>
      <w:sz w:val="21"/>
      <w:szCs w:val="21"/>
      <w:lang w:val="en-US" w:eastAsia="zh-CN" w:bidi="ar-SA"/>
    </w:rPr>
  </w:style>
  <w:style w:type="paragraph" w:customStyle="1" w:styleId="176">
    <w:name w:val="正文缩进1"/>
    <w:basedOn w:val="1"/>
    <w:qFormat/>
    <w:uiPriority w:val="0"/>
    <w:pPr>
      <w:ind w:firstLine="420" w:firstLineChars="200"/>
    </w:pPr>
  </w:style>
  <w:style w:type="character" w:customStyle="1" w:styleId="177">
    <w:name w:val="批注主题 Char"/>
    <w:link w:val="35"/>
    <w:qFormat/>
    <w:uiPriority w:val="0"/>
    <w:rPr>
      <w:b/>
      <w:bCs/>
      <w:kern w:val="2"/>
      <w:sz w:val="21"/>
    </w:rPr>
  </w:style>
  <w:style w:type="character" w:customStyle="1" w:styleId="178">
    <w:name w:val="批注文字 Char"/>
    <w:link w:val="10"/>
    <w:qFormat/>
    <w:uiPriority w:val="0"/>
    <w:rPr>
      <w:kern w:val="2"/>
      <w:sz w:val="21"/>
    </w:rPr>
  </w:style>
  <w:style w:type="character" w:customStyle="1" w:styleId="179">
    <w:name w:val="表格内容 Char Char"/>
    <w:qFormat/>
    <w:uiPriority w:val="0"/>
    <w:rPr>
      <w:rFonts w:ascii="宋体" w:hAnsi="Courier New" w:eastAsia="宋体"/>
      <w:kern w:val="2"/>
      <w:sz w:val="21"/>
      <w:szCs w:val="24"/>
      <w:lang w:val="en-US" w:eastAsia="zh-CN" w:bidi="ar-SA"/>
    </w:rPr>
  </w:style>
  <w:style w:type="character" w:customStyle="1" w:styleId="180">
    <w:name w:val="标题 3 Char"/>
    <w:link w:val="4"/>
    <w:qFormat/>
    <w:uiPriority w:val="0"/>
    <w:rPr>
      <w:b/>
      <w:bCs/>
      <w:kern w:val="2"/>
      <w:sz w:val="32"/>
      <w:szCs w:val="32"/>
    </w:rPr>
  </w:style>
  <w:style w:type="character" w:customStyle="1" w:styleId="181">
    <w:name w:val="文档结构图 Char"/>
    <w:link w:val="9"/>
    <w:qFormat/>
    <w:uiPriority w:val="0"/>
    <w:rPr>
      <w:kern w:val="2"/>
      <w:sz w:val="21"/>
      <w:shd w:val="clear" w:color="auto" w:fill="000080"/>
    </w:rPr>
  </w:style>
  <w:style w:type="character" w:customStyle="1" w:styleId="182">
    <w:name w:val="报告书正文 Char"/>
    <w:link w:val="151"/>
    <w:qFormat/>
    <w:uiPriority w:val="0"/>
    <w:rPr>
      <w:rFonts w:ascii="Calibri" w:hAnsi="Calibri"/>
      <w:kern w:val="2"/>
      <w:sz w:val="18"/>
      <w:szCs w:val="18"/>
    </w:rPr>
  </w:style>
  <w:style w:type="character" w:customStyle="1" w:styleId="183">
    <w:name w:val="正文内容 Char"/>
    <w:link w:val="150"/>
    <w:qFormat/>
    <w:uiPriority w:val="0"/>
    <w:rPr>
      <w:kern w:val="2"/>
      <w:sz w:val="24"/>
    </w:rPr>
  </w:style>
  <w:style w:type="character" w:customStyle="1" w:styleId="184">
    <w:name w:val="表格内 居中 Char Char"/>
    <w:link w:val="170"/>
    <w:qFormat/>
    <w:uiPriority w:val="0"/>
    <w:rPr>
      <w:rFonts w:ascii="宋体" w:hAnsi="宋体"/>
      <w:kern w:val="2"/>
      <w:sz w:val="21"/>
      <w:szCs w:val="21"/>
    </w:rPr>
  </w:style>
  <w:style w:type="character" w:customStyle="1" w:styleId="185">
    <w:name w:val="表格外表头 居中 Char"/>
    <w:link w:val="172"/>
    <w:qFormat/>
    <w:uiPriority w:val="0"/>
    <w:rPr>
      <w:rFonts w:ascii="宋体" w:hAnsi="宋体" w:cs="宋体"/>
      <w:b/>
      <w:bCs/>
      <w:sz w:val="24"/>
    </w:rPr>
  </w:style>
  <w:style w:type="character" w:customStyle="1" w:styleId="186">
    <w:name w:val="样式采用 Char"/>
    <w:link w:val="173"/>
    <w:qFormat/>
    <w:uiPriority w:val="0"/>
    <w:rPr>
      <w:rFonts w:ascii="宋体" w:hAnsi="宋体" w:cs="宋体"/>
      <w:bCs/>
      <w:snapToGrid/>
      <w:spacing w:val="8"/>
      <w:sz w:val="24"/>
      <w:szCs w:val="24"/>
      <w:lang w:val="zh-CN"/>
    </w:rPr>
  </w:style>
  <w:style w:type="character" w:customStyle="1" w:styleId="187">
    <w:name w:val="表格字体 Char"/>
    <w:link w:val="175"/>
    <w:qFormat/>
    <w:uiPriority w:val="0"/>
    <w:rPr>
      <w:rFonts w:ascii="Arial" w:hAnsi="Arial"/>
      <w:kern w:val="2"/>
      <w:sz w:val="21"/>
      <w:szCs w:val="21"/>
      <w:lang w:bidi="ar-SA"/>
    </w:rPr>
  </w:style>
  <w:style w:type="character" w:customStyle="1" w:styleId="188">
    <w:name w:val="页脚 Char"/>
    <w:link w:val="22"/>
    <w:qFormat/>
    <w:uiPriority w:val="99"/>
    <w:rPr>
      <w:kern w:val="2"/>
      <w:sz w:val="18"/>
      <w:szCs w:val="18"/>
    </w:rPr>
  </w:style>
  <w:style w:type="character" w:customStyle="1" w:styleId="189">
    <w:name w:val="ca-32"/>
    <w:qFormat/>
    <w:uiPriority w:val="0"/>
    <w:rPr>
      <w:rFonts w:ascii="宋体" w:hAnsi="宋体" w:cs="宋体"/>
      <w:sz w:val="24"/>
      <w:szCs w:val="24"/>
    </w:rPr>
  </w:style>
  <w:style w:type="character" w:customStyle="1" w:styleId="190">
    <w:name w:val="postbody1"/>
    <w:qFormat/>
    <w:uiPriority w:val="0"/>
    <w:rPr>
      <w:rFonts w:ascii="宋体" w:hAnsi="宋体" w:cs="宋体"/>
      <w:sz w:val="21"/>
      <w:szCs w:val="21"/>
    </w:rPr>
  </w:style>
  <w:style w:type="character" w:customStyle="1" w:styleId="191">
    <w:name w:val="ca-02"/>
    <w:qFormat/>
    <w:uiPriority w:val="0"/>
    <w:rPr>
      <w:rFonts w:ascii="宋体" w:hAnsi="宋体" w:cs="宋体"/>
      <w:sz w:val="24"/>
      <w:szCs w:val="24"/>
    </w:rPr>
  </w:style>
  <w:style w:type="character" w:customStyle="1" w:styleId="192">
    <w:name w:val="ca-22"/>
    <w:qFormat/>
    <w:uiPriority w:val="0"/>
    <w:rPr>
      <w:rFonts w:ascii="宋体" w:hAnsi="宋体" w:cs="宋体"/>
      <w:sz w:val="24"/>
      <w:szCs w:val="24"/>
    </w:rPr>
  </w:style>
  <w:style w:type="character" w:customStyle="1" w:styleId="193">
    <w:name w:val="晓丹 Char"/>
    <w:link w:val="194"/>
    <w:qFormat/>
    <w:uiPriority w:val="0"/>
    <w:rPr>
      <w:rFonts w:ascii="宋体" w:hAnsi="宋体" w:cs="宋体"/>
      <w:color w:val="000000"/>
      <w:spacing w:val="6"/>
      <w:sz w:val="24"/>
      <w:szCs w:val="24"/>
    </w:rPr>
  </w:style>
  <w:style w:type="paragraph" w:customStyle="1" w:styleId="194">
    <w:name w:val="晓丹"/>
    <w:basedOn w:val="36"/>
    <w:link w:val="193"/>
    <w:qFormat/>
    <w:uiPriority w:val="0"/>
    <w:pPr>
      <w:adjustRightInd w:val="0"/>
      <w:snapToGrid w:val="0"/>
      <w:spacing w:after="0" w:line="360" w:lineRule="auto"/>
      <w:ind w:firstLine="200" w:firstLineChars="200"/>
      <w:textAlignment w:val="baseline"/>
    </w:pPr>
    <w:rPr>
      <w:rFonts w:ascii="宋体" w:hAnsi="宋体"/>
      <w:color w:val="000000"/>
      <w:spacing w:val="6"/>
      <w:kern w:val="0"/>
      <w:sz w:val="24"/>
      <w:szCs w:val="24"/>
    </w:rPr>
  </w:style>
  <w:style w:type="character" w:customStyle="1" w:styleId="195">
    <w:name w:val="Char Char Char Char Char"/>
    <w:link w:val="104"/>
    <w:qFormat/>
    <w:uiPriority w:val="0"/>
    <w:rPr>
      <w:kern w:val="2"/>
      <w:sz w:val="21"/>
    </w:rPr>
  </w:style>
  <w:style w:type="character" w:customStyle="1" w:styleId="196">
    <w:name w:val="表格 Char"/>
    <w:qFormat/>
    <w:uiPriority w:val="0"/>
    <w:rPr>
      <w:rFonts w:ascii="昆仑仿宋" w:eastAsia="昆仑仿宋"/>
      <w:sz w:val="24"/>
    </w:rPr>
  </w:style>
  <w:style w:type="character" w:customStyle="1" w:styleId="197">
    <w:name w:val="ca-12"/>
    <w:qFormat/>
    <w:uiPriority w:val="0"/>
    <w:rPr>
      <w:rFonts w:ascii="宋体" w:hAnsi="宋体" w:cs="宋体"/>
      <w:sz w:val="24"/>
      <w:szCs w:val="24"/>
    </w:rPr>
  </w:style>
  <w:style w:type="character" w:customStyle="1" w:styleId="198">
    <w:name w:val="批注框文本 Char1"/>
    <w:qFormat/>
    <w:uiPriority w:val="0"/>
    <w:rPr>
      <w:rFonts w:ascii="宋体" w:hAnsi="宋体" w:cs="宋体"/>
      <w:kern w:val="2"/>
      <w:sz w:val="18"/>
      <w:szCs w:val="18"/>
    </w:rPr>
  </w:style>
  <w:style w:type="character" w:customStyle="1" w:styleId="199">
    <w:name w:val="正文首行缩进 Char"/>
    <w:link w:val="36"/>
    <w:qFormat/>
    <w:uiPriority w:val="0"/>
    <w:rPr>
      <w:kern w:val="2"/>
      <w:sz w:val="21"/>
    </w:rPr>
  </w:style>
  <w:style w:type="paragraph" w:customStyle="1" w:styleId="200">
    <w:name w:val="1 Char Char Char Char Char Char Char Char Char Char Char Char Char"/>
    <w:basedOn w:val="1"/>
    <w:qFormat/>
    <w:uiPriority w:val="0"/>
    <w:rPr>
      <w:szCs w:val="24"/>
    </w:rPr>
  </w:style>
  <w:style w:type="paragraph" w:customStyle="1" w:styleId="201">
    <w:name w:val="Char Char Char Char Char Char Char Char Char Char"/>
    <w:basedOn w:val="1"/>
    <w:qFormat/>
    <w:uiPriority w:val="0"/>
  </w:style>
  <w:style w:type="paragraph" w:customStyle="1" w:styleId="202">
    <w:name w:val="Char Char1"/>
    <w:basedOn w:val="1"/>
    <w:qFormat/>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203">
    <w:name w:val="xl2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color w:val="000000"/>
      <w:kern w:val="0"/>
    </w:rPr>
  </w:style>
  <w:style w:type="paragraph" w:customStyle="1" w:styleId="204">
    <w:name w:val="Char Char3 Char Char Char Char Char Char Char Char Char Char"/>
    <w:basedOn w:val="1"/>
    <w:qFormat/>
    <w:uiPriority w:val="0"/>
    <w:rPr>
      <w:sz w:val="24"/>
      <w:szCs w:val="24"/>
    </w:rPr>
  </w:style>
  <w:style w:type="paragraph" w:customStyle="1" w:styleId="205">
    <w:name w:val="T表格"/>
    <w:qFormat/>
    <w:uiPriority w:val="0"/>
    <w:pPr>
      <w:jc w:val="center"/>
    </w:pPr>
    <w:rPr>
      <w:rFonts w:ascii="Times New Roman" w:hAnsi="Times New Roman" w:eastAsia="宋体" w:cs="Times New Roman"/>
      <w:color w:val="333300"/>
      <w:sz w:val="21"/>
      <w:lang w:val="en-US" w:eastAsia="zh-CN" w:bidi="ar-SA"/>
    </w:rPr>
  </w:style>
  <w:style w:type="paragraph" w:customStyle="1" w:styleId="206">
    <w:name w:val="kt1"/>
    <w:basedOn w:val="1"/>
    <w:qFormat/>
    <w:uiPriority w:val="0"/>
    <w:pPr>
      <w:adjustRightInd w:val="0"/>
      <w:snapToGrid w:val="0"/>
      <w:jc w:val="center"/>
    </w:pPr>
    <w:rPr>
      <w:color w:val="000000"/>
      <w:szCs w:val="21"/>
    </w:rPr>
  </w:style>
  <w:style w:type="paragraph" w:customStyle="1" w:styleId="207">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Char Char Char Char2"/>
    <w:basedOn w:val="1"/>
    <w:qFormat/>
    <w:uiPriority w:val="0"/>
    <w:pPr>
      <w:snapToGrid w:val="0"/>
      <w:spacing w:line="440" w:lineRule="atLeast"/>
    </w:pPr>
    <w:rPr>
      <w:rFonts w:ascii="宋体"/>
      <w:sz w:val="24"/>
      <w:szCs w:val="24"/>
    </w:rPr>
  </w:style>
  <w:style w:type="paragraph" w:customStyle="1" w:styleId="209">
    <w:name w:val="Char Char Char Char Char Char Char Char Char Char Char Char Char Char Char Char Char Char Char Char Char Char Char Char Char1"/>
    <w:basedOn w:val="1"/>
    <w:qFormat/>
    <w:uiPriority w:val="0"/>
    <w:rPr>
      <w:rFonts w:ascii="Tahoma" w:hAnsi="Tahoma"/>
      <w:sz w:val="24"/>
    </w:rPr>
  </w:style>
  <w:style w:type="paragraph" w:customStyle="1" w:styleId="210">
    <w:name w:val="纯文本1"/>
    <w:basedOn w:val="1"/>
    <w:qFormat/>
    <w:uiPriority w:val="0"/>
    <w:rPr>
      <w:rFonts w:ascii="宋体" w:hAnsi="Courier New" w:cs="Courier New"/>
      <w:szCs w:val="21"/>
    </w:rPr>
  </w:style>
  <w:style w:type="character" w:customStyle="1" w:styleId="211">
    <w:name w:val="纯文本 Char1"/>
    <w:qFormat/>
    <w:uiPriority w:val="0"/>
    <w:rPr>
      <w:rFonts w:ascii="宋体" w:hAnsi="Courier New" w:eastAsia="宋体"/>
      <w:kern w:val="2"/>
      <w:sz w:val="21"/>
      <w:szCs w:val="21"/>
      <w:lang w:val="en-US" w:eastAsia="zh-CN" w:bidi="ar-SA"/>
    </w:rPr>
  </w:style>
  <w:style w:type="character" w:customStyle="1" w:styleId="212">
    <w:name w:val="表头 Char Char Char"/>
    <w:qFormat/>
    <w:uiPriority w:val="0"/>
    <w:rPr>
      <w:rFonts w:eastAsia="宋体" w:cs="宋体"/>
      <w:b/>
      <w:bCs/>
      <w:kern w:val="2"/>
      <w:sz w:val="28"/>
    </w:rPr>
  </w:style>
  <w:style w:type="paragraph" w:customStyle="1" w:styleId="213">
    <w:name w:val="正文样本"/>
    <w:basedOn w:val="1"/>
    <w:link w:val="214"/>
    <w:qFormat/>
    <w:uiPriority w:val="0"/>
    <w:pPr>
      <w:adjustRightInd w:val="0"/>
      <w:snapToGrid w:val="0"/>
      <w:spacing w:line="360" w:lineRule="auto"/>
      <w:ind w:firstLine="480" w:firstLineChars="200"/>
    </w:pPr>
    <w:rPr>
      <w:rFonts w:ascii="宋体" w:hAnsi="宋体"/>
      <w:sz w:val="24"/>
    </w:rPr>
  </w:style>
  <w:style w:type="character" w:customStyle="1" w:styleId="214">
    <w:name w:val="正文样本 Char"/>
    <w:link w:val="213"/>
    <w:qFormat/>
    <w:uiPriority w:val="0"/>
    <w:rPr>
      <w:rFonts w:ascii="宋体" w:hAnsi="宋体"/>
      <w:kern w:val="2"/>
      <w:sz w:val="24"/>
    </w:rPr>
  </w:style>
  <w:style w:type="character" w:customStyle="1" w:styleId="215">
    <w:name w:val="批注文字 Char1"/>
    <w:qFormat/>
    <w:uiPriority w:val="0"/>
    <w:rPr>
      <w:rFonts w:ascii="宋体" w:hAnsi="宋体" w:cs="宋体"/>
      <w:kern w:val="2"/>
      <w:sz w:val="21"/>
    </w:rPr>
  </w:style>
  <w:style w:type="character" w:customStyle="1" w:styleId="216">
    <w:name w:val="页眉 Char1"/>
    <w:qFormat/>
    <w:uiPriority w:val="0"/>
    <w:rPr>
      <w:rFonts w:ascii="宋体" w:hAnsi="宋体" w:cs="宋体"/>
      <w:kern w:val="2"/>
      <w:sz w:val="18"/>
      <w:szCs w:val="18"/>
    </w:rPr>
  </w:style>
  <w:style w:type="character" w:customStyle="1" w:styleId="217">
    <w:name w:val="表格文字 Char Char"/>
    <w:qFormat/>
    <w:uiPriority w:val="0"/>
    <w:rPr>
      <w:rFonts w:hint="eastAsia" w:ascii="宋体" w:hAnsi="Courier New" w:eastAsia="宋体" w:cs="宋体"/>
      <w:kern w:val="2"/>
      <w:sz w:val="21"/>
    </w:rPr>
  </w:style>
  <w:style w:type="character" w:customStyle="1" w:styleId="218">
    <w:name w:val="正文文本缩进 Char1"/>
    <w:qFormat/>
    <w:uiPriority w:val="0"/>
    <w:rPr>
      <w:rFonts w:ascii="宋体" w:hAnsi="宋体" w:cs="宋体"/>
      <w:kern w:val="2"/>
      <w:sz w:val="21"/>
    </w:rPr>
  </w:style>
  <w:style w:type="paragraph" w:customStyle="1" w:styleId="219">
    <w:name w:val="表格1"/>
    <w:basedOn w:val="1"/>
    <w:qFormat/>
    <w:uiPriority w:val="0"/>
    <w:pPr>
      <w:adjustRightInd w:val="0"/>
      <w:spacing w:line="20" w:lineRule="atLeast"/>
      <w:jc w:val="center"/>
      <w:textAlignment w:val="baseline"/>
    </w:pPr>
    <w:rPr>
      <w:rFonts w:ascii="仿宋体"/>
      <w:color w:val="000000"/>
      <w:kern w:val="0"/>
    </w:rPr>
  </w:style>
  <w:style w:type="paragraph" w:customStyle="1" w:styleId="220">
    <w:name w:val="样式 博士论文标题2 + 段前: 0.2 行 段后: 0.2 行"/>
    <w:basedOn w:val="1"/>
    <w:qFormat/>
    <w:uiPriority w:val="0"/>
    <w:pPr>
      <w:spacing w:beforeLines="20" w:afterLines="20" w:line="360" w:lineRule="auto"/>
    </w:pPr>
    <w:rPr>
      <w:rFonts w:eastAsia="黑体" w:cs="宋体"/>
      <w:sz w:val="28"/>
    </w:rPr>
  </w:style>
  <w:style w:type="paragraph" w:customStyle="1" w:styleId="221">
    <w:name w:val="可研正文"/>
    <w:basedOn w:val="1"/>
    <w:qFormat/>
    <w:uiPriority w:val="0"/>
    <w:pPr>
      <w:snapToGrid w:val="0"/>
      <w:spacing w:line="500" w:lineRule="exact"/>
      <w:ind w:firstLine="200" w:firstLineChars="200"/>
    </w:pPr>
    <w:rPr>
      <w:color w:val="000000"/>
      <w:sz w:val="28"/>
      <w:szCs w:val="28"/>
    </w:rPr>
  </w:style>
  <w:style w:type="paragraph" w:customStyle="1" w:styleId="222">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223">
    <w:name w:val="样式 博士论文标题3 + 段前: 0.2 行 段后: 0.2 行"/>
    <w:basedOn w:val="1"/>
    <w:qFormat/>
    <w:uiPriority w:val="0"/>
    <w:pPr>
      <w:spacing w:beforeLines="20" w:afterLines="20" w:line="360" w:lineRule="auto"/>
    </w:pPr>
    <w:rPr>
      <w:rFonts w:cs="宋体"/>
      <w:sz w:val="28"/>
    </w:rPr>
  </w:style>
  <w:style w:type="paragraph" w:customStyle="1" w:styleId="224">
    <w:name w:val="报告"/>
    <w:basedOn w:val="1"/>
    <w:qFormat/>
    <w:uiPriority w:val="0"/>
    <w:pPr>
      <w:autoSpaceDE w:val="0"/>
      <w:autoSpaceDN w:val="0"/>
      <w:adjustRightInd w:val="0"/>
      <w:spacing w:line="360" w:lineRule="auto"/>
      <w:ind w:firstLine="505"/>
      <w:jc w:val="left"/>
      <w:textAlignment w:val="baseline"/>
    </w:pPr>
    <w:rPr>
      <w:kern w:val="0"/>
      <w:sz w:val="24"/>
    </w:rPr>
  </w:style>
  <w:style w:type="paragraph" w:customStyle="1" w:styleId="225">
    <w:name w:val="YN标题2"/>
    <w:basedOn w:val="1"/>
    <w:qFormat/>
    <w:uiPriority w:val="0"/>
    <w:pPr>
      <w:keepNext/>
      <w:keepLines/>
      <w:adjustRightInd w:val="0"/>
      <w:snapToGrid w:val="0"/>
      <w:spacing w:beforeLines="30" w:afterLines="30" w:line="360" w:lineRule="auto"/>
      <w:textAlignment w:val="baseline"/>
      <w:outlineLvl w:val="1"/>
    </w:pPr>
    <w:rPr>
      <w:rFonts w:ascii="宋体" w:hAnsi="宋体"/>
      <w:b/>
      <w:bCs/>
      <w:kern w:val="44"/>
      <w:sz w:val="28"/>
      <w:szCs w:val="24"/>
    </w:rPr>
  </w:style>
  <w:style w:type="character" w:customStyle="1" w:styleId="226">
    <w:name w:val="title-prefix"/>
    <w:basedOn w:val="39"/>
    <w:qFormat/>
    <w:uiPriority w:val="0"/>
  </w:style>
  <w:style w:type="paragraph" w:customStyle="1" w:styleId="227">
    <w:name w:val="正文不缩进"/>
    <w:basedOn w:val="1"/>
    <w:qFormat/>
    <w:uiPriority w:val="0"/>
    <w:pPr>
      <w:spacing w:line="360" w:lineRule="auto"/>
    </w:pPr>
    <w:rPr>
      <w:rFonts w:ascii="宋体" w:hAnsi="宋体" w:cs="宋体"/>
      <w:sz w:val="24"/>
      <w:szCs w:val="24"/>
    </w:rPr>
  </w:style>
  <w:style w:type="character" w:customStyle="1" w:styleId="228">
    <w:name w:val="fontstyle01"/>
    <w:basedOn w:val="39"/>
    <w:qFormat/>
    <w:uiPriority w:val="0"/>
    <w:rPr>
      <w:rFonts w:hint="eastAsia" w:ascii="宋体" w:hAnsi="宋体" w:eastAsia="宋体"/>
      <w:color w:val="333333"/>
      <w:sz w:val="22"/>
      <w:szCs w:val="22"/>
    </w:rPr>
  </w:style>
  <w:style w:type="character" w:customStyle="1" w:styleId="229">
    <w:name w:val="15"/>
    <w:basedOn w:val="39"/>
    <w:qFormat/>
    <w:uiPriority w:val="0"/>
    <w:rPr>
      <w:rFonts w:hint="default" w:ascii="Times New Roman" w:hAnsi="Times New Roman" w:cs="Times New Roman"/>
      <w:color w:val="000000"/>
      <w:sz w:val="24"/>
      <w:szCs w:val="24"/>
      <w:vertAlign w:val="subscript"/>
    </w:rPr>
  </w:style>
  <w:style w:type="paragraph" w:customStyle="1" w:styleId="230">
    <w:name w:val="表标题"/>
    <w:basedOn w:val="26"/>
    <w:qFormat/>
    <w:uiPriority w:val="0"/>
    <w:pPr>
      <w:spacing w:before="0" w:after="0" w:line="240" w:lineRule="auto"/>
      <w:outlineLvl w:val="9"/>
    </w:pPr>
    <w:rPr>
      <w:rFonts w:ascii="宋体" w:hAnsi="宋体" w:cs="宋体"/>
      <w:kern w:val="0"/>
      <w:sz w:val="21"/>
      <w:szCs w:val="21"/>
      <w:u w:val="single"/>
    </w:rPr>
  </w:style>
  <w:style w:type="paragraph" w:customStyle="1" w:styleId="231">
    <w:name w:val="样式 首行缩进:  2 字符 New New New New New New New New New New New New New New New New New New New New New New New New New New New New New New New New New New New New New"/>
    <w:basedOn w:val="1"/>
    <w:qFormat/>
    <w:uiPriority w:val="0"/>
    <w:pPr>
      <w:spacing w:line="360" w:lineRule="auto"/>
      <w:ind w:firstLine="480" w:firstLineChars="200"/>
    </w:pPr>
    <w:rPr>
      <w:rFonts w:ascii="宋体" w:hAnsi="Arial" w:cs="宋体"/>
      <w:sz w:val="24"/>
      <w:szCs w:val="24"/>
    </w:rPr>
  </w:style>
  <w:style w:type="paragraph" w:customStyle="1" w:styleId="232">
    <w:name w:val="Char"/>
    <w:basedOn w:val="1"/>
    <w:semiHidden/>
    <w:qFormat/>
    <w:uiPriority w:val="0"/>
    <w:pPr>
      <w:ind w:firstLine="200" w:firstLineChars="200"/>
    </w:pPr>
    <w:rPr>
      <w:sz w:val="28"/>
      <w:szCs w:val="28"/>
    </w:rPr>
  </w:style>
  <w:style w:type="paragraph" w:customStyle="1" w:styleId="233">
    <w:name w:val="Char Char14"/>
    <w:basedOn w:val="1"/>
    <w:qFormat/>
    <w:uiPriority w:val="0"/>
    <w:pPr>
      <w:widowControl/>
      <w:spacing w:after="160" w:line="240" w:lineRule="exact"/>
      <w:jc w:val="left"/>
    </w:pPr>
    <w:rPr>
      <w:rFonts w:ascii="Tahoma" w:hAnsi="Tahoma"/>
      <w:kern w:val="0"/>
      <w:sz w:val="24"/>
      <w:szCs w:val="24"/>
      <w:lang w:eastAsia="en-US"/>
    </w:rPr>
  </w:style>
  <w:style w:type="paragraph" w:customStyle="1" w:styleId="234">
    <w:name w:val="Char Char141"/>
    <w:basedOn w:val="1"/>
    <w:qFormat/>
    <w:uiPriority w:val="0"/>
    <w:pPr>
      <w:widowControl/>
      <w:spacing w:after="160" w:line="240" w:lineRule="exact"/>
      <w:jc w:val="left"/>
    </w:pPr>
    <w:rPr>
      <w:rFonts w:ascii="Tahoma" w:hAnsi="Tahoma"/>
      <w:kern w:val="0"/>
      <w:sz w:val="24"/>
      <w:szCs w:val="24"/>
      <w:lang w:eastAsia="en-US"/>
    </w:rPr>
  </w:style>
  <w:style w:type="paragraph" w:customStyle="1" w:styleId="235">
    <w:name w:val="1兴业正文"/>
    <w:basedOn w:val="1"/>
    <w:link w:val="236"/>
    <w:qFormat/>
    <w:uiPriority w:val="0"/>
    <w:pPr>
      <w:adjustRightInd w:val="0"/>
      <w:snapToGrid w:val="0"/>
      <w:spacing w:line="360" w:lineRule="auto"/>
      <w:ind w:firstLine="562" w:firstLineChars="200"/>
    </w:pPr>
    <w:rPr>
      <w:rFonts w:eastAsia="仿宋"/>
      <w:sz w:val="24"/>
      <w:szCs w:val="28"/>
    </w:rPr>
  </w:style>
  <w:style w:type="character" w:customStyle="1" w:styleId="236">
    <w:name w:val="1兴业正文 Char"/>
    <w:link w:val="235"/>
    <w:qFormat/>
    <w:uiPriority w:val="0"/>
    <w:rPr>
      <w:rFonts w:eastAsia="仿宋"/>
      <w:kern w:val="2"/>
      <w:sz w:val="24"/>
      <w:szCs w:val="28"/>
    </w:rPr>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8">
    <w:name w:val="封面标准文稿编辑信息"/>
    <w:qFormat/>
    <w:uiPriority w:val="0"/>
    <w:pPr>
      <w:spacing w:before="180" w:line="180" w:lineRule="atLeast"/>
      <w:jc w:val="center"/>
    </w:pPr>
    <w:rPr>
      <w:rFonts w:hint="eastAsia" w:ascii="宋体" w:hAnsi="Calibri" w:eastAsia="宋体" w:cs="Times New Roman"/>
      <w:sz w:val="21"/>
      <w:lang w:val="en-US" w:eastAsia="zh-CN" w:bidi="ar-SA"/>
    </w:rPr>
  </w:style>
  <w:style w:type="character" w:customStyle="1" w:styleId="239">
    <w:name w:val="文本文本文本 Char"/>
    <w:link w:val="67"/>
    <w:qFormat/>
    <w:uiPriority w:val="0"/>
    <w:rPr>
      <w:rFonts w:ascii="宋体" w:hAnsi="宋体" w:cs="宋体"/>
      <w:kern w:val="2"/>
      <w:sz w:val="24"/>
    </w:rPr>
  </w:style>
  <w:style w:type="paragraph" w:customStyle="1" w:styleId="240">
    <w:name w:val="Table Paragraph"/>
    <w:basedOn w:val="1"/>
    <w:qFormat/>
    <w:uiPriority w:val="1"/>
    <w:pPr>
      <w:autoSpaceDE w:val="0"/>
      <w:autoSpaceDN w:val="0"/>
      <w:adjustRightInd w:val="0"/>
      <w:jc w:val="left"/>
    </w:pPr>
    <w:rPr>
      <w:kern w:val="0"/>
      <w:sz w:val="24"/>
    </w:rPr>
  </w:style>
  <w:style w:type="paragraph" w:customStyle="1" w:styleId="241">
    <w:name w:val="2兴业表格"/>
    <w:basedOn w:val="1"/>
    <w:link w:val="243"/>
    <w:qFormat/>
    <w:uiPriority w:val="0"/>
    <w:pPr>
      <w:adjustRightInd w:val="0"/>
      <w:snapToGrid w:val="0"/>
      <w:jc w:val="center"/>
    </w:pPr>
    <w:rPr>
      <w:rFonts w:eastAsia="仿宋"/>
      <w:szCs w:val="21"/>
    </w:rPr>
  </w:style>
  <w:style w:type="paragraph" w:customStyle="1" w:styleId="242">
    <w:name w:val="3兴业表格标题"/>
    <w:basedOn w:val="1"/>
    <w:link w:val="244"/>
    <w:qFormat/>
    <w:uiPriority w:val="0"/>
    <w:pPr>
      <w:adjustRightInd w:val="0"/>
      <w:snapToGrid w:val="0"/>
      <w:jc w:val="center"/>
    </w:pPr>
    <w:rPr>
      <w:rFonts w:eastAsia="仿宋"/>
      <w:b/>
      <w:sz w:val="24"/>
      <w:szCs w:val="28"/>
    </w:rPr>
  </w:style>
  <w:style w:type="character" w:customStyle="1" w:styleId="243">
    <w:name w:val="2兴业表格 Char"/>
    <w:link w:val="241"/>
    <w:qFormat/>
    <w:uiPriority w:val="0"/>
    <w:rPr>
      <w:rFonts w:eastAsia="仿宋"/>
      <w:kern w:val="2"/>
      <w:sz w:val="21"/>
      <w:szCs w:val="21"/>
    </w:rPr>
  </w:style>
  <w:style w:type="character" w:customStyle="1" w:styleId="244">
    <w:name w:val="3兴业表格标题 Char"/>
    <w:link w:val="242"/>
    <w:qFormat/>
    <w:uiPriority w:val="0"/>
    <w:rPr>
      <w:rFonts w:eastAsia="仿宋"/>
      <w:b/>
      <w:kern w:val="2"/>
      <w:sz w:val="24"/>
      <w:szCs w:val="28"/>
    </w:rPr>
  </w:style>
  <w:style w:type="character" w:customStyle="1" w:styleId="245">
    <w:name w:val="表头（表） Char"/>
    <w:link w:val="246"/>
    <w:qFormat/>
    <w:uiPriority w:val="0"/>
    <w:rPr>
      <w:b/>
      <w:sz w:val="24"/>
    </w:rPr>
  </w:style>
  <w:style w:type="paragraph" w:customStyle="1" w:styleId="246">
    <w:name w:val="表头（表）"/>
    <w:basedOn w:val="1"/>
    <w:link w:val="245"/>
    <w:qFormat/>
    <w:uiPriority w:val="0"/>
    <w:pPr>
      <w:tabs>
        <w:tab w:val="left" w:pos="0"/>
      </w:tabs>
      <w:jc w:val="center"/>
    </w:pPr>
    <w:rPr>
      <w:b/>
      <w:kern w:val="0"/>
      <w:sz w:val="24"/>
    </w:rPr>
  </w:style>
  <w:style w:type="paragraph" w:customStyle="1" w:styleId="247">
    <w:name w:val="雷丹正文"/>
    <w:basedOn w:val="1"/>
    <w:qFormat/>
    <w:uiPriority w:val="0"/>
    <w:pPr>
      <w:adjustRightInd w:val="0"/>
      <w:snapToGrid w:val="0"/>
      <w:spacing w:line="360" w:lineRule="auto"/>
      <w:ind w:firstLine="480" w:firstLineChars="200"/>
    </w:pPr>
    <w:rPr>
      <w:szCs w:val="24"/>
    </w:rPr>
  </w:style>
  <w:style w:type="paragraph" w:customStyle="1" w:styleId="248">
    <w:name w:val="Z正文"/>
    <w:qFormat/>
    <w:uiPriority w:val="0"/>
    <w:pPr>
      <w:spacing w:line="360" w:lineRule="auto"/>
      <w:ind w:firstLine="200" w:firstLineChars="200"/>
      <w:jc w:val="both"/>
    </w:pPr>
    <w:rPr>
      <w:rFonts w:ascii="宋体" w:hAnsi="宋体" w:eastAsia="宋体" w:cs="Times New Roman"/>
      <w:sz w:val="24"/>
      <w:szCs w:val="22"/>
      <w:lang w:val="en-US" w:eastAsia="zh-CN" w:bidi="ar-SA"/>
    </w:rPr>
  </w:style>
  <w:style w:type="character" w:customStyle="1" w:styleId="249">
    <w:name w:val="表格文字 Char"/>
    <w:link w:val="93"/>
    <w:qFormat/>
    <w:uiPriority w:val="0"/>
    <w:rPr>
      <w:kern w:val="2"/>
      <w:sz w:val="21"/>
      <w:szCs w:val="21"/>
    </w:rPr>
  </w:style>
  <w:style w:type="paragraph" w:customStyle="1" w:styleId="250">
    <w:name w:val="0正文"/>
    <w:basedOn w:val="13"/>
    <w:qFormat/>
    <w:uiPriority w:val="0"/>
    <w:pPr>
      <w:spacing w:after="0" w:line="360" w:lineRule="auto"/>
      <w:ind w:left="0" w:leftChars="0" w:firstLine="720" w:firstLineChars="200"/>
    </w:pPr>
    <w:rPr>
      <w:color w:val="000000"/>
      <w:sz w:val="24"/>
      <w:szCs w:val="22"/>
    </w:rPr>
  </w:style>
  <w:style w:type="character" w:customStyle="1" w:styleId="251">
    <w:name w:val="3兴业表格 Char"/>
    <w:link w:val="252"/>
    <w:qFormat/>
    <w:uiPriority w:val="0"/>
    <w:rPr>
      <w:szCs w:val="21"/>
    </w:rPr>
  </w:style>
  <w:style w:type="paragraph" w:customStyle="1" w:styleId="252">
    <w:name w:val="3兴业表格"/>
    <w:basedOn w:val="1"/>
    <w:link w:val="251"/>
    <w:qFormat/>
    <w:uiPriority w:val="0"/>
    <w:pPr>
      <w:adjustRightInd w:val="0"/>
      <w:snapToGrid w:val="0"/>
      <w:jc w:val="center"/>
    </w:pPr>
    <w:rPr>
      <w:kern w:val="0"/>
      <w:sz w:val="20"/>
      <w:szCs w:val="21"/>
    </w:rPr>
  </w:style>
  <w:style w:type="character" w:customStyle="1" w:styleId="253">
    <w:name w:val="NormalCharacter"/>
    <w:semiHidden/>
    <w:qFormat/>
    <w:uiPriority w:val="0"/>
  </w:style>
  <w:style w:type="paragraph" w:customStyle="1" w:styleId="254">
    <w:name w:val="环评正文"/>
    <w:basedOn w:val="1"/>
    <w:link w:val="255"/>
    <w:qFormat/>
    <w:uiPriority w:val="0"/>
    <w:pPr>
      <w:spacing w:line="360" w:lineRule="auto"/>
      <w:ind w:firstLine="200" w:firstLineChars="200"/>
      <w:jc w:val="left"/>
    </w:pPr>
    <w:rPr>
      <w:rFonts w:cstheme="minorBidi"/>
      <w:sz w:val="24"/>
      <w:szCs w:val="24"/>
    </w:rPr>
  </w:style>
  <w:style w:type="character" w:customStyle="1" w:styleId="255">
    <w:name w:val="环评正文 Char Char"/>
    <w:basedOn w:val="39"/>
    <w:link w:val="254"/>
    <w:qFormat/>
    <w:uiPriority w:val="0"/>
    <w:rPr>
      <w:rFonts w:cstheme="minorBidi"/>
      <w:kern w:val="2"/>
      <w:sz w:val="24"/>
      <w:szCs w:val="24"/>
    </w:rPr>
  </w:style>
  <w:style w:type="paragraph" w:customStyle="1" w:styleId="256">
    <w:name w:val="环评正文2"/>
    <w:basedOn w:val="1"/>
    <w:qFormat/>
    <w:uiPriority w:val="0"/>
    <w:pPr>
      <w:autoSpaceDE w:val="0"/>
      <w:autoSpaceDN w:val="0"/>
      <w:ind w:firstLine="1680" w:firstLineChars="200"/>
      <w:jc w:val="left"/>
    </w:pPr>
    <w:rPr>
      <w:rFonts w:ascii="宋体" w:hAnsi="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E0301-638A-41CB-8004-5B66050C674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4802</Words>
  <Characters>27378</Characters>
  <Lines>228</Lines>
  <Paragraphs>64</Paragraphs>
  <TotalTime>108</TotalTime>
  <ScaleCrop>false</ScaleCrop>
  <LinksUpToDate>false</LinksUpToDate>
  <CharactersWithSpaces>32116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2020-09-10T06:56:00Z</dcterms:created>
  <dc:creator>微软用户</dc:creator>
  <cp:lastModifiedBy>不会用</cp:lastModifiedBy>
  <cp:lastPrinted>2018-11-26T01:45:00Z</cp:lastPrinted>
  <dcterms:modified xsi:type="dcterms:W3CDTF">2021-08-13T00:28:46Z</dcterms:modified>
  <dc:title>建设项目基本情况</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